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8473" w14:textId="58A16307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27CF1A7A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4F3786F9" w14:textId="3D70470D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2A0626">
        <w:rPr>
          <w:rFonts w:asciiTheme="minorHAnsi" w:hAnsiTheme="minorHAnsi"/>
          <w:b/>
          <w:sz w:val="28"/>
          <w:szCs w:val="28"/>
        </w:rPr>
        <w:t>–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2A0626" w:rsidRPr="00D95DCD">
        <w:rPr>
          <w:rFonts w:asciiTheme="minorHAnsi" w:hAnsiTheme="minorHAnsi"/>
          <w:b/>
          <w:iCs/>
          <w:sz w:val="28"/>
          <w:szCs w:val="28"/>
        </w:rPr>
        <w:t>Consent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5D0BD2">
        <w:rPr>
          <w:rFonts w:asciiTheme="minorHAnsi" w:hAnsiTheme="minorHAnsi"/>
          <w:b/>
          <w:sz w:val="28"/>
          <w:szCs w:val="28"/>
        </w:rPr>
        <w:t>c</w:t>
      </w:r>
      <w:r w:rsidR="004A458D" w:rsidRPr="004A458D">
        <w:rPr>
          <w:rFonts w:asciiTheme="minorHAnsi" w:hAnsiTheme="minorHAnsi"/>
          <w:b/>
          <w:sz w:val="28"/>
          <w:szCs w:val="28"/>
        </w:rPr>
        <w:t>ampaign</w:t>
      </w:r>
    </w:p>
    <w:p w14:paraId="2041D154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18085950" w14:textId="7CF6830E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2A0626" w:rsidRPr="00D95DCD">
        <w:rPr>
          <w:rFonts w:asciiTheme="minorHAnsi" w:hAnsiTheme="minorHAnsi"/>
          <w:iCs/>
        </w:rPr>
        <w:t>Consent</w:t>
      </w:r>
      <w:r w:rsidR="002A0626">
        <w:rPr>
          <w:rFonts w:asciiTheme="minorHAnsi" w:hAnsiTheme="minorHAnsi"/>
          <w:i/>
        </w:rPr>
        <w:t xml:space="preserve"> </w:t>
      </w:r>
      <w:r w:rsidR="005D0BD2">
        <w:rPr>
          <w:rFonts w:asciiTheme="minorHAnsi" w:hAnsiTheme="minorHAnsi"/>
        </w:rPr>
        <w:t>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135704B8" w14:textId="77777777" w:rsidR="006E0F94" w:rsidRPr="00CD5B77" w:rsidRDefault="006E0F94" w:rsidP="00CB4695">
      <w:pPr>
        <w:rPr>
          <w:rFonts w:asciiTheme="minorHAnsi" w:hAnsiTheme="minorHAnsi"/>
        </w:rPr>
      </w:pPr>
    </w:p>
    <w:p w14:paraId="0C5CB23B" w14:textId="32057ABD"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 xml:space="preserve">This certification takes into consideration the </w:t>
      </w:r>
      <w:r w:rsidR="00D95DCD">
        <w:rPr>
          <w:rFonts w:asciiTheme="minorHAnsi" w:hAnsiTheme="minorHAnsi"/>
        </w:rPr>
        <w:t>Letter</w:t>
      </w:r>
      <w:r w:rsidRPr="00CF11A5">
        <w:rPr>
          <w:rFonts w:asciiTheme="minorHAnsi" w:hAnsiTheme="minorHAnsi"/>
        </w:rPr>
        <w:t xml:space="preserve"> </w:t>
      </w:r>
      <w:r w:rsidR="00D95DCD">
        <w:rPr>
          <w:rFonts w:asciiTheme="minorHAnsi" w:hAnsiTheme="minorHAnsi"/>
        </w:rPr>
        <w:t>issued by</w:t>
      </w:r>
      <w:r w:rsidRPr="00CF11A5">
        <w:rPr>
          <w:rFonts w:asciiTheme="minorHAnsi" w:hAnsiTheme="minorHAnsi"/>
        </w:rPr>
        <w:t xml:space="preserve">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="005D0BD2">
        <w:rPr>
          <w:rFonts w:asciiTheme="minorHAnsi" w:hAnsiTheme="minorHAnsi"/>
        </w:rPr>
        <w:t xml:space="preserve">within Department of Social Services </w:t>
      </w:r>
      <w:r w:rsidRPr="00CF11A5">
        <w:rPr>
          <w:rFonts w:asciiTheme="minorHAnsi" w:hAnsiTheme="minorHAnsi"/>
        </w:rPr>
        <w:t xml:space="preserve">with responsibility for the design, </w:t>
      </w:r>
      <w:proofErr w:type="gramStart"/>
      <w:r w:rsidRPr="00CF11A5">
        <w:rPr>
          <w:rFonts w:asciiTheme="minorHAnsi" w:hAnsiTheme="minorHAnsi"/>
        </w:rPr>
        <w:t>development</w:t>
      </w:r>
      <w:proofErr w:type="gramEnd"/>
      <w:r w:rsidRPr="00CF11A5">
        <w:rPr>
          <w:rFonts w:asciiTheme="minorHAnsi" w:hAnsiTheme="minorHAnsi"/>
        </w:rPr>
        <w:t xml:space="preserve"> and implementation of the </w:t>
      </w:r>
      <w:r w:rsidR="00D95DCD">
        <w:rPr>
          <w:rFonts w:asciiTheme="minorHAnsi" w:hAnsiTheme="minorHAnsi"/>
          <w:iCs/>
        </w:rPr>
        <w:t>Consent</w:t>
      </w:r>
      <w:r w:rsidRPr="00CF11A5">
        <w:rPr>
          <w:rFonts w:asciiTheme="minorHAnsi" w:hAnsiTheme="minorHAnsi"/>
        </w:rPr>
        <w:t xml:space="preserve"> campaign</w:t>
      </w:r>
      <w:r w:rsidR="00D95DCD">
        <w:rPr>
          <w:rFonts w:asciiTheme="minorHAnsi" w:hAnsiTheme="minorHAnsi"/>
        </w:rPr>
        <w:t>. Expert</w:t>
      </w:r>
      <w:r w:rsidR="005D0BD2">
        <w:rPr>
          <w:rFonts w:asciiTheme="minorHAnsi" w:hAnsiTheme="minorHAnsi"/>
        </w:rPr>
        <w:t xml:space="preserve"> advice</w:t>
      </w:r>
      <w:r w:rsidR="00D95DCD">
        <w:rPr>
          <w:rFonts w:asciiTheme="minorHAnsi" w:hAnsiTheme="minorHAnsi"/>
        </w:rPr>
        <w:t xml:space="preserve"> has been</w:t>
      </w:r>
      <w:r w:rsidR="005D0BD2">
        <w:rPr>
          <w:rFonts w:asciiTheme="minorHAnsi" w:hAnsiTheme="minorHAnsi"/>
        </w:rPr>
        <w:t xml:space="preserve"> provided by the department’s Legal Services Branch and Financial Management and Procurement Branch</w:t>
      </w:r>
      <w:r w:rsidR="006C7E0B">
        <w:rPr>
          <w:rFonts w:asciiTheme="minorHAnsi" w:hAnsiTheme="minorHAnsi"/>
        </w:rPr>
        <w:t xml:space="preserve">.  </w:t>
      </w:r>
      <w:r w:rsidRPr="00CD5B77">
        <w:rPr>
          <w:rFonts w:asciiTheme="minorHAnsi" w:hAnsiTheme="minorHAnsi"/>
        </w:rPr>
        <w:t xml:space="preserve">  </w:t>
      </w:r>
    </w:p>
    <w:p w14:paraId="5B2E3B6D" w14:textId="77777777" w:rsidR="00587C03" w:rsidRDefault="00587C03" w:rsidP="00587C03">
      <w:pPr>
        <w:rPr>
          <w:rFonts w:asciiTheme="minorHAnsi" w:hAnsiTheme="minorHAnsi"/>
        </w:rPr>
      </w:pPr>
    </w:p>
    <w:p w14:paraId="17AAB511" w14:textId="77777777" w:rsidR="00587C03" w:rsidRPr="00CD5B77" w:rsidRDefault="00587C03" w:rsidP="00587C03">
      <w:pPr>
        <w:rPr>
          <w:rFonts w:asciiTheme="minorHAnsi" w:hAnsiTheme="minorHAnsi"/>
        </w:rPr>
      </w:pPr>
    </w:p>
    <w:p w14:paraId="0AF1194E" w14:textId="77777777" w:rsidR="005E734E" w:rsidRPr="004A458D" w:rsidRDefault="005E734E" w:rsidP="00314343">
      <w:pPr>
        <w:rPr>
          <w:rFonts w:asciiTheme="minorHAnsi" w:hAnsiTheme="minorHAnsi"/>
          <w:b/>
        </w:rPr>
      </w:pPr>
    </w:p>
    <w:p w14:paraId="5E648DCA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52A07106" w14:textId="244FCD36" w:rsidR="00314343" w:rsidRPr="004D25AD" w:rsidRDefault="0055160F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 Griggs AO CSC</w:t>
      </w:r>
    </w:p>
    <w:p w14:paraId="701CC992" w14:textId="77777777" w:rsidR="00314343" w:rsidRPr="004D25AD" w:rsidRDefault="005D0BD2" w:rsidP="00314343">
      <w:pPr>
        <w:rPr>
          <w:rFonts w:asciiTheme="minorHAnsi" w:hAnsiTheme="minorHAnsi"/>
          <w:b/>
        </w:rPr>
      </w:pPr>
      <w:r w:rsidRPr="004D25AD">
        <w:rPr>
          <w:rFonts w:asciiTheme="minorHAnsi" w:hAnsiTheme="minorHAnsi"/>
          <w:b/>
        </w:rPr>
        <w:t>Secretary</w:t>
      </w:r>
      <w:r w:rsidR="00314343" w:rsidRPr="004D25AD">
        <w:rPr>
          <w:rFonts w:asciiTheme="minorHAnsi" w:hAnsiTheme="minorHAnsi"/>
          <w:b/>
        </w:rPr>
        <w:t xml:space="preserve"> </w:t>
      </w:r>
    </w:p>
    <w:p w14:paraId="1B6DD071" w14:textId="77777777" w:rsidR="00314343" w:rsidRPr="004D25AD" w:rsidRDefault="005D0BD2" w:rsidP="00314343">
      <w:pPr>
        <w:rPr>
          <w:rFonts w:asciiTheme="minorHAnsi" w:hAnsiTheme="minorHAnsi"/>
          <w:b/>
        </w:rPr>
      </w:pPr>
      <w:r w:rsidRPr="004D25AD">
        <w:rPr>
          <w:rFonts w:asciiTheme="minorHAnsi" w:hAnsiTheme="minorHAnsi"/>
          <w:b/>
        </w:rPr>
        <w:t>Department of Social Services</w:t>
      </w:r>
    </w:p>
    <w:p w14:paraId="5EE22FD4" w14:textId="5EA9BB6E" w:rsidR="00314343" w:rsidRPr="004D25AD" w:rsidRDefault="002F3E09" w:rsidP="00314343">
      <w:pPr>
        <w:rPr>
          <w:rFonts w:asciiTheme="minorHAnsi" w:hAnsiTheme="minorHAnsi"/>
          <w:b/>
        </w:rPr>
      </w:pPr>
      <w:r w:rsidRPr="004D25AD">
        <w:rPr>
          <w:rFonts w:asciiTheme="minorHAnsi" w:hAnsiTheme="minorHAnsi"/>
          <w:b/>
        </w:rPr>
        <w:t xml:space="preserve">    </w:t>
      </w:r>
      <w:r w:rsidR="001F26DA">
        <w:rPr>
          <w:rFonts w:asciiTheme="minorHAnsi" w:hAnsiTheme="minorHAnsi"/>
          <w:b/>
        </w:rPr>
        <w:t xml:space="preserve">   </w:t>
      </w:r>
      <w:r w:rsidRPr="004D25AD">
        <w:rPr>
          <w:rFonts w:asciiTheme="minorHAnsi" w:hAnsiTheme="minorHAnsi"/>
          <w:b/>
        </w:rPr>
        <w:t xml:space="preserve">    </w:t>
      </w:r>
      <w:r w:rsidR="004D25AD" w:rsidRPr="004D25AD">
        <w:rPr>
          <w:rFonts w:asciiTheme="minorHAnsi" w:hAnsiTheme="minorHAnsi"/>
          <w:b/>
        </w:rPr>
        <w:t>202</w:t>
      </w:r>
      <w:r w:rsidR="00850ED2">
        <w:rPr>
          <w:rFonts w:asciiTheme="minorHAnsi" w:hAnsiTheme="minorHAnsi"/>
          <w:b/>
        </w:rPr>
        <w:t>4</w:t>
      </w:r>
    </w:p>
    <w:p w14:paraId="2651BB5F" w14:textId="77777777" w:rsidR="00195797" w:rsidRDefault="00195797" w:rsidP="00E86E02">
      <w:pPr>
        <w:rPr>
          <w:rFonts w:asciiTheme="minorHAnsi" w:hAnsiTheme="minorHAnsi"/>
        </w:rPr>
      </w:pPr>
    </w:p>
    <w:p w14:paraId="288DFFCF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6A9B68EF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671596A0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4240775A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3E2FA1DE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4461AA40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71CD229A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397F062F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65B5677A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0" w:name="functions"/>
            <w:bookmarkEnd w:id="0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7B4FA522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5AE576DE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591D043A" w14:textId="52EAAD08" w:rsidR="00E6677D" w:rsidRDefault="00000000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448472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7281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E6677D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="00E6677D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49380607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54C1609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52F6026D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42C8016A" w14:textId="04848728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85876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7281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0DEB15FA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14:paraId="0EB6E2D4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9288BAD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43832937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revisions;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14:paraId="19D0F3C1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entitled;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14:paraId="0024059D" w14:textId="77777777" w:rsidR="00A55E86" w:rsidRDefault="00000000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585039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orm consideration of </w:t>
            </w:r>
            <w:proofErr w:type="gramStart"/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  <w:proofErr w:type="gramEnd"/>
          </w:p>
          <w:p w14:paraId="00F80AFE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46CA532B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14:paraId="5FA2EC6D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00E046E" w14:textId="77777777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</w:rPr>
              <w:t>manner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</w:rPr>
              <w:t xml:space="preserve">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14:paraId="24CCCB60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43820DE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855078A" w14:textId="77777777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795592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opinion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analysis. </w:t>
            </w:r>
          </w:p>
          <w:p w14:paraId="410EE8DD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40834CF" w14:textId="77777777" w:rsidR="00A13D32" w:rsidRPr="004A458D" w:rsidRDefault="00000000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521969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79DED0D2" w14:textId="77777777" w:rsidR="00A13D32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775445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73FE1095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4CF0D8D" w14:textId="77777777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699547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services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activities are not presented as new.      </w:t>
            </w:r>
          </w:p>
          <w:p w14:paraId="4647C9F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B1AF5CC" w14:textId="77777777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803500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6454656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4C22504" w14:textId="77777777" w:rsidR="0084507A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2121367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14:paraId="7712B7B5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41E8FDE" w14:textId="77777777" w:rsidR="00A13D32" w:rsidRPr="004A458D" w:rsidRDefault="00000000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51132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6D19316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F5BC049" w14:textId="77777777"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14:paraId="2DECB645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08BB31AE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7A885EE7" w14:textId="77777777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9624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5CADD01B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3159652" w14:textId="77777777" w:rsidR="00A13D32" w:rsidRPr="004A458D" w:rsidRDefault="0000000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53636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3E347A9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E4FD289" w14:textId="77777777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145320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74CD03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name;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38DDF21B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groups;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359DBAE5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images;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7F17A8CC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Minister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49B3907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1CBD44AD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06D9603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</w:rPr>
              <w:t>effective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</w:rPr>
              <w:t xml:space="preserve"> and relevant manner. </w:t>
            </w:r>
          </w:p>
          <w:p w14:paraId="5720B499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4D29C934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24005453" w14:textId="77777777" w:rsidR="00A13D32" w:rsidRPr="004A458D" w:rsidRDefault="0000000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352876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identified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3BAFC5D3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145090A" w14:textId="77777777" w:rsidR="00A13D32" w:rsidRPr="004A458D" w:rsidRDefault="0000000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134624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3078B939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2668B76" w14:textId="77777777" w:rsidR="00A13D32" w:rsidRPr="004A458D" w:rsidRDefault="0000000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93527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5300F9D8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77DB459" w14:textId="77777777" w:rsidR="00A13D32" w:rsidRDefault="00000000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1423831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5C7CB537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740D4A0" w14:textId="77777777" w:rsidR="00A13D32" w:rsidRPr="004A458D" w:rsidRDefault="00000000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39826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1392B37B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5718A9E1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6839FC58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7435E700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DFC44A8" w14:textId="77777777" w:rsidR="00A13D32" w:rsidRPr="004A458D" w:rsidRDefault="0000000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1921549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51E2CC1A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media;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04BCF10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5F76EBA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intellectual property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</w:p>
          <w:p w14:paraId="703C927B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electoral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</w:p>
          <w:p w14:paraId="5ECC66D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6291AD7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09B81E33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76B42F2" w14:textId="77777777" w:rsidR="0095398E" w:rsidRDefault="00000000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="Times New Roman"/>
                  <w:color w:val="auto"/>
                  <w:sz w:val="32"/>
                  <w:szCs w:val="32"/>
                </w:rPr>
                <w:id w:val="-884021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0BD2">
                  <w:rPr>
                    <w:rFonts w:ascii="MS Gothic" w:eastAsia="MS Gothic" w:hAnsi="MS Gothic" w:cs="Times New Roman" w:hint="eastAsia"/>
                    <w:color w:val="auto"/>
                    <w:sz w:val="32"/>
                    <w:szCs w:val="32"/>
                  </w:rPr>
                  <w:t>☒</w:t>
                </w:r>
              </w:sdtContent>
            </w:sdt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68F4357F" w14:textId="77777777"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7BB54570" w14:textId="77777777"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52EBDB04" w14:textId="77777777" w:rsidR="00CB4695" w:rsidRDefault="00CB4695" w:rsidP="00CB4695"/>
    <w:sectPr w:rsidR="00CB4695" w:rsidSect="00195797">
      <w:headerReference w:type="default" r:id="rId8"/>
      <w:footerReference w:type="default" r:id="rId9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9978" w14:textId="77777777" w:rsidR="00B94D17" w:rsidRDefault="00B94D17">
      <w:r>
        <w:separator/>
      </w:r>
    </w:p>
  </w:endnote>
  <w:endnote w:type="continuationSeparator" w:id="0">
    <w:p w14:paraId="49190DFB" w14:textId="77777777" w:rsidR="00B94D17" w:rsidRDefault="00B9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47B9" w14:textId="6EF15937"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BD4891">
      <w:rPr>
        <w:noProof/>
      </w:rPr>
      <w:t>7/06/2024</w:t>
    </w:r>
    <w:r w:rsidR="002507AE">
      <w:rPr>
        <w:noProof/>
      </w:rPr>
      <w:fldChar w:fldCharType="end"/>
    </w:r>
  </w:p>
  <w:p w14:paraId="04DF61DF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59B4" w14:textId="77777777" w:rsidR="00B94D17" w:rsidRDefault="00B94D17">
      <w:r>
        <w:separator/>
      </w:r>
    </w:p>
  </w:footnote>
  <w:footnote w:type="continuationSeparator" w:id="0">
    <w:p w14:paraId="1954079C" w14:textId="77777777" w:rsidR="00B94D17" w:rsidRDefault="00B9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2431" w14:textId="77777777" w:rsidR="00EB74D6" w:rsidRDefault="00EB74D6" w:rsidP="00C54516">
    <w:pPr>
      <w:pStyle w:val="Header"/>
      <w:jc w:val="center"/>
    </w:pPr>
  </w:p>
  <w:p w14:paraId="364831B6" w14:textId="77777777"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13918">
    <w:abstractNumId w:val="9"/>
  </w:num>
  <w:num w:numId="2" w16cid:durableId="338117114">
    <w:abstractNumId w:val="3"/>
  </w:num>
  <w:num w:numId="3" w16cid:durableId="894857209">
    <w:abstractNumId w:val="4"/>
  </w:num>
  <w:num w:numId="4" w16cid:durableId="21437846">
    <w:abstractNumId w:val="10"/>
  </w:num>
  <w:num w:numId="5" w16cid:durableId="189954770">
    <w:abstractNumId w:val="6"/>
  </w:num>
  <w:num w:numId="6" w16cid:durableId="877664419">
    <w:abstractNumId w:val="0"/>
  </w:num>
  <w:num w:numId="7" w16cid:durableId="1025594544">
    <w:abstractNumId w:val="2"/>
  </w:num>
  <w:num w:numId="8" w16cid:durableId="1962955260">
    <w:abstractNumId w:val="8"/>
  </w:num>
  <w:num w:numId="9" w16cid:durableId="1538816943">
    <w:abstractNumId w:val="7"/>
  </w:num>
  <w:num w:numId="10" w16cid:durableId="2138184951">
    <w:abstractNumId w:val="1"/>
  </w:num>
  <w:num w:numId="11" w16cid:durableId="2039162768">
    <w:abstractNumId w:val="5"/>
  </w:num>
  <w:num w:numId="12" w16cid:durableId="18654427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26DA"/>
    <w:rsid w:val="001F3280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73705"/>
    <w:rsid w:val="00280080"/>
    <w:rsid w:val="00291781"/>
    <w:rsid w:val="00291BE1"/>
    <w:rsid w:val="00292047"/>
    <w:rsid w:val="002920D4"/>
    <w:rsid w:val="002936EF"/>
    <w:rsid w:val="002A0626"/>
    <w:rsid w:val="002A4196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3E09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66CB6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C7281"/>
    <w:rsid w:val="004D25AD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160F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0BD2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0ED2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06777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D17"/>
    <w:rsid w:val="00B94EA2"/>
    <w:rsid w:val="00BA4E93"/>
    <w:rsid w:val="00BB27D3"/>
    <w:rsid w:val="00BB3D17"/>
    <w:rsid w:val="00BB546E"/>
    <w:rsid w:val="00BC4031"/>
    <w:rsid w:val="00BD2E4C"/>
    <w:rsid w:val="00BD35D5"/>
    <w:rsid w:val="00BD4891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3572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1D4E"/>
    <w:rsid w:val="00D45984"/>
    <w:rsid w:val="00D5263D"/>
    <w:rsid w:val="00D52DA7"/>
    <w:rsid w:val="00D558F0"/>
    <w:rsid w:val="00D565CF"/>
    <w:rsid w:val="00D637BC"/>
    <w:rsid w:val="00D63DB0"/>
    <w:rsid w:val="00D665F4"/>
    <w:rsid w:val="00D76207"/>
    <w:rsid w:val="00D833B3"/>
    <w:rsid w:val="00D84C60"/>
    <w:rsid w:val="00D87E30"/>
    <w:rsid w:val="00D92F0E"/>
    <w:rsid w:val="00D95DCD"/>
    <w:rsid w:val="00D965FC"/>
    <w:rsid w:val="00DB1C6B"/>
    <w:rsid w:val="00DC2FD7"/>
    <w:rsid w:val="00DC460E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361BD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8E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5E29-F031-469A-BB4B-784ECA64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4291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2024-06-07T05:19:00Z</dcterms:created>
  <dcterms:modified xsi:type="dcterms:W3CDTF">2024-06-07T05:19:00Z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v=2022.1;a=SHA256;h=5F89F5C446D7689AFE75EE8FA2B0C0C1B470F58771305430E1764B84EAB7ECE5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86D8B4C2A64A4CBEBC314DA86F4FCB39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2022-03-10T06:51:20Z</vt:lpwstr>
  </property>
  <property fmtid="{D5CDD505-2E9C-101B-9397-08002B2CF9AE}" pid="13" name="MSIP_Label_eb34d90b-fc41-464d-af60-f74d721d0790_SetDate">
    <vt:lpwstr>2022-03-10T06:51:20Z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16D7334CAA70FC1A179C4F43D2E3D95C</vt:lpwstr>
  </property>
  <property fmtid="{D5CDD505-2E9C-101B-9397-08002B2CF9AE}" pid="22" name="PM_Hash_Salt">
    <vt:lpwstr>151809061BB19BB1A5EE7C02D6B208E8</vt:lpwstr>
  </property>
  <property fmtid="{D5CDD505-2E9C-101B-9397-08002B2CF9AE}" pid="23" name="PM_Hash_SHA1">
    <vt:lpwstr>4172D6447C470F647C7BB45866607122633B90DE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6bfe8a97a51d47978b67475ae93dfc3e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