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D096B7" w14:textId="77777777" w:rsidR="005316BE" w:rsidRDefault="00CF553B" w:rsidP="00537B50">
      <w:pPr>
        <w:spacing w:before="0" w:after="0"/>
        <w:ind w:left="-850"/>
      </w:pPr>
      <w:bookmarkStart w:id="0" w:name="_GoBack"/>
      <w:bookmarkEnd w:id="0"/>
      <w:r>
        <w:rPr>
          <w:noProof/>
        </w:rPr>
        <w:drawing>
          <wp:inline distT="0" distB="0" distL="0" distR="0" wp14:anchorId="6EBB6718" wp14:editId="266F02F4">
            <wp:extent cx="7541998" cy="1436354"/>
            <wp:effectExtent l="0" t="0" r="1905" b="0"/>
            <wp:docPr id="1" name="Picture 1" descr="Australian Government, Department of Social Servi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S Portrait Factsheet h orange.jpg"/>
                    <pic:cNvPicPr/>
                  </pic:nvPicPr>
                  <pic:blipFill>
                    <a:blip r:embed="rId8">
                      <a:extLst>
                        <a:ext uri="{28A0092B-C50C-407E-A947-70E740481C1C}">
                          <a14:useLocalDpi xmlns:a14="http://schemas.microsoft.com/office/drawing/2010/main" val="0"/>
                        </a:ext>
                      </a:extLst>
                    </a:blip>
                    <a:stretch>
                      <a:fillRect/>
                    </a:stretch>
                  </pic:blipFill>
                  <pic:spPr>
                    <a:xfrm>
                      <a:off x="0" y="0"/>
                      <a:ext cx="7541998" cy="1436354"/>
                    </a:xfrm>
                    <a:prstGeom prst="rect">
                      <a:avLst/>
                    </a:prstGeom>
                  </pic:spPr>
                </pic:pic>
              </a:graphicData>
            </a:graphic>
          </wp:inline>
        </w:drawing>
      </w:r>
    </w:p>
    <w:p w14:paraId="6D094A4E" w14:textId="79284EEA" w:rsidR="003E6DA7" w:rsidRDefault="00C460F3" w:rsidP="003E6DA7">
      <w:pPr>
        <w:pStyle w:val="Title"/>
      </w:pPr>
      <w:r>
        <w:t>Fact</w:t>
      </w:r>
      <w:r w:rsidR="003E6DA7">
        <w:t xml:space="preserve"> S</w:t>
      </w:r>
      <w:r>
        <w:t>heet</w:t>
      </w:r>
      <w:r w:rsidR="003E6DA7">
        <w:t>:</w:t>
      </w:r>
      <w:r w:rsidR="002F6E5C">
        <w:t xml:space="preserve"> </w:t>
      </w:r>
      <w:r w:rsidR="009A2FCC">
        <w:t>Review Point</w:t>
      </w:r>
    </w:p>
    <w:p w14:paraId="79867E8D" w14:textId="0CCF934C" w:rsidR="004D2BDC" w:rsidRDefault="00C460F3" w:rsidP="00EA2E51">
      <w:pPr>
        <w:pStyle w:val="Heading1"/>
      </w:pPr>
      <w:r>
        <w:t xml:space="preserve">New </w:t>
      </w:r>
      <w:r w:rsidR="000363FC">
        <w:t>requirement</w:t>
      </w:r>
      <w:r w:rsidR="004231DF">
        <w:t xml:space="preserve"> from 1 July 2023</w:t>
      </w:r>
    </w:p>
    <w:p w14:paraId="47D9B4B0" w14:textId="7BA56461" w:rsidR="000363FC" w:rsidRPr="004D1FA5" w:rsidRDefault="000363FC" w:rsidP="000363FC">
      <w:pPr>
        <w:pStyle w:val="Heading2"/>
        <w:rPr>
          <w:sz w:val="28"/>
        </w:rPr>
      </w:pPr>
      <w:r>
        <w:rPr>
          <w:sz w:val="28"/>
        </w:rPr>
        <w:t xml:space="preserve">Why does my grant agreement </w:t>
      </w:r>
      <w:r w:rsidRPr="004D1FA5">
        <w:rPr>
          <w:sz w:val="28"/>
        </w:rPr>
        <w:t xml:space="preserve">have a review point? </w:t>
      </w:r>
    </w:p>
    <w:p w14:paraId="05F5959D" w14:textId="77777777" w:rsidR="000363FC" w:rsidRDefault="000363FC" w:rsidP="000363FC">
      <w:pPr>
        <w:spacing w:before="0" w:after="120" w:line="276" w:lineRule="auto"/>
        <w:rPr>
          <w:rFonts w:cstheme="minorHAnsi"/>
          <w:sz w:val="22"/>
          <w:szCs w:val="22"/>
        </w:rPr>
      </w:pPr>
      <w:r w:rsidRPr="000F73AD">
        <w:rPr>
          <w:rFonts w:cstheme="minorHAnsi"/>
          <w:sz w:val="22"/>
          <w:szCs w:val="22"/>
        </w:rPr>
        <w:t>The review is an opportunity for the department and service providers to check if grant activities are on track, identify areas for improvement, and work together to achieve improved outcomes for families and children in Australia.</w:t>
      </w:r>
    </w:p>
    <w:p w14:paraId="39795B10" w14:textId="748E64B8" w:rsidR="000363FC" w:rsidRPr="000F73AD" w:rsidRDefault="000363FC" w:rsidP="000363FC">
      <w:pPr>
        <w:spacing w:before="0" w:after="120" w:line="276" w:lineRule="auto"/>
        <w:rPr>
          <w:rFonts w:cstheme="minorHAnsi"/>
          <w:sz w:val="22"/>
          <w:szCs w:val="22"/>
        </w:rPr>
      </w:pPr>
      <w:r>
        <w:rPr>
          <w:rFonts w:cstheme="minorHAnsi"/>
          <w:sz w:val="22"/>
          <w:szCs w:val="22"/>
        </w:rPr>
        <w:t>Other programs under the</w:t>
      </w:r>
      <w:r w:rsidR="002F6E5C">
        <w:rPr>
          <w:rFonts w:cstheme="minorHAnsi"/>
          <w:sz w:val="22"/>
          <w:szCs w:val="22"/>
        </w:rPr>
        <w:t xml:space="preserve"> Families and Children (</w:t>
      </w:r>
      <w:proofErr w:type="spellStart"/>
      <w:r>
        <w:rPr>
          <w:rFonts w:cstheme="minorHAnsi"/>
          <w:sz w:val="22"/>
          <w:szCs w:val="22"/>
        </w:rPr>
        <w:t>FaC</w:t>
      </w:r>
      <w:proofErr w:type="spellEnd"/>
      <w:r w:rsidR="002F6E5C">
        <w:rPr>
          <w:rFonts w:cstheme="minorHAnsi"/>
          <w:sz w:val="22"/>
          <w:szCs w:val="22"/>
        </w:rPr>
        <w:t>)</w:t>
      </w:r>
      <w:r>
        <w:rPr>
          <w:rFonts w:cstheme="minorHAnsi"/>
          <w:sz w:val="22"/>
          <w:szCs w:val="22"/>
        </w:rPr>
        <w:t xml:space="preserve"> Activity that received </w:t>
      </w:r>
      <w:r w:rsidR="002F6E5C">
        <w:rPr>
          <w:rFonts w:cstheme="minorHAnsi"/>
          <w:sz w:val="22"/>
          <w:szCs w:val="22"/>
        </w:rPr>
        <w:t>5-year extensions from 1 July</w:t>
      </w:r>
      <w:r>
        <w:rPr>
          <w:rFonts w:cstheme="minorHAnsi"/>
          <w:sz w:val="22"/>
          <w:szCs w:val="22"/>
        </w:rPr>
        <w:t xml:space="preserve"> 2021 will be subject to this review in September 2023. With the extension of the CaPS activities to align with these other programs, the review point </w:t>
      </w:r>
      <w:r w:rsidR="001E0A08">
        <w:rPr>
          <w:rFonts w:cstheme="minorHAnsi"/>
          <w:sz w:val="22"/>
          <w:szCs w:val="22"/>
        </w:rPr>
        <w:t>is included in these</w:t>
      </w:r>
      <w:r>
        <w:rPr>
          <w:rFonts w:cstheme="minorHAnsi"/>
          <w:sz w:val="22"/>
          <w:szCs w:val="22"/>
        </w:rPr>
        <w:t xml:space="preserve"> funding extensions. </w:t>
      </w:r>
    </w:p>
    <w:p w14:paraId="16FC4EC3" w14:textId="731FED8C" w:rsidR="004D1FA5" w:rsidRPr="004D1FA5" w:rsidRDefault="004D1FA5" w:rsidP="004D1FA5">
      <w:pPr>
        <w:pStyle w:val="Heading2"/>
        <w:rPr>
          <w:sz w:val="28"/>
        </w:rPr>
      </w:pPr>
      <w:r w:rsidRPr="004D1FA5">
        <w:rPr>
          <w:sz w:val="28"/>
        </w:rPr>
        <w:t xml:space="preserve">When will the review point </w:t>
      </w:r>
      <w:r>
        <w:rPr>
          <w:sz w:val="28"/>
        </w:rPr>
        <w:t>happen</w:t>
      </w:r>
      <w:r w:rsidRPr="004D1FA5">
        <w:rPr>
          <w:sz w:val="28"/>
        </w:rPr>
        <w:t xml:space="preserve">? </w:t>
      </w:r>
    </w:p>
    <w:p w14:paraId="76CA50B1" w14:textId="0A8B15BC" w:rsidR="009A2FCC" w:rsidRPr="000F73AD" w:rsidRDefault="004231DF" w:rsidP="004231DF">
      <w:pPr>
        <w:spacing w:before="0" w:after="120" w:line="276" w:lineRule="auto"/>
        <w:rPr>
          <w:rFonts w:cstheme="minorHAnsi"/>
          <w:sz w:val="22"/>
          <w:szCs w:val="22"/>
        </w:rPr>
      </w:pPr>
      <w:r>
        <w:rPr>
          <w:rFonts w:cstheme="minorHAnsi"/>
          <w:sz w:val="22"/>
          <w:szCs w:val="22"/>
        </w:rPr>
        <w:t>In 2024-25</w:t>
      </w:r>
      <w:r w:rsidR="009A2FCC" w:rsidRPr="000F73AD">
        <w:rPr>
          <w:rFonts w:cstheme="minorHAnsi"/>
          <w:sz w:val="22"/>
          <w:szCs w:val="22"/>
        </w:rPr>
        <w:t>, the department will review the performance of service providers delivering Children and Parent</w:t>
      </w:r>
      <w:r w:rsidR="00360A44" w:rsidRPr="000F73AD">
        <w:rPr>
          <w:rFonts w:cstheme="minorHAnsi"/>
          <w:sz w:val="22"/>
          <w:szCs w:val="22"/>
        </w:rPr>
        <w:t>ing</w:t>
      </w:r>
      <w:r w:rsidR="009A2FCC" w:rsidRPr="000F73AD">
        <w:rPr>
          <w:rFonts w:cstheme="minorHAnsi"/>
          <w:sz w:val="22"/>
          <w:szCs w:val="22"/>
        </w:rPr>
        <w:t xml:space="preserve"> Support </w:t>
      </w:r>
      <w:r w:rsidR="00327BD5" w:rsidRPr="000F73AD">
        <w:rPr>
          <w:rFonts w:cstheme="minorHAnsi"/>
          <w:sz w:val="22"/>
          <w:szCs w:val="22"/>
        </w:rPr>
        <w:t xml:space="preserve">(CaPS) </w:t>
      </w:r>
      <w:r>
        <w:rPr>
          <w:rFonts w:cstheme="minorHAnsi"/>
          <w:sz w:val="22"/>
          <w:szCs w:val="22"/>
        </w:rPr>
        <w:t>activities</w:t>
      </w:r>
      <w:r w:rsidR="001E0A08">
        <w:rPr>
          <w:rFonts w:cstheme="minorHAnsi"/>
          <w:sz w:val="22"/>
          <w:szCs w:val="22"/>
        </w:rPr>
        <w:t>, including former Budget Based Funded (BBF) providers, extended from 1 July 2023</w:t>
      </w:r>
      <w:r>
        <w:rPr>
          <w:rFonts w:cstheme="minorHAnsi"/>
          <w:sz w:val="22"/>
          <w:szCs w:val="22"/>
        </w:rPr>
        <w:t>.</w:t>
      </w:r>
    </w:p>
    <w:p w14:paraId="4A868F89" w14:textId="1E8F4393" w:rsidR="009A2FCC" w:rsidRPr="000F73AD" w:rsidRDefault="002F6E5C" w:rsidP="002F6E5C">
      <w:pPr>
        <w:spacing w:before="0" w:after="120" w:line="276" w:lineRule="auto"/>
        <w:rPr>
          <w:rFonts w:cstheme="minorHAnsi"/>
          <w:sz w:val="22"/>
          <w:szCs w:val="22"/>
        </w:rPr>
      </w:pPr>
      <w:r w:rsidRPr="002F6E5C">
        <w:rPr>
          <w:rFonts w:cstheme="minorHAnsi"/>
          <w:sz w:val="22"/>
          <w:szCs w:val="22"/>
        </w:rPr>
        <w:t>The department will measure performan</w:t>
      </w:r>
      <w:r>
        <w:rPr>
          <w:rFonts w:cstheme="minorHAnsi"/>
          <w:sz w:val="22"/>
          <w:szCs w:val="22"/>
        </w:rPr>
        <w:t>ce across the period 1 July 2023</w:t>
      </w:r>
      <w:r w:rsidRPr="002F6E5C">
        <w:rPr>
          <w:rFonts w:cstheme="minorHAnsi"/>
          <w:sz w:val="22"/>
          <w:szCs w:val="22"/>
        </w:rPr>
        <w:t xml:space="preserve"> to </w:t>
      </w:r>
      <w:r>
        <w:rPr>
          <w:rFonts w:cstheme="minorHAnsi"/>
          <w:sz w:val="22"/>
          <w:szCs w:val="22"/>
        </w:rPr>
        <w:t>31 August 2024.</w:t>
      </w:r>
      <w:r w:rsidRPr="002F6E5C">
        <w:rPr>
          <w:rFonts w:cstheme="minorHAnsi"/>
          <w:sz w:val="22"/>
          <w:szCs w:val="22"/>
        </w:rPr>
        <w:t xml:space="preserve"> </w:t>
      </w:r>
      <w:r w:rsidR="009A2FCC" w:rsidRPr="000F73AD">
        <w:rPr>
          <w:rFonts w:cstheme="minorHAnsi"/>
          <w:sz w:val="22"/>
          <w:szCs w:val="22"/>
        </w:rPr>
        <w:t>T</w:t>
      </w:r>
      <w:r>
        <w:rPr>
          <w:rFonts w:cstheme="minorHAnsi"/>
          <w:sz w:val="22"/>
          <w:szCs w:val="22"/>
        </w:rPr>
        <w:t>he </w:t>
      </w:r>
      <w:r w:rsidR="009A2FCC" w:rsidRPr="000F73AD">
        <w:rPr>
          <w:rFonts w:cstheme="minorHAnsi"/>
          <w:sz w:val="22"/>
          <w:szCs w:val="22"/>
        </w:rPr>
        <w:t>review w</w:t>
      </w:r>
      <w:r w:rsidR="00495821">
        <w:rPr>
          <w:rFonts w:cstheme="minorHAnsi"/>
          <w:sz w:val="22"/>
          <w:szCs w:val="22"/>
        </w:rPr>
        <w:t>ill commence on 1</w:t>
      </w:r>
      <w:r w:rsidR="000363FC">
        <w:rPr>
          <w:rFonts w:cstheme="minorHAnsi"/>
          <w:sz w:val="22"/>
          <w:szCs w:val="22"/>
        </w:rPr>
        <w:t xml:space="preserve"> September 2024</w:t>
      </w:r>
      <w:r w:rsidR="009A2FCC" w:rsidRPr="000F73AD">
        <w:rPr>
          <w:rFonts w:cstheme="minorHAnsi"/>
          <w:sz w:val="22"/>
          <w:szCs w:val="22"/>
        </w:rPr>
        <w:t xml:space="preserve"> (the review point) and the department will notify providers of th</w:t>
      </w:r>
      <w:r w:rsidR="000363FC">
        <w:rPr>
          <w:rFonts w:cstheme="minorHAnsi"/>
          <w:sz w:val="22"/>
          <w:szCs w:val="22"/>
        </w:rPr>
        <w:t>eir outcomes by 28 February 2025</w:t>
      </w:r>
      <w:r w:rsidR="009A2FCC" w:rsidRPr="000F73AD">
        <w:rPr>
          <w:rFonts w:cstheme="minorHAnsi"/>
          <w:sz w:val="22"/>
          <w:szCs w:val="22"/>
        </w:rPr>
        <w:t>.</w:t>
      </w:r>
    </w:p>
    <w:p w14:paraId="6E59B312" w14:textId="65EDB218" w:rsidR="004D1FA5" w:rsidRPr="004D1FA5" w:rsidRDefault="004D1FA5" w:rsidP="004D1FA5">
      <w:pPr>
        <w:pStyle w:val="Heading2"/>
        <w:rPr>
          <w:sz w:val="28"/>
        </w:rPr>
      </w:pPr>
      <w:r w:rsidRPr="004D1FA5">
        <w:rPr>
          <w:sz w:val="28"/>
        </w:rPr>
        <w:t>What will be in the review point?</w:t>
      </w:r>
    </w:p>
    <w:p w14:paraId="10959E35" w14:textId="72D9DD91" w:rsidR="00495821" w:rsidRDefault="001E0A08" w:rsidP="00495821">
      <w:pPr>
        <w:spacing w:before="0" w:after="120" w:line="276" w:lineRule="auto"/>
        <w:rPr>
          <w:rFonts w:cstheme="minorHAnsi"/>
          <w:sz w:val="22"/>
          <w:szCs w:val="22"/>
        </w:rPr>
      </w:pPr>
      <w:r>
        <w:rPr>
          <w:rFonts w:cstheme="minorHAnsi"/>
          <w:sz w:val="22"/>
          <w:szCs w:val="22"/>
        </w:rPr>
        <w:t xml:space="preserve">The review point could include a review of all reporting requirements </w:t>
      </w:r>
      <w:r w:rsidR="002F6E5C">
        <w:rPr>
          <w:rFonts w:cstheme="minorHAnsi"/>
          <w:sz w:val="22"/>
          <w:szCs w:val="22"/>
        </w:rPr>
        <w:t xml:space="preserve">listed in the grant agreement, along with </w:t>
      </w:r>
      <w:r>
        <w:rPr>
          <w:rFonts w:cstheme="minorHAnsi"/>
          <w:sz w:val="22"/>
          <w:szCs w:val="22"/>
        </w:rPr>
        <w:t>look</w:t>
      </w:r>
      <w:r w:rsidR="002F6E5C">
        <w:rPr>
          <w:rFonts w:cstheme="minorHAnsi"/>
          <w:sz w:val="22"/>
          <w:szCs w:val="22"/>
        </w:rPr>
        <w:t>ing</w:t>
      </w:r>
      <w:r>
        <w:rPr>
          <w:rFonts w:cstheme="minorHAnsi"/>
          <w:sz w:val="22"/>
          <w:szCs w:val="22"/>
        </w:rPr>
        <w:t xml:space="preserve"> at data reported through th</w:t>
      </w:r>
      <w:r w:rsidR="002F6E5C">
        <w:rPr>
          <w:rFonts w:cstheme="minorHAnsi"/>
          <w:sz w:val="22"/>
          <w:szCs w:val="22"/>
        </w:rPr>
        <w:t xml:space="preserve">e Data Exchange and </w:t>
      </w:r>
      <w:r w:rsidR="00495821">
        <w:rPr>
          <w:rFonts w:cstheme="minorHAnsi"/>
          <w:sz w:val="22"/>
          <w:szCs w:val="22"/>
        </w:rPr>
        <w:t>client target numbers</w:t>
      </w:r>
      <w:r w:rsidR="002F6E5C">
        <w:rPr>
          <w:rFonts w:cstheme="minorHAnsi"/>
          <w:sz w:val="22"/>
          <w:szCs w:val="22"/>
        </w:rPr>
        <w:t>.</w:t>
      </w:r>
      <w:r w:rsidR="00495821">
        <w:rPr>
          <w:rFonts w:cstheme="minorHAnsi"/>
          <w:sz w:val="22"/>
          <w:szCs w:val="22"/>
        </w:rPr>
        <w:t xml:space="preserve"> </w:t>
      </w:r>
    </w:p>
    <w:p w14:paraId="6CC49CF0" w14:textId="1A3C264A" w:rsidR="00495821" w:rsidRPr="000F73AD" w:rsidRDefault="00495821" w:rsidP="00495821">
      <w:pPr>
        <w:spacing w:before="0" w:after="120" w:line="276" w:lineRule="auto"/>
        <w:rPr>
          <w:rFonts w:cstheme="minorHAnsi"/>
          <w:sz w:val="22"/>
          <w:szCs w:val="22"/>
        </w:rPr>
      </w:pPr>
      <w:r>
        <w:rPr>
          <w:rFonts w:cstheme="minorHAnsi"/>
          <w:sz w:val="22"/>
          <w:szCs w:val="22"/>
        </w:rPr>
        <w:t>The </w:t>
      </w:r>
      <w:r w:rsidRPr="000F73AD">
        <w:rPr>
          <w:rFonts w:cstheme="minorHAnsi"/>
          <w:sz w:val="22"/>
          <w:szCs w:val="22"/>
        </w:rPr>
        <w:t xml:space="preserve">department </w:t>
      </w:r>
      <w:r>
        <w:rPr>
          <w:rFonts w:cstheme="minorHAnsi"/>
          <w:sz w:val="22"/>
          <w:szCs w:val="22"/>
        </w:rPr>
        <w:t>will publish</w:t>
      </w:r>
      <w:r w:rsidRPr="000F73AD">
        <w:rPr>
          <w:rFonts w:cstheme="minorHAnsi"/>
          <w:sz w:val="22"/>
          <w:szCs w:val="22"/>
        </w:rPr>
        <w:t xml:space="preserve"> the assessment criteria for the r</w:t>
      </w:r>
      <w:r>
        <w:rPr>
          <w:rFonts w:cstheme="minorHAnsi"/>
          <w:sz w:val="22"/>
          <w:szCs w:val="22"/>
        </w:rPr>
        <w:t>eview in the Operational Guidelines.</w:t>
      </w:r>
    </w:p>
    <w:p w14:paraId="1E7667C6" w14:textId="1D314D2F" w:rsidR="000363FC" w:rsidRDefault="009A2FCC" w:rsidP="00C44A6B">
      <w:pPr>
        <w:spacing w:before="0" w:after="120" w:line="276" w:lineRule="auto"/>
        <w:rPr>
          <w:rFonts w:cstheme="minorHAnsi"/>
          <w:sz w:val="22"/>
          <w:szCs w:val="22"/>
        </w:rPr>
      </w:pPr>
      <w:r w:rsidRPr="000F73AD">
        <w:rPr>
          <w:rFonts w:cstheme="minorHAnsi"/>
          <w:sz w:val="22"/>
          <w:szCs w:val="22"/>
        </w:rPr>
        <w:t>The department is committed to a holistic review that draws on qualitative information in Activity Work Plan reports and other sources, where relevant, to account f</w:t>
      </w:r>
      <w:r w:rsidR="00804E01">
        <w:rPr>
          <w:rFonts w:cstheme="minorHAnsi"/>
          <w:sz w:val="22"/>
          <w:szCs w:val="22"/>
        </w:rPr>
        <w:t>or the individual circumstances</w:t>
      </w:r>
      <w:r w:rsidR="00804E01">
        <w:rPr>
          <w:rFonts w:eastAsiaTheme="minorHAnsi"/>
          <w:sz w:val="22"/>
          <w:szCs w:val="22"/>
        </w:rPr>
        <w:t xml:space="preserve"> </w:t>
      </w:r>
      <w:r w:rsidRPr="000F73AD">
        <w:rPr>
          <w:rFonts w:cstheme="minorHAnsi"/>
          <w:sz w:val="22"/>
          <w:szCs w:val="22"/>
        </w:rPr>
        <w:t>of</w:t>
      </w:r>
      <w:r w:rsidR="00804E01">
        <w:rPr>
          <w:rFonts w:eastAsiaTheme="minorHAnsi"/>
          <w:sz w:val="22"/>
          <w:szCs w:val="22"/>
        </w:rPr>
        <w:t> </w:t>
      </w:r>
      <w:r w:rsidRPr="000F73AD">
        <w:rPr>
          <w:rFonts w:cstheme="minorHAnsi"/>
          <w:sz w:val="22"/>
          <w:szCs w:val="22"/>
        </w:rPr>
        <w:t>service providers and the communities in which they operate.</w:t>
      </w:r>
    </w:p>
    <w:p w14:paraId="15A34C74" w14:textId="6B012700" w:rsidR="004D1FA5" w:rsidRPr="004D1FA5" w:rsidRDefault="004D1FA5" w:rsidP="004D1FA5">
      <w:pPr>
        <w:pStyle w:val="Heading2"/>
        <w:rPr>
          <w:sz w:val="28"/>
        </w:rPr>
      </w:pPr>
      <w:r w:rsidRPr="004D1FA5">
        <w:rPr>
          <w:sz w:val="28"/>
        </w:rPr>
        <w:t>Additional Information</w:t>
      </w:r>
    </w:p>
    <w:p w14:paraId="658D782D" w14:textId="3F7D1561" w:rsidR="009A2FCC" w:rsidRDefault="002F6E5C" w:rsidP="00C44A6B">
      <w:pPr>
        <w:spacing w:before="0" w:after="120" w:line="276" w:lineRule="auto"/>
        <w:rPr>
          <w:rFonts w:cstheme="minorHAnsi"/>
          <w:sz w:val="22"/>
          <w:szCs w:val="22"/>
        </w:rPr>
      </w:pPr>
      <w:r>
        <w:rPr>
          <w:rFonts w:cstheme="minorHAnsi"/>
          <w:sz w:val="22"/>
          <w:szCs w:val="22"/>
        </w:rPr>
        <w:t>Further</w:t>
      </w:r>
      <w:r w:rsidR="009A2FCC" w:rsidRPr="000F73AD">
        <w:rPr>
          <w:rFonts w:cstheme="minorHAnsi"/>
          <w:sz w:val="22"/>
          <w:szCs w:val="22"/>
        </w:rPr>
        <w:t xml:space="preserve"> information on the review point</w:t>
      </w:r>
      <w:r>
        <w:rPr>
          <w:rFonts w:cstheme="minorHAnsi"/>
          <w:sz w:val="22"/>
          <w:szCs w:val="22"/>
        </w:rPr>
        <w:t xml:space="preserve"> will be in</w:t>
      </w:r>
      <w:r w:rsidR="009A2FCC" w:rsidRPr="000F73AD">
        <w:rPr>
          <w:rFonts w:cstheme="minorHAnsi"/>
          <w:sz w:val="22"/>
          <w:szCs w:val="22"/>
        </w:rPr>
        <w:t xml:space="preserve"> </w:t>
      </w:r>
      <w:r w:rsidR="009A2FCC" w:rsidRPr="004B78DC">
        <w:rPr>
          <w:rFonts w:cstheme="minorHAnsi"/>
          <w:b/>
          <w:sz w:val="22"/>
          <w:szCs w:val="22"/>
          <w:u w:val="single"/>
        </w:rPr>
        <w:t>Section B</w:t>
      </w:r>
      <w:r>
        <w:rPr>
          <w:rFonts w:cstheme="minorHAnsi"/>
          <w:sz w:val="22"/>
          <w:szCs w:val="22"/>
        </w:rPr>
        <w:t xml:space="preserve"> of your grant agreement, and updated in the Operational Guidelines</w:t>
      </w:r>
      <w:r w:rsidR="00495821">
        <w:rPr>
          <w:rFonts w:cstheme="minorHAnsi"/>
          <w:sz w:val="22"/>
          <w:szCs w:val="22"/>
        </w:rPr>
        <w:t xml:space="preserve"> to include the full assessment criteria</w:t>
      </w:r>
      <w:r>
        <w:rPr>
          <w:rFonts w:cstheme="minorHAnsi"/>
          <w:sz w:val="22"/>
          <w:szCs w:val="22"/>
        </w:rPr>
        <w:t>.</w:t>
      </w:r>
    </w:p>
    <w:p w14:paraId="1AF29FCE" w14:textId="631791AB" w:rsidR="00053D98" w:rsidRPr="000F73AD" w:rsidRDefault="00053D98" w:rsidP="00495821">
      <w:pPr>
        <w:rPr>
          <w:rFonts w:cstheme="minorHAnsi"/>
          <w:sz w:val="22"/>
          <w:szCs w:val="22"/>
        </w:rPr>
      </w:pPr>
      <w:r w:rsidRPr="00053D98">
        <w:rPr>
          <w:rFonts w:cstheme="minorHAnsi"/>
          <w:sz w:val="22"/>
          <w:szCs w:val="22"/>
        </w:rPr>
        <w:t>You should contact your Funding Arrangement Manager in the first instance to discuss any issues.</w:t>
      </w:r>
    </w:p>
    <w:sectPr w:rsidR="00053D98" w:rsidRPr="000F73AD" w:rsidSect="007410A3">
      <w:headerReference w:type="even" r:id="rId9"/>
      <w:headerReference w:type="default" r:id="rId10"/>
      <w:footerReference w:type="even" r:id="rId11"/>
      <w:footerReference w:type="default" r:id="rId12"/>
      <w:headerReference w:type="first" r:id="rId13"/>
      <w:footerReference w:type="first" r:id="rId14"/>
      <w:pgSz w:w="11906" w:h="16838" w:code="9"/>
      <w:pgMar w:top="1112" w:right="851" w:bottom="851" w:left="851" w:header="0" w:footer="4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C803FB" w14:textId="77777777" w:rsidR="00A8377B" w:rsidRDefault="00A8377B">
      <w:r>
        <w:separator/>
      </w:r>
    </w:p>
  </w:endnote>
  <w:endnote w:type="continuationSeparator" w:id="0">
    <w:p w14:paraId="2EED14C8" w14:textId="77777777" w:rsidR="00A8377B" w:rsidRDefault="00A83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8AA38F" w14:textId="77777777" w:rsidR="00842A70" w:rsidRDefault="00842A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5AB69A" w14:textId="77777777" w:rsidR="00842A70" w:rsidRDefault="00842A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91B51" w14:textId="77777777" w:rsidR="00842A70" w:rsidRDefault="00842A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1EBA63" w14:textId="77777777" w:rsidR="00A8377B" w:rsidRDefault="00A8377B">
      <w:r>
        <w:separator/>
      </w:r>
    </w:p>
  </w:footnote>
  <w:footnote w:type="continuationSeparator" w:id="0">
    <w:p w14:paraId="5FD78254" w14:textId="77777777" w:rsidR="00A8377B" w:rsidRDefault="00A837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D48B99" w14:textId="77777777" w:rsidR="00842A70" w:rsidRDefault="00842A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CFDBD7" w14:textId="77777777" w:rsidR="00842A70" w:rsidRDefault="00842A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ABC893" w14:textId="77777777" w:rsidR="00142F3E" w:rsidRDefault="00A837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56537F"/>
    <w:multiLevelType w:val="hybridMultilevel"/>
    <w:tmpl w:val="B70CD9EA"/>
    <w:lvl w:ilvl="0" w:tplc="B5FAC41A">
      <w:start w:val="1"/>
      <w:numFmt w:val="bullet"/>
      <w:pStyle w:val="ListBullet"/>
      <w:lvlText w:val=""/>
      <w:lvlJc w:val="left"/>
      <w:pPr>
        <w:ind w:left="53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EA42DEC"/>
    <w:multiLevelType w:val="hybridMultilevel"/>
    <w:tmpl w:val="085650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25E32776"/>
    <w:multiLevelType w:val="hybridMultilevel"/>
    <w:tmpl w:val="3F483548"/>
    <w:lvl w:ilvl="0" w:tplc="0C090001">
      <w:start w:val="1"/>
      <w:numFmt w:val="bullet"/>
      <w:lvlText w:val=""/>
      <w:lvlJc w:val="left"/>
      <w:pPr>
        <w:ind w:left="2028" w:hanging="360"/>
      </w:pPr>
      <w:rPr>
        <w:rFonts w:ascii="Symbol" w:hAnsi="Symbol" w:hint="default"/>
      </w:rPr>
    </w:lvl>
    <w:lvl w:ilvl="1" w:tplc="0C090003">
      <w:start w:val="1"/>
      <w:numFmt w:val="bullet"/>
      <w:lvlText w:val="o"/>
      <w:lvlJc w:val="left"/>
      <w:pPr>
        <w:ind w:left="2748" w:hanging="360"/>
      </w:pPr>
      <w:rPr>
        <w:rFonts w:ascii="Courier New" w:hAnsi="Courier New" w:cs="Courier New" w:hint="default"/>
      </w:rPr>
    </w:lvl>
    <w:lvl w:ilvl="2" w:tplc="0C090005" w:tentative="1">
      <w:start w:val="1"/>
      <w:numFmt w:val="bullet"/>
      <w:lvlText w:val=""/>
      <w:lvlJc w:val="left"/>
      <w:pPr>
        <w:ind w:left="3468" w:hanging="360"/>
      </w:pPr>
      <w:rPr>
        <w:rFonts w:ascii="Wingdings" w:hAnsi="Wingdings" w:hint="default"/>
      </w:rPr>
    </w:lvl>
    <w:lvl w:ilvl="3" w:tplc="0C090001" w:tentative="1">
      <w:start w:val="1"/>
      <w:numFmt w:val="bullet"/>
      <w:lvlText w:val=""/>
      <w:lvlJc w:val="left"/>
      <w:pPr>
        <w:ind w:left="4188" w:hanging="360"/>
      </w:pPr>
      <w:rPr>
        <w:rFonts w:ascii="Symbol" w:hAnsi="Symbol" w:hint="default"/>
      </w:rPr>
    </w:lvl>
    <w:lvl w:ilvl="4" w:tplc="0C090003" w:tentative="1">
      <w:start w:val="1"/>
      <w:numFmt w:val="bullet"/>
      <w:lvlText w:val="o"/>
      <w:lvlJc w:val="left"/>
      <w:pPr>
        <w:ind w:left="4908" w:hanging="360"/>
      </w:pPr>
      <w:rPr>
        <w:rFonts w:ascii="Courier New" w:hAnsi="Courier New" w:cs="Courier New" w:hint="default"/>
      </w:rPr>
    </w:lvl>
    <w:lvl w:ilvl="5" w:tplc="0C090005" w:tentative="1">
      <w:start w:val="1"/>
      <w:numFmt w:val="bullet"/>
      <w:lvlText w:val=""/>
      <w:lvlJc w:val="left"/>
      <w:pPr>
        <w:ind w:left="5628" w:hanging="360"/>
      </w:pPr>
      <w:rPr>
        <w:rFonts w:ascii="Wingdings" w:hAnsi="Wingdings" w:hint="default"/>
      </w:rPr>
    </w:lvl>
    <w:lvl w:ilvl="6" w:tplc="0C090001" w:tentative="1">
      <w:start w:val="1"/>
      <w:numFmt w:val="bullet"/>
      <w:lvlText w:val=""/>
      <w:lvlJc w:val="left"/>
      <w:pPr>
        <w:ind w:left="6348" w:hanging="360"/>
      </w:pPr>
      <w:rPr>
        <w:rFonts w:ascii="Symbol" w:hAnsi="Symbol" w:hint="default"/>
      </w:rPr>
    </w:lvl>
    <w:lvl w:ilvl="7" w:tplc="0C090003" w:tentative="1">
      <w:start w:val="1"/>
      <w:numFmt w:val="bullet"/>
      <w:lvlText w:val="o"/>
      <w:lvlJc w:val="left"/>
      <w:pPr>
        <w:ind w:left="7068" w:hanging="360"/>
      </w:pPr>
      <w:rPr>
        <w:rFonts w:ascii="Courier New" w:hAnsi="Courier New" w:cs="Courier New" w:hint="default"/>
      </w:rPr>
    </w:lvl>
    <w:lvl w:ilvl="8" w:tplc="0C090005" w:tentative="1">
      <w:start w:val="1"/>
      <w:numFmt w:val="bullet"/>
      <w:lvlText w:val=""/>
      <w:lvlJc w:val="left"/>
      <w:pPr>
        <w:ind w:left="7788" w:hanging="360"/>
      </w:pPr>
      <w:rPr>
        <w:rFonts w:ascii="Wingdings" w:hAnsi="Wingdings" w:hint="default"/>
      </w:rPr>
    </w:lvl>
  </w:abstractNum>
  <w:abstractNum w:abstractNumId="3" w15:restartNumberingAfterBreak="0">
    <w:nsid w:val="25F71B8E"/>
    <w:multiLevelType w:val="hybridMultilevel"/>
    <w:tmpl w:val="80663D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A5B1704"/>
    <w:multiLevelType w:val="hybridMultilevel"/>
    <w:tmpl w:val="903492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57F817F1"/>
    <w:multiLevelType w:val="hybridMultilevel"/>
    <w:tmpl w:val="6910E3EA"/>
    <w:lvl w:ilvl="0" w:tplc="B3623AD0">
      <w:numFmt w:val="bullet"/>
      <w:pStyle w:val="Tablebullet"/>
      <w:lvlText w:val="•"/>
      <w:lvlJc w:val="left"/>
      <w:pPr>
        <w:ind w:left="36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F4B384F"/>
    <w:multiLevelType w:val="hybridMultilevel"/>
    <w:tmpl w:val="EA9E5E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num>
  <w:num w:numId="4">
    <w:abstractNumId w:val="6"/>
  </w:num>
  <w:num w:numId="5">
    <w:abstractNumId w:val="2"/>
  </w:num>
  <w:num w:numId="6">
    <w:abstractNumId w:val="4"/>
  </w:num>
  <w:num w:numId="7">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removePersonalInformation/>
  <w:removeDateAndTime/>
  <w:proofState w:spelling="clean" w:grammar="clean"/>
  <w:stylePaneFormatFilter w:val="3828" w:allStyles="0" w:customStyles="0" w:latentStyles="0" w:stylesInUse="1" w:headingStyles="1" w:numberingStyles="0" w:tableStyles="0" w:directFormattingOnRuns="0" w:directFormattingOnParagraphs="0" w:directFormattingOnNumbering="0"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EAB"/>
    <w:rsid w:val="00002C18"/>
    <w:rsid w:val="00007CA4"/>
    <w:rsid w:val="00010549"/>
    <w:rsid w:val="00012A54"/>
    <w:rsid w:val="00012F84"/>
    <w:rsid w:val="00013F99"/>
    <w:rsid w:val="00017194"/>
    <w:rsid w:val="00025376"/>
    <w:rsid w:val="00025580"/>
    <w:rsid w:val="00026836"/>
    <w:rsid w:val="00027B26"/>
    <w:rsid w:val="0003104E"/>
    <w:rsid w:val="00031195"/>
    <w:rsid w:val="00032861"/>
    <w:rsid w:val="000345E9"/>
    <w:rsid w:val="00035CA1"/>
    <w:rsid w:val="000363FC"/>
    <w:rsid w:val="0003679F"/>
    <w:rsid w:val="00037976"/>
    <w:rsid w:val="00040F68"/>
    <w:rsid w:val="00041434"/>
    <w:rsid w:val="000435BB"/>
    <w:rsid w:val="0004467F"/>
    <w:rsid w:val="00044A4F"/>
    <w:rsid w:val="00045CCD"/>
    <w:rsid w:val="00047524"/>
    <w:rsid w:val="00047ACD"/>
    <w:rsid w:val="000505B2"/>
    <w:rsid w:val="00050E5B"/>
    <w:rsid w:val="00053D98"/>
    <w:rsid w:val="000547EF"/>
    <w:rsid w:val="00054B89"/>
    <w:rsid w:val="0006601E"/>
    <w:rsid w:val="00067CD0"/>
    <w:rsid w:val="00080F2E"/>
    <w:rsid w:val="00081CEB"/>
    <w:rsid w:val="00083791"/>
    <w:rsid w:val="00086E3C"/>
    <w:rsid w:val="00087B2C"/>
    <w:rsid w:val="00087DBD"/>
    <w:rsid w:val="00090570"/>
    <w:rsid w:val="00090753"/>
    <w:rsid w:val="0009405C"/>
    <w:rsid w:val="00096F54"/>
    <w:rsid w:val="00097BFF"/>
    <w:rsid w:val="000A5E56"/>
    <w:rsid w:val="000A669D"/>
    <w:rsid w:val="000A66A8"/>
    <w:rsid w:val="000A7DCF"/>
    <w:rsid w:val="000B1083"/>
    <w:rsid w:val="000B134D"/>
    <w:rsid w:val="000B2605"/>
    <w:rsid w:val="000C014D"/>
    <w:rsid w:val="000D0178"/>
    <w:rsid w:val="000D4703"/>
    <w:rsid w:val="000D693C"/>
    <w:rsid w:val="000E12D4"/>
    <w:rsid w:val="000E2440"/>
    <w:rsid w:val="000E2FB3"/>
    <w:rsid w:val="000F73AD"/>
    <w:rsid w:val="00100DAB"/>
    <w:rsid w:val="00104669"/>
    <w:rsid w:val="00110028"/>
    <w:rsid w:val="0011449B"/>
    <w:rsid w:val="00116EDF"/>
    <w:rsid w:val="00124B26"/>
    <w:rsid w:val="00124B54"/>
    <w:rsid w:val="00130C4E"/>
    <w:rsid w:val="00131B54"/>
    <w:rsid w:val="001354B7"/>
    <w:rsid w:val="001404FA"/>
    <w:rsid w:val="00140604"/>
    <w:rsid w:val="001413C5"/>
    <w:rsid w:val="00142956"/>
    <w:rsid w:val="00143502"/>
    <w:rsid w:val="00143BFB"/>
    <w:rsid w:val="00144494"/>
    <w:rsid w:val="00144868"/>
    <w:rsid w:val="0014488F"/>
    <w:rsid w:val="00151D95"/>
    <w:rsid w:val="001523BD"/>
    <w:rsid w:val="00157709"/>
    <w:rsid w:val="00161470"/>
    <w:rsid w:val="00163699"/>
    <w:rsid w:val="00164B54"/>
    <w:rsid w:val="00167330"/>
    <w:rsid w:val="00167CF4"/>
    <w:rsid w:val="0017271C"/>
    <w:rsid w:val="0018132A"/>
    <w:rsid w:val="00185F6A"/>
    <w:rsid w:val="0018667F"/>
    <w:rsid w:val="001943DD"/>
    <w:rsid w:val="00195374"/>
    <w:rsid w:val="001A127F"/>
    <w:rsid w:val="001A1F53"/>
    <w:rsid w:val="001A2321"/>
    <w:rsid w:val="001A2881"/>
    <w:rsid w:val="001A3515"/>
    <w:rsid w:val="001A3B2F"/>
    <w:rsid w:val="001A3CA4"/>
    <w:rsid w:val="001A3EA4"/>
    <w:rsid w:val="001A7604"/>
    <w:rsid w:val="001B1B10"/>
    <w:rsid w:val="001B2AD5"/>
    <w:rsid w:val="001B35C4"/>
    <w:rsid w:val="001B3AEC"/>
    <w:rsid w:val="001B5000"/>
    <w:rsid w:val="001B6F28"/>
    <w:rsid w:val="001B7B1F"/>
    <w:rsid w:val="001C2395"/>
    <w:rsid w:val="001D36F2"/>
    <w:rsid w:val="001D4585"/>
    <w:rsid w:val="001D5D54"/>
    <w:rsid w:val="001E0A08"/>
    <w:rsid w:val="001E36CE"/>
    <w:rsid w:val="001E41C8"/>
    <w:rsid w:val="001F3AD7"/>
    <w:rsid w:val="001F45EB"/>
    <w:rsid w:val="00207630"/>
    <w:rsid w:val="00211380"/>
    <w:rsid w:val="00213082"/>
    <w:rsid w:val="0021714E"/>
    <w:rsid w:val="00222187"/>
    <w:rsid w:val="00222C8D"/>
    <w:rsid w:val="00222E33"/>
    <w:rsid w:val="00227B95"/>
    <w:rsid w:val="0023523A"/>
    <w:rsid w:val="002353DF"/>
    <w:rsid w:val="00235F71"/>
    <w:rsid w:val="0025272A"/>
    <w:rsid w:val="00253552"/>
    <w:rsid w:val="0025475A"/>
    <w:rsid w:val="002561FC"/>
    <w:rsid w:val="00261570"/>
    <w:rsid w:val="00266AC3"/>
    <w:rsid w:val="00271922"/>
    <w:rsid w:val="0027204E"/>
    <w:rsid w:val="00272F99"/>
    <w:rsid w:val="00273412"/>
    <w:rsid w:val="00274ACF"/>
    <w:rsid w:val="00283644"/>
    <w:rsid w:val="00285F1B"/>
    <w:rsid w:val="00291372"/>
    <w:rsid w:val="00295831"/>
    <w:rsid w:val="00296F1B"/>
    <w:rsid w:val="0029744D"/>
    <w:rsid w:val="002A4F3A"/>
    <w:rsid w:val="002A6DF5"/>
    <w:rsid w:val="002D00B0"/>
    <w:rsid w:val="002D2E16"/>
    <w:rsid w:val="002D4DA9"/>
    <w:rsid w:val="002D748B"/>
    <w:rsid w:val="002E2DFA"/>
    <w:rsid w:val="002F0424"/>
    <w:rsid w:val="002F19EF"/>
    <w:rsid w:val="002F1D90"/>
    <w:rsid w:val="002F6E5C"/>
    <w:rsid w:val="002F74FB"/>
    <w:rsid w:val="00302415"/>
    <w:rsid w:val="00302DC0"/>
    <w:rsid w:val="003031D4"/>
    <w:rsid w:val="0030541A"/>
    <w:rsid w:val="0030693C"/>
    <w:rsid w:val="00307F87"/>
    <w:rsid w:val="003102F6"/>
    <w:rsid w:val="00313304"/>
    <w:rsid w:val="00313C48"/>
    <w:rsid w:val="00314D15"/>
    <w:rsid w:val="003162AD"/>
    <w:rsid w:val="00317AEF"/>
    <w:rsid w:val="00321148"/>
    <w:rsid w:val="00321798"/>
    <w:rsid w:val="00322250"/>
    <w:rsid w:val="00322EC6"/>
    <w:rsid w:val="00324F52"/>
    <w:rsid w:val="00325F44"/>
    <w:rsid w:val="00326976"/>
    <w:rsid w:val="00326F73"/>
    <w:rsid w:val="00327BD5"/>
    <w:rsid w:val="003311D7"/>
    <w:rsid w:val="00332B8B"/>
    <w:rsid w:val="003374BD"/>
    <w:rsid w:val="00342476"/>
    <w:rsid w:val="00344386"/>
    <w:rsid w:val="00347104"/>
    <w:rsid w:val="003473D7"/>
    <w:rsid w:val="0035213F"/>
    <w:rsid w:val="003555D2"/>
    <w:rsid w:val="00360A44"/>
    <w:rsid w:val="00363DF3"/>
    <w:rsid w:val="003656B1"/>
    <w:rsid w:val="0037056B"/>
    <w:rsid w:val="00377173"/>
    <w:rsid w:val="003774DA"/>
    <w:rsid w:val="00382079"/>
    <w:rsid w:val="00392557"/>
    <w:rsid w:val="003945C0"/>
    <w:rsid w:val="003A06C2"/>
    <w:rsid w:val="003A304E"/>
    <w:rsid w:val="003B13C4"/>
    <w:rsid w:val="003B6D2E"/>
    <w:rsid w:val="003C1742"/>
    <w:rsid w:val="003C430D"/>
    <w:rsid w:val="003C7404"/>
    <w:rsid w:val="003D3C5A"/>
    <w:rsid w:val="003D404A"/>
    <w:rsid w:val="003D46A9"/>
    <w:rsid w:val="003E582B"/>
    <w:rsid w:val="003E6DA7"/>
    <w:rsid w:val="003E6FDA"/>
    <w:rsid w:val="003F3072"/>
    <w:rsid w:val="003F324C"/>
    <w:rsid w:val="00401A2A"/>
    <w:rsid w:val="00407470"/>
    <w:rsid w:val="004103D7"/>
    <w:rsid w:val="0041307C"/>
    <w:rsid w:val="004167B4"/>
    <w:rsid w:val="004231DF"/>
    <w:rsid w:val="00430D7E"/>
    <w:rsid w:val="00432202"/>
    <w:rsid w:val="00433B04"/>
    <w:rsid w:val="00435DA4"/>
    <w:rsid w:val="004379A6"/>
    <w:rsid w:val="00440BD3"/>
    <w:rsid w:val="00441535"/>
    <w:rsid w:val="00443691"/>
    <w:rsid w:val="004446BF"/>
    <w:rsid w:val="00446BB3"/>
    <w:rsid w:val="00446F93"/>
    <w:rsid w:val="004476A5"/>
    <w:rsid w:val="004549AC"/>
    <w:rsid w:val="004649E2"/>
    <w:rsid w:val="00464E8C"/>
    <w:rsid w:val="0046617E"/>
    <w:rsid w:val="00466D36"/>
    <w:rsid w:val="00467185"/>
    <w:rsid w:val="0047050C"/>
    <w:rsid w:val="00475504"/>
    <w:rsid w:val="00480376"/>
    <w:rsid w:val="00480F21"/>
    <w:rsid w:val="00484FED"/>
    <w:rsid w:val="00492595"/>
    <w:rsid w:val="00495821"/>
    <w:rsid w:val="004959EF"/>
    <w:rsid w:val="00495AF1"/>
    <w:rsid w:val="00496513"/>
    <w:rsid w:val="004A09B3"/>
    <w:rsid w:val="004A4947"/>
    <w:rsid w:val="004A7EBE"/>
    <w:rsid w:val="004B3301"/>
    <w:rsid w:val="004B78DC"/>
    <w:rsid w:val="004C201F"/>
    <w:rsid w:val="004C3D08"/>
    <w:rsid w:val="004D1FA5"/>
    <w:rsid w:val="004D2BDC"/>
    <w:rsid w:val="004D44E8"/>
    <w:rsid w:val="004E1295"/>
    <w:rsid w:val="004E1AC8"/>
    <w:rsid w:val="004F775C"/>
    <w:rsid w:val="004F77BF"/>
    <w:rsid w:val="005015E4"/>
    <w:rsid w:val="0050291D"/>
    <w:rsid w:val="005032EC"/>
    <w:rsid w:val="0050697E"/>
    <w:rsid w:val="0050705F"/>
    <w:rsid w:val="00511F9D"/>
    <w:rsid w:val="00512C67"/>
    <w:rsid w:val="00524B3C"/>
    <w:rsid w:val="00527579"/>
    <w:rsid w:val="005300B9"/>
    <w:rsid w:val="005315A9"/>
    <w:rsid w:val="005316BE"/>
    <w:rsid w:val="00532B56"/>
    <w:rsid w:val="005379EA"/>
    <w:rsid w:val="00537B50"/>
    <w:rsid w:val="00540AD0"/>
    <w:rsid w:val="0054164B"/>
    <w:rsid w:val="0054322A"/>
    <w:rsid w:val="00543923"/>
    <w:rsid w:val="005519C9"/>
    <w:rsid w:val="005523D1"/>
    <w:rsid w:val="00554A9C"/>
    <w:rsid w:val="005565FD"/>
    <w:rsid w:val="00557624"/>
    <w:rsid w:val="0056023E"/>
    <w:rsid w:val="005658EF"/>
    <w:rsid w:val="00573824"/>
    <w:rsid w:val="005811DA"/>
    <w:rsid w:val="005822A3"/>
    <w:rsid w:val="00585EC6"/>
    <w:rsid w:val="0059070B"/>
    <w:rsid w:val="00594445"/>
    <w:rsid w:val="005A4561"/>
    <w:rsid w:val="005B1225"/>
    <w:rsid w:val="005B492D"/>
    <w:rsid w:val="005C09F4"/>
    <w:rsid w:val="005C561A"/>
    <w:rsid w:val="005C5B93"/>
    <w:rsid w:val="005C66FF"/>
    <w:rsid w:val="005C785A"/>
    <w:rsid w:val="005D03CA"/>
    <w:rsid w:val="005D3405"/>
    <w:rsid w:val="005D45AB"/>
    <w:rsid w:val="005E4662"/>
    <w:rsid w:val="005E567E"/>
    <w:rsid w:val="005F093F"/>
    <w:rsid w:val="005F214A"/>
    <w:rsid w:val="005F4329"/>
    <w:rsid w:val="005F6BD6"/>
    <w:rsid w:val="005F7F54"/>
    <w:rsid w:val="00601C99"/>
    <w:rsid w:val="00607597"/>
    <w:rsid w:val="0061538B"/>
    <w:rsid w:val="00616ED6"/>
    <w:rsid w:val="00623A73"/>
    <w:rsid w:val="00624C82"/>
    <w:rsid w:val="00624CB3"/>
    <w:rsid w:val="006255E4"/>
    <w:rsid w:val="00625D93"/>
    <w:rsid w:val="00627B91"/>
    <w:rsid w:val="006325E2"/>
    <w:rsid w:val="00640E02"/>
    <w:rsid w:val="00641020"/>
    <w:rsid w:val="006410C1"/>
    <w:rsid w:val="00643F4D"/>
    <w:rsid w:val="00647F05"/>
    <w:rsid w:val="006530EF"/>
    <w:rsid w:val="00654D06"/>
    <w:rsid w:val="006569B4"/>
    <w:rsid w:val="00656CF8"/>
    <w:rsid w:val="0066005A"/>
    <w:rsid w:val="00661536"/>
    <w:rsid w:val="006678ED"/>
    <w:rsid w:val="006679D8"/>
    <w:rsid w:val="0067233D"/>
    <w:rsid w:val="00672F1C"/>
    <w:rsid w:val="006735AD"/>
    <w:rsid w:val="006745AE"/>
    <w:rsid w:val="00675BEF"/>
    <w:rsid w:val="00676496"/>
    <w:rsid w:val="00676AF3"/>
    <w:rsid w:val="00676D10"/>
    <w:rsid w:val="00680F71"/>
    <w:rsid w:val="00682A53"/>
    <w:rsid w:val="00683BAF"/>
    <w:rsid w:val="00686880"/>
    <w:rsid w:val="0069174B"/>
    <w:rsid w:val="00693FA1"/>
    <w:rsid w:val="006A2713"/>
    <w:rsid w:val="006B05E3"/>
    <w:rsid w:val="006B09BC"/>
    <w:rsid w:val="006B2E11"/>
    <w:rsid w:val="006B2E77"/>
    <w:rsid w:val="006B42A0"/>
    <w:rsid w:val="006B4E59"/>
    <w:rsid w:val="006C0767"/>
    <w:rsid w:val="006C3402"/>
    <w:rsid w:val="006C3622"/>
    <w:rsid w:val="006C395C"/>
    <w:rsid w:val="006C45D4"/>
    <w:rsid w:val="006C7278"/>
    <w:rsid w:val="006D151C"/>
    <w:rsid w:val="006D2E54"/>
    <w:rsid w:val="006D6494"/>
    <w:rsid w:val="006E1F3C"/>
    <w:rsid w:val="006E6073"/>
    <w:rsid w:val="006E77D9"/>
    <w:rsid w:val="006F5B91"/>
    <w:rsid w:val="006F7300"/>
    <w:rsid w:val="00703C09"/>
    <w:rsid w:val="0070764A"/>
    <w:rsid w:val="007106A7"/>
    <w:rsid w:val="00711437"/>
    <w:rsid w:val="00712300"/>
    <w:rsid w:val="00713FF0"/>
    <w:rsid w:val="00720739"/>
    <w:rsid w:val="00721695"/>
    <w:rsid w:val="007242B4"/>
    <w:rsid w:val="00725FB2"/>
    <w:rsid w:val="0072783B"/>
    <w:rsid w:val="00730C64"/>
    <w:rsid w:val="007322AF"/>
    <w:rsid w:val="00735477"/>
    <w:rsid w:val="00736DCA"/>
    <w:rsid w:val="00740164"/>
    <w:rsid w:val="007410A3"/>
    <w:rsid w:val="00742399"/>
    <w:rsid w:val="00742502"/>
    <w:rsid w:val="007457E8"/>
    <w:rsid w:val="0074640C"/>
    <w:rsid w:val="0075003D"/>
    <w:rsid w:val="00751B37"/>
    <w:rsid w:val="0075246D"/>
    <w:rsid w:val="0075331D"/>
    <w:rsid w:val="00754D44"/>
    <w:rsid w:val="00761BB8"/>
    <w:rsid w:val="007658E1"/>
    <w:rsid w:val="00767B7E"/>
    <w:rsid w:val="007746A9"/>
    <w:rsid w:val="00785465"/>
    <w:rsid w:val="00787656"/>
    <w:rsid w:val="00795C73"/>
    <w:rsid w:val="007A67EA"/>
    <w:rsid w:val="007A6885"/>
    <w:rsid w:val="007B15AF"/>
    <w:rsid w:val="007B26EE"/>
    <w:rsid w:val="007B7E83"/>
    <w:rsid w:val="007C079C"/>
    <w:rsid w:val="007C1631"/>
    <w:rsid w:val="007C415F"/>
    <w:rsid w:val="007C636F"/>
    <w:rsid w:val="007D0077"/>
    <w:rsid w:val="007D0EF8"/>
    <w:rsid w:val="007D39EB"/>
    <w:rsid w:val="007D4708"/>
    <w:rsid w:val="007E510C"/>
    <w:rsid w:val="007E7FBA"/>
    <w:rsid w:val="007F2CEA"/>
    <w:rsid w:val="007F461B"/>
    <w:rsid w:val="007F6124"/>
    <w:rsid w:val="007F728A"/>
    <w:rsid w:val="00800A4D"/>
    <w:rsid w:val="00802371"/>
    <w:rsid w:val="00804E01"/>
    <w:rsid w:val="00807B4F"/>
    <w:rsid w:val="008131E7"/>
    <w:rsid w:val="008136EF"/>
    <w:rsid w:val="00813711"/>
    <w:rsid w:val="00814279"/>
    <w:rsid w:val="008263C2"/>
    <w:rsid w:val="00826524"/>
    <w:rsid w:val="00832AD2"/>
    <w:rsid w:val="00842959"/>
    <w:rsid w:val="00842A70"/>
    <w:rsid w:val="008451FE"/>
    <w:rsid w:val="00845B90"/>
    <w:rsid w:val="008466A1"/>
    <w:rsid w:val="00846C1D"/>
    <w:rsid w:val="00851152"/>
    <w:rsid w:val="00851758"/>
    <w:rsid w:val="008520EF"/>
    <w:rsid w:val="0085392E"/>
    <w:rsid w:val="00856D5A"/>
    <w:rsid w:val="008609EB"/>
    <w:rsid w:val="00860A8E"/>
    <w:rsid w:val="00862D6D"/>
    <w:rsid w:val="00864E1B"/>
    <w:rsid w:val="008653E0"/>
    <w:rsid w:val="008657FB"/>
    <w:rsid w:val="00865EA9"/>
    <w:rsid w:val="00871D4F"/>
    <w:rsid w:val="00874FB3"/>
    <w:rsid w:val="00880BDE"/>
    <w:rsid w:val="00880BE3"/>
    <w:rsid w:val="00882588"/>
    <w:rsid w:val="00895792"/>
    <w:rsid w:val="008A3738"/>
    <w:rsid w:val="008A384C"/>
    <w:rsid w:val="008A6981"/>
    <w:rsid w:val="008B342B"/>
    <w:rsid w:val="008B645B"/>
    <w:rsid w:val="008B67B8"/>
    <w:rsid w:val="008B774D"/>
    <w:rsid w:val="008C123E"/>
    <w:rsid w:val="008C3ED0"/>
    <w:rsid w:val="008C5585"/>
    <w:rsid w:val="008C5E94"/>
    <w:rsid w:val="008D4E4B"/>
    <w:rsid w:val="008E5ED1"/>
    <w:rsid w:val="008E6D8C"/>
    <w:rsid w:val="008E6E9D"/>
    <w:rsid w:val="008F1897"/>
    <w:rsid w:val="008F3E0C"/>
    <w:rsid w:val="008F4774"/>
    <w:rsid w:val="008F68F7"/>
    <w:rsid w:val="008F7480"/>
    <w:rsid w:val="008F7B7C"/>
    <w:rsid w:val="009037B6"/>
    <w:rsid w:val="00906CBE"/>
    <w:rsid w:val="00906FFA"/>
    <w:rsid w:val="00907CBA"/>
    <w:rsid w:val="00910384"/>
    <w:rsid w:val="009139C0"/>
    <w:rsid w:val="009161C8"/>
    <w:rsid w:val="009164AD"/>
    <w:rsid w:val="00921765"/>
    <w:rsid w:val="00922289"/>
    <w:rsid w:val="00936E97"/>
    <w:rsid w:val="00936EBE"/>
    <w:rsid w:val="00936F46"/>
    <w:rsid w:val="0094271E"/>
    <w:rsid w:val="00943142"/>
    <w:rsid w:val="00943A29"/>
    <w:rsid w:val="0095197E"/>
    <w:rsid w:val="00952AB2"/>
    <w:rsid w:val="009551E0"/>
    <w:rsid w:val="00955801"/>
    <w:rsid w:val="00955AB9"/>
    <w:rsid w:val="0095654E"/>
    <w:rsid w:val="00956914"/>
    <w:rsid w:val="00956F3C"/>
    <w:rsid w:val="0095779B"/>
    <w:rsid w:val="0096485D"/>
    <w:rsid w:val="00981468"/>
    <w:rsid w:val="009817E7"/>
    <w:rsid w:val="009818A7"/>
    <w:rsid w:val="009900F0"/>
    <w:rsid w:val="00990A5A"/>
    <w:rsid w:val="00991769"/>
    <w:rsid w:val="00994E9F"/>
    <w:rsid w:val="00996931"/>
    <w:rsid w:val="009A0F18"/>
    <w:rsid w:val="009A1477"/>
    <w:rsid w:val="009A178E"/>
    <w:rsid w:val="009A2FCC"/>
    <w:rsid w:val="009A3517"/>
    <w:rsid w:val="009A4CD8"/>
    <w:rsid w:val="009A4E6F"/>
    <w:rsid w:val="009A531A"/>
    <w:rsid w:val="009A6AFA"/>
    <w:rsid w:val="009A726D"/>
    <w:rsid w:val="009B3ED1"/>
    <w:rsid w:val="009B4444"/>
    <w:rsid w:val="009C07EC"/>
    <w:rsid w:val="009C206F"/>
    <w:rsid w:val="009C433C"/>
    <w:rsid w:val="009C5B91"/>
    <w:rsid w:val="009C7215"/>
    <w:rsid w:val="009D28B7"/>
    <w:rsid w:val="009D4EF3"/>
    <w:rsid w:val="009D7E1A"/>
    <w:rsid w:val="009E2162"/>
    <w:rsid w:val="009F2345"/>
    <w:rsid w:val="009F2F95"/>
    <w:rsid w:val="009F501D"/>
    <w:rsid w:val="009F7E42"/>
    <w:rsid w:val="00A006EB"/>
    <w:rsid w:val="00A03709"/>
    <w:rsid w:val="00A06C77"/>
    <w:rsid w:val="00A10147"/>
    <w:rsid w:val="00A12E4C"/>
    <w:rsid w:val="00A13D26"/>
    <w:rsid w:val="00A146A5"/>
    <w:rsid w:val="00A17411"/>
    <w:rsid w:val="00A17B0C"/>
    <w:rsid w:val="00A2223D"/>
    <w:rsid w:val="00A223EF"/>
    <w:rsid w:val="00A27AB6"/>
    <w:rsid w:val="00A34214"/>
    <w:rsid w:val="00A34A74"/>
    <w:rsid w:val="00A35351"/>
    <w:rsid w:val="00A417B7"/>
    <w:rsid w:val="00A42ADE"/>
    <w:rsid w:val="00A50705"/>
    <w:rsid w:val="00A50A9D"/>
    <w:rsid w:val="00A53DF8"/>
    <w:rsid w:val="00A55BA1"/>
    <w:rsid w:val="00A60693"/>
    <w:rsid w:val="00A67728"/>
    <w:rsid w:val="00A736B5"/>
    <w:rsid w:val="00A81A4F"/>
    <w:rsid w:val="00A82E14"/>
    <w:rsid w:val="00A8377B"/>
    <w:rsid w:val="00A901E9"/>
    <w:rsid w:val="00A95B7C"/>
    <w:rsid w:val="00A9762C"/>
    <w:rsid w:val="00AA1532"/>
    <w:rsid w:val="00AA4067"/>
    <w:rsid w:val="00AB1A5B"/>
    <w:rsid w:val="00AB25BE"/>
    <w:rsid w:val="00AC0A54"/>
    <w:rsid w:val="00AC125E"/>
    <w:rsid w:val="00AC45DF"/>
    <w:rsid w:val="00AC474D"/>
    <w:rsid w:val="00AC4DFD"/>
    <w:rsid w:val="00AC58FD"/>
    <w:rsid w:val="00AC60CD"/>
    <w:rsid w:val="00AD60E6"/>
    <w:rsid w:val="00AD793A"/>
    <w:rsid w:val="00AE2859"/>
    <w:rsid w:val="00AE3BC3"/>
    <w:rsid w:val="00AE457D"/>
    <w:rsid w:val="00AE5956"/>
    <w:rsid w:val="00AE619F"/>
    <w:rsid w:val="00AF08BE"/>
    <w:rsid w:val="00AF373A"/>
    <w:rsid w:val="00AF7EFE"/>
    <w:rsid w:val="00B03BEE"/>
    <w:rsid w:val="00B0407B"/>
    <w:rsid w:val="00B049AA"/>
    <w:rsid w:val="00B0517E"/>
    <w:rsid w:val="00B056E2"/>
    <w:rsid w:val="00B11314"/>
    <w:rsid w:val="00B1192C"/>
    <w:rsid w:val="00B138E3"/>
    <w:rsid w:val="00B13930"/>
    <w:rsid w:val="00B149A2"/>
    <w:rsid w:val="00B210D1"/>
    <w:rsid w:val="00B23267"/>
    <w:rsid w:val="00B25891"/>
    <w:rsid w:val="00B27149"/>
    <w:rsid w:val="00B40D26"/>
    <w:rsid w:val="00B4451B"/>
    <w:rsid w:val="00B45A78"/>
    <w:rsid w:val="00B51316"/>
    <w:rsid w:val="00B55B33"/>
    <w:rsid w:val="00B72D62"/>
    <w:rsid w:val="00B757A7"/>
    <w:rsid w:val="00B76920"/>
    <w:rsid w:val="00B775AD"/>
    <w:rsid w:val="00B83174"/>
    <w:rsid w:val="00B843C8"/>
    <w:rsid w:val="00B906D0"/>
    <w:rsid w:val="00B94B39"/>
    <w:rsid w:val="00B951E2"/>
    <w:rsid w:val="00B952D1"/>
    <w:rsid w:val="00B95B1D"/>
    <w:rsid w:val="00B96F37"/>
    <w:rsid w:val="00BA21BD"/>
    <w:rsid w:val="00BA5B26"/>
    <w:rsid w:val="00BA607C"/>
    <w:rsid w:val="00BB036F"/>
    <w:rsid w:val="00BB3E2A"/>
    <w:rsid w:val="00BC16F5"/>
    <w:rsid w:val="00BC1AD9"/>
    <w:rsid w:val="00BC287D"/>
    <w:rsid w:val="00BC4A76"/>
    <w:rsid w:val="00BC5209"/>
    <w:rsid w:val="00BD0ED6"/>
    <w:rsid w:val="00BD32E5"/>
    <w:rsid w:val="00BD67DE"/>
    <w:rsid w:val="00BD7ADD"/>
    <w:rsid w:val="00BE2944"/>
    <w:rsid w:val="00BE41C3"/>
    <w:rsid w:val="00BE6767"/>
    <w:rsid w:val="00BE68D7"/>
    <w:rsid w:val="00BF0784"/>
    <w:rsid w:val="00BF7763"/>
    <w:rsid w:val="00C01253"/>
    <w:rsid w:val="00C02ED3"/>
    <w:rsid w:val="00C04D5E"/>
    <w:rsid w:val="00C1364F"/>
    <w:rsid w:val="00C17FF1"/>
    <w:rsid w:val="00C24EA2"/>
    <w:rsid w:val="00C24F70"/>
    <w:rsid w:val="00C25D5B"/>
    <w:rsid w:val="00C325C4"/>
    <w:rsid w:val="00C33479"/>
    <w:rsid w:val="00C35B48"/>
    <w:rsid w:val="00C44A6B"/>
    <w:rsid w:val="00C460F3"/>
    <w:rsid w:val="00C47BA2"/>
    <w:rsid w:val="00C612DC"/>
    <w:rsid w:val="00C622CB"/>
    <w:rsid w:val="00C642FC"/>
    <w:rsid w:val="00C64D15"/>
    <w:rsid w:val="00C716E3"/>
    <w:rsid w:val="00C734A0"/>
    <w:rsid w:val="00C74F74"/>
    <w:rsid w:val="00C7554B"/>
    <w:rsid w:val="00C76376"/>
    <w:rsid w:val="00C77084"/>
    <w:rsid w:val="00C80192"/>
    <w:rsid w:val="00C83E31"/>
    <w:rsid w:val="00C916A4"/>
    <w:rsid w:val="00CA2A52"/>
    <w:rsid w:val="00CA2B15"/>
    <w:rsid w:val="00CA4A80"/>
    <w:rsid w:val="00CA6490"/>
    <w:rsid w:val="00CB01AF"/>
    <w:rsid w:val="00CB05BE"/>
    <w:rsid w:val="00CB5744"/>
    <w:rsid w:val="00CB7022"/>
    <w:rsid w:val="00CC1B7F"/>
    <w:rsid w:val="00CC637E"/>
    <w:rsid w:val="00CD1937"/>
    <w:rsid w:val="00CE214C"/>
    <w:rsid w:val="00CE4D2A"/>
    <w:rsid w:val="00CE6858"/>
    <w:rsid w:val="00CF3CCA"/>
    <w:rsid w:val="00CF50BE"/>
    <w:rsid w:val="00CF553B"/>
    <w:rsid w:val="00CF6A52"/>
    <w:rsid w:val="00D03583"/>
    <w:rsid w:val="00D03D7A"/>
    <w:rsid w:val="00D064A9"/>
    <w:rsid w:val="00D116EC"/>
    <w:rsid w:val="00D117B4"/>
    <w:rsid w:val="00D14425"/>
    <w:rsid w:val="00D169F7"/>
    <w:rsid w:val="00D21382"/>
    <w:rsid w:val="00D26D01"/>
    <w:rsid w:val="00D33DA3"/>
    <w:rsid w:val="00D45D9D"/>
    <w:rsid w:val="00D4723B"/>
    <w:rsid w:val="00D50DDA"/>
    <w:rsid w:val="00D52FA8"/>
    <w:rsid w:val="00D55D3E"/>
    <w:rsid w:val="00D55EE8"/>
    <w:rsid w:val="00D56360"/>
    <w:rsid w:val="00D5785A"/>
    <w:rsid w:val="00D64C48"/>
    <w:rsid w:val="00D659A8"/>
    <w:rsid w:val="00D7266F"/>
    <w:rsid w:val="00D731C4"/>
    <w:rsid w:val="00D76BB8"/>
    <w:rsid w:val="00D81BAA"/>
    <w:rsid w:val="00D85BE0"/>
    <w:rsid w:val="00D8793F"/>
    <w:rsid w:val="00D87C1A"/>
    <w:rsid w:val="00D87F42"/>
    <w:rsid w:val="00D87FD7"/>
    <w:rsid w:val="00D92167"/>
    <w:rsid w:val="00D9502B"/>
    <w:rsid w:val="00D958B7"/>
    <w:rsid w:val="00D97047"/>
    <w:rsid w:val="00D97108"/>
    <w:rsid w:val="00DC13BD"/>
    <w:rsid w:val="00DC5665"/>
    <w:rsid w:val="00DD466C"/>
    <w:rsid w:val="00DD46FC"/>
    <w:rsid w:val="00DD4F44"/>
    <w:rsid w:val="00DD5D8B"/>
    <w:rsid w:val="00DE0F9E"/>
    <w:rsid w:val="00DE5D76"/>
    <w:rsid w:val="00E04C8D"/>
    <w:rsid w:val="00E128D8"/>
    <w:rsid w:val="00E25773"/>
    <w:rsid w:val="00E27484"/>
    <w:rsid w:val="00E307B9"/>
    <w:rsid w:val="00E30D45"/>
    <w:rsid w:val="00E40288"/>
    <w:rsid w:val="00E42FE4"/>
    <w:rsid w:val="00E44A67"/>
    <w:rsid w:val="00E46FAA"/>
    <w:rsid w:val="00E50FB5"/>
    <w:rsid w:val="00E5750B"/>
    <w:rsid w:val="00E60E2E"/>
    <w:rsid w:val="00E630B7"/>
    <w:rsid w:val="00E63A24"/>
    <w:rsid w:val="00E67232"/>
    <w:rsid w:val="00E67913"/>
    <w:rsid w:val="00E67B8A"/>
    <w:rsid w:val="00E67D02"/>
    <w:rsid w:val="00E71A2D"/>
    <w:rsid w:val="00E72CB5"/>
    <w:rsid w:val="00E73600"/>
    <w:rsid w:val="00E8698A"/>
    <w:rsid w:val="00E87ABF"/>
    <w:rsid w:val="00E91EB6"/>
    <w:rsid w:val="00E923F2"/>
    <w:rsid w:val="00E924CF"/>
    <w:rsid w:val="00E96C17"/>
    <w:rsid w:val="00EA15D9"/>
    <w:rsid w:val="00EA2E51"/>
    <w:rsid w:val="00EA31CC"/>
    <w:rsid w:val="00EB14DF"/>
    <w:rsid w:val="00EB252D"/>
    <w:rsid w:val="00EB2B64"/>
    <w:rsid w:val="00EB3A07"/>
    <w:rsid w:val="00EB4143"/>
    <w:rsid w:val="00EB4728"/>
    <w:rsid w:val="00EB6DB0"/>
    <w:rsid w:val="00EC05C1"/>
    <w:rsid w:val="00EC1364"/>
    <w:rsid w:val="00EC207A"/>
    <w:rsid w:val="00EC33B0"/>
    <w:rsid w:val="00EC3F31"/>
    <w:rsid w:val="00ED3C91"/>
    <w:rsid w:val="00ED4112"/>
    <w:rsid w:val="00ED5E0D"/>
    <w:rsid w:val="00EE3DA0"/>
    <w:rsid w:val="00EF1347"/>
    <w:rsid w:val="00EF2BEB"/>
    <w:rsid w:val="00F01129"/>
    <w:rsid w:val="00F03D93"/>
    <w:rsid w:val="00F03D9E"/>
    <w:rsid w:val="00F104C1"/>
    <w:rsid w:val="00F11CCA"/>
    <w:rsid w:val="00F176F4"/>
    <w:rsid w:val="00F227BF"/>
    <w:rsid w:val="00F22EAB"/>
    <w:rsid w:val="00F24BD1"/>
    <w:rsid w:val="00F2732C"/>
    <w:rsid w:val="00F27745"/>
    <w:rsid w:val="00F303EE"/>
    <w:rsid w:val="00F309F5"/>
    <w:rsid w:val="00F374B2"/>
    <w:rsid w:val="00F40AFC"/>
    <w:rsid w:val="00F418F4"/>
    <w:rsid w:val="00F42C7B"/>
    <w:rsid w:val="00F43DF6"/>
    <w:rsid w:val="00F4730E"/>
    <w:rsid w:val="00F50A92"/>
    <w:rsid w:val="00F53F24"/>
    <w:rsid w:val="00F63341"/>
    <w:rsid w:val="00F65873"/>
    <w:rsid w:val="00F70324"/>
    <w:rsid w:val="00F70577"/>
    <w:rsid w:val="00F75284"/>
    <w:rsid w:val="00F7536E"/>
    <w:rsid w:val="00F81F93"/>
    <w:rsid w:val="00F839A8"/>
    <w:rsid w:val="00F83A67"/>
    <w:rsid w:val="00F86F1B"/>
    <w:rsid w:val="00F92A21"/>
    <w:rsid w:val="00F92E9B"/>
    <w:rsid w:val="00F95814"/>
    <w:rsid w:val="00F95853"/>
    <w:rsid w:val="00F969DA"/>
    <w:rsid w:val="00FA01D9"/>
    <w:rsid w:val="00FA031C"/>
    <w:rsid w:val="00FA73B5"/>
    <w:rsid w:val="00FB13C1"/>
    <w:rsid w:val="00FB267C"/>
    <w:rsid w:val="00FB2B1E"/>
    <w:rsid w:val="00FB420B"/>
    <w:rsid w:val="00FC1C5F"/>
    <w:rsid w:val="00FC5A4D"/>
    <w:rsid w:val="00FC5C0C"/>
    <w:rsid w:val="00FC64EF"/>
    <w:rsid w:val="00FC71CB"/>
    <w:rsid w:val="00FD2673"/>
    <w:rsid w:val="00FD6B54"/>
    <w:rsid w:val="00FD7608"/>
    <w:rsid w:val="00FE026D"/>
    <w:rsid w:val="00FE22FA"/>
    <w:rsid w:val="00FE26C9"/>
    <w:rsid w:val="00FE2A29"/>
    <w:rsid w:val="00FE644B"/>
    <w:rsid w:val="00FE7B86"/>
    <w:rsid w:val="00FF3801"/>
    <w:rsid w:val="00FF71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F3D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2" w:qFormat="1"/>
    <w:lsdException w:name="heading 2" w:uiPriority="2" w:qFormat="1"/>
    <w:lsdException w:name="heading 3" w:uiPriority="2" w:qFormat="1"/>
    <w:lsdException w:name="heading 6" w:semiHidden="1" w:unhideWhenUsed="1"/>
    <w:lsdException w:name="heading 7" w:semiHidden="1" w:unhideWhenUsed="1"/>
    <w:lsdException w:name="heading 8" w:semiHidden="1" w:unhideWhenUsed="1"/>
    <w:lsdException w:name="heading 9" w:semiHidden="1" w:uiPriority="2"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6AFA"/>
    <w:pPr>
      <w:spacing w:before="120" w:after="180" w:line="280" w:lineRule="atLeast"/>
    </w:pPr>
    <w:rPr>
      <w:rFonts w:ascii="Arial" w:hAnsi="Arial"/>
      <w:spacing w:val="4"/>
      <w:sz w:val="24"/>
      <w:szCs w:val="24"/>
    </w:rPr>
  </w:style>
  <w:style w:type="paragraph" w:styleId="Heading1">
    <w:name w:val="heading 1"/>
    <w:basedOn w:val="Normal"/>
    <w:next w:val="Normal"/>
    <w:link w:val="Heading1Char"/>
    <w:uiPriority w:val="2"/>
    <w:qFormat/>
    <w:rsid w:val="005F4329"/>
    <w:pPr>
      <w:keepNext/>
      <w:keepLines/>
      <w:spacing w:before="240" w:line="240" w:lineRule="auto"/>
      <w:contextualSpacing/>
      <w:outlineLvl w:val="0"/>
    </w:pPr>
    <w:rPr>
      <w:rFonts w:ascii="Georgia" w:hAnsi="Georgia" w:cs="Arial"/>
      <w:bCs/>
      <w:color w:val="500778"/>
      <w:kern w:val="32"/>
      <w:sz w:val="36"/>
      <w:szCs w:val="32"/>
    </w:rPr>
  </w:style>
  <w:style w:type="paragraph" w:styleId="Heading2">
    <w:name w:val="heading 2"/>
    <w:basedOn w:val="Normal"/>
    <w:next w:val="Normal"/>
    <w:link w:val="Heading2Char"/>
    <w:uiPriority w:val="2"/>
    <w:qFormat/>
    <w:rsid w:val="005F4329"/>
    <w:pPr>
      <w:keepNext/>
      <w:keepLines/>
      <w:spacing w:before="240" w:line="240" w:lineRule="auto"/>
      <w:contextualSpacing/>
      <w:outlineLvl w:val="1"/>
    </w:pPr>
    <w:rPr>
      <w:rFonts w:ascii="Georgia" w:hAnsi="Georgia" w:cs="Arial"/>
      <w:bCs/>
      <w:iCs/>
      <w:color w:val="500778"/>
      <w:sz w:val="32"/>
      <w:szCs w:val="28"/>
    </w:rPr>
  </w:style>
  <w:style w:type="paragraph" w:styleId="Heading3">
    <w:name w:val="heading 3"/>
    <w:basedOn w:val="Normal"/>
    <w:next w:val="Normal"/>
    <w:link w:val="Heading3Char"/>
    <w:uiPriority w:val="2"/>
    <w:qFormat/>
    <w:rsid w:val="009817E7"/>
    <w:pPr>
      <w:keepNext/>
      <w:keepLines/>
      <w:spacing w:before="360" w:after="300" w:line="240" w:lineRule="auto"/>
      <w:contextualSpacing/>
      <w:outlineLvl w:val="2"/>
    </w:pPr>
    <w:rPr>
      <w:rFonts w:ascii="Georgia" w:hAnsi="Georgia" w:cs="Arial"/>
      <w:bCs/>
      <w:sz w:val="28"/>
      <w:szCs w:val="26"/>
    </w:rPr>
  </w:style>
  <w:style w:type="paragraph" w:styleId="Heading4">
    <w:name w:val="heading 4"/>
    <w:basedOn w:val="Normal"/>
    <w:next w:val="Normal"/>
    <w:link w:val="Heading4Char"/>
    <w:uiPriority w:val="2"/>
    <w:unhideWhenUsed/>
    <w:rsid w:val="00BD7ADD"/>
    <w:pPr>
      <w:keepNext/>
      <w:keepLines/>
      <w:contextualSpacing/>
      <w:outlineLvl w:val="3"/>
    </w:pPr>
    <w:rPr>
      <w:b/>
      <w:lang w:val="en-US"/>
    </w:rPr>
  </w:style>
  <w:style w:type="paragraph" w:styleId="Heading5">
    <w:name w:val="heading 5"/>
    <w:basedOn w:val="Heading4"/>
    <w:next w:val="Normal"/>
    <w:link w:val="Heading5Char"/>
    <w:uiPriority w:val="2"/>
    <w:unhideWhenUsed/>
    <w:rsid w:val="00E50FB5"/>
    <w:pPr>
      <w:outlineLvl w:val="4"/>
    </w:pPr>
    <w:rPr>
      <w:b w:val="0"/>
    </w:rPr>
  </w:style>
  <w:style w:type="paragraph" w:styleId="Heading6">
    <w:name w:val="heading 6"/>
    <w:basedOn w:val="Heading1"/>
    <w:next w:val="Normal"/>
    <w:link w:val="Heading6Char"/>
    <w:uiPriority w:val="2"/>
    <w:unhideWhenUsed/>
    <w:rsid w:val="008D4E4B"/>
    <w:pPr>
      <w:spacing w:before="120"/>
      <w:outlineLvl w:val="5"/>
    </w:pPr>
    <w:rPr>
      <w:rFonts w:asciiTheme="minorHAnsi" w:eastAsiaTheme="majorEastAsia" w:hAnsiTheme="minorHAnsi" w:cstheme="majorBidi"/>
      <w:iCs/>
      <w:color w:val="auto"/>
      <w:sz w:val="22"/>
    </w:rPr>
  </w:style>
  <w:style w:type="paragraph" w:styleId="Heading7">
    <w:name w:val="heading 7"/>
    <w:basedOn w:val="Normal"/>
    <w:next w:val="Normal"/>
    <w:link w:val="Heading7Char"/>
    <w:uiPriority w:val="2"/>
    <w:unhideWhenUsed/>
    <w:rsid w:val="008D4E4B"/>
    <w:pPr>
      <w:keepNext/>
      <w:keepLines/>
      <w:outlineLvl w:val="6"/>
    </w:pPr>
    <w:rPr>
      <w:rFonts w:asciiTheme="minorHAnsi" w:eastAsiaTheme="majorEastAsia" w:hAnsiTheme="minorHAnsi" w:cstheme="majorBidi"/>
      <w:iCs/>
    </w:rPr>
  </w:style>
  <w:style w:type="paragraph" w:styleId="Heading8">
    <w:name w:val="heading 8"/>
    <w:basedOn w:val="Normal"/>
    <w:next w:val="Normal"/>
    <w:link w:val="Heading8Char"/>
    <w:uiPriority w:val="2"/>
    <w:unhideWhenUsed/>
    <w:rsid w:val="008D4E4B"/>
    <w:pPr>
      <w:keepNext/>
      <w:keepLines/>
      <w:outlineLvl w:val="7"/>
    </w:pPr>
    <w:rPr>
      <w:rFonts w:asciiTheme="minorHAnsi" w:eastAsiaTheme="majorEastAsia" w:hAnsiTheme="minorHAnsi" w:cstheme="majorBidi"/>
      <w:szCs w:val="20"/>
    </w:rPr>
  </w:style>
  <w:style w:type="paragraph" w:styleId="Heading9">
    <w:name w:val="heading 9"/>
    <w:basedOn w:val="Normal"/>
    <w:next w:val="Normal"/>
    <w:link w:val="Heading9Char"/>
    <w:uiPriority w:val="2"/>
    <w:semiHidden/>
    <w:unhideWhenUsed/>
    <w:rsid w:val="008D4E4B"/>
    <w:pPr>
      <w:keepNext/>
      <w:keepLines/>
      <w:outlineLvl w:val="8"/>
    </w:pPr>
    <w:rPr>
      <w:rFonts w:asciiTheme="minorHAnsi" w:eastAsiaTheme="majorEastAsia" w:hAnsiTheme="minorHAnsi"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D44E8"/>
    <w:pPr>
      <w:tabs>
        <w:tab w:val="center" w:pos="4513"/>
        <w:tab w:val="right" w:pos="9026"/>
      </w:tabs>
      <w:spacing w:before="0" w:after="0" w:line="240" w:lineRule="auto"/>
    </w:pPr>
  </w:style>
  <w:style w:type="paragraph" w:styleId="Title">
    <w:name w:val="Title"/>
    <w:basedOn w:val="Normal"/>
    <w:link w:val="TitleChar"/>
    <w:uiPriority w:val="99"/>
    <w:qFormat/>
    <w:rsid w:val="005F4329"/>
    <w:pPr>
      <w:spacing w:before="240" w:line="240" w:lineRule="auto"/>
      <w:contextualSpacing/>
      <w:outlineLvl w:val="0"/>
    </w:pPr>
    <w:rPr>
      <w:rFonts w:ascii="Georgia" w:hAnsi="Georgia" w:cs="Arial"/>
      <w:bCs/>
      <w:color w:val="500778"/>
      <w:spacing w:val="0"/>
      <w:kern w:val="28"/>
      <w:sz w:val="72"/>
      <w:szCs w:val="32"/>
    </w:rPr>
  </w:style>
  <w:style w:type="paragraph" w:styleId="ListBullet">
    <w:name w:val="List Bullet"/>
    <w:basedOn w:val="Normal"/>
    <w:uiPriority w:val="1"/>
    <w:qFormat/>
    <w:rsid w:val="008D4E4B"/>
    <w:pPr>
      <w:numPr>
        <w:numId w:val="2"/>
      </w:numPr>
      <w:tabs>
        <w:tab w:val="left" w:pos="170"/>
      </w:tabs>
      <w:ind w:left="533"/>
    </w:pPr>
  </w:style>
  <w:style w:type="paragraph" w:styleId="Footer">
    <w:name w:val="footer"/>
    <w:basedOn w:val="Normal"/>
    <w:link w:val="FooterChar"/>
    <w:uiPriority w:val="99"/>
    <w:rsid w:val="00E50FB5"/>
    <w:pPr>
      <w:tabs>
        <w:tab w:val="right" w:pos="10433"/>
      </w:tabs>
      <w:spacing w:before="0" w:after="0" w:line="240" w:lineRule="auto"/>
    </w:pPr>
    <w:rPr>
      <w:sz w:val="18"/>
    </w:rPr>
  </w:style>
  <w:style w:type="paragraph" w:customStyle="1" w:styleId="Smalltext">
    <w:name w:val="Small text"/>
    <w:basedOn w:val="Normal"/>
    <w:rsid w:val="004D44E8"/>
    <w:pPr>
      <w:spacing w:before="0" w:after="240" w:line="240" w:lineRule="auto"/>
      <w:ind w:left="142" w:hanging="142"/>
      <w:jc w:val="right"/>
    </w:pPr>
    <w:rPr>
      <w:sz w:val="12"/>
      <w:szCs w:val="16"/>
      <w:lang w:val="en-US"/>
    </w:rPr>
  </w:style>
  <w:style w:type="character" w:styleId="Hyperlink">
    <w:name w:val="Hyperlink"/>
    <w:basedOn w:val="DefaultParagraphFont"/>
    <w:uiPriority w:val="99"/>
    <w:rsid w:val="006678ED"/>
    <w:rPr>
      <w:rFonts w:ascii="Arial" w:hAnsi="Arial"/>
      <w:b w:val="0"/>
      <w:color w:val="0000FF"/>
      <w:u w:val="single"/>
    </w:rPr>
  </w:style>
  <w:style w:type="character" w:customStyle="1" w:styleId="Heading5Char">
    <w:name w:val="Heading 5 Char"/>
    <w:basedOn w:val="DefaultParagraphFont"/>
    <w:link w:val="Heading5"/>
    <w:uiPriority w:val="2"/>
    <w:rsid w:val="00E50FB5"/>
    <w:rPr>
      <w:rFonts w:ascii="Arial" w:hAnsi="Arial"/>
      <w:szCs w:val="24"/>
      <w:lang w:val="en-US"/>
    </w:rPr>
  </w:style>
  <w:style w:type="table" w:styleId="TableGrid">
    <w:name w:val="Table Grid"/>
    <w:basedOn w:val="TableNormal"/>
    <w:rsid w:val="005F6BD6"/>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95197E"/>
    <w:pPr>
      <w:spacing w:before="0"/>
    </w:pPr>
    <w:rPr>
      <w:sz w:val="16"/>
      <w:szCs w:val="20"/>
    </w:rPr>
  </w:style>
  <w:style w:type="character" w:customStyle="1" w:styleId="FootnoteTextChar">
    <w:name w:val="Footnote Text Char"/>
    <w:basedOn w:val="DefaultParagraphFont"/>
    <w:link w:val="FootnoteText"/>
    <w:rsid w:val="0095197E"/>
    <w:rPr>
      <w:rFonts w:ascii="Arial" w:hAnsi="Arial"/>
      <w:sz w:val="16"/>
    </w:rPr>
  </w:style>
  <w:style w:type="paragraph" w:customStyle="1" w:styleId="Pullouttext">
    <w:name w:val="Pullout text"/>
    <w:next w:val="Normal"/>
    <w:link w:val="PullouttextChar"/>
    <w:uiPriority w:val="3"/>
    <w:qFormat/>
    <w:rsid w:val="005F4329"/>
    <w:pPr>
      <w:spacing w:before="120" w:after="120"/>
      <w:ind w:left="397"/>
      <w:contextualSpacing/>
    </w:pPr>
    <w:rPr>
      <w:rFonts w:ascii="Georgia" w:hAnsi="Georgia" w:cs="Arial"/>
      <w:bCs/>
      <w:iCs/>
      <w:color w:val="500778"/>
      <w:sz w:val="24"/>
      <w:szCs w:val="28"/>
    </w:rPr>
  </w:style>
  <w:style w:type="character" w:customStyle="1" w:styleId="Heading2Char">
    <w:name w:val="Heading 2 Char"/>
    <w:basedOn w:val="DefaultParagraphFont"/>
    <w:link w:val="Heading2"/>
    <w:uiPriority w:val="2"/>
    <w:rsid w:val="005F4329"/>
    <w:rPr>
      <w:rFonts w:ascii="Georgia" w:hAnsi="Georgia" w:cs="Arial"/>
      <w:bCs/>
      <w:iCs/>
      <w:color w:val="500778"/>
      <w:spacing w:val="4"/>
      <w:sz w:val="32"/>
      <w:szCs w:val="28"/>
    </w:rPr>
  </w:style>
  <w:style w:type="character" w:customStyle="1" w:styleId="PullouttextChar">
    <w:name w:val="Pullout text Char"/>
    <w:basedOn w:val="Heading2Char"/>
    <w:link w:val="Pullouttext"/>
    <w:uiPriority w:val="3"/>
    <w:rsid w:val="005F4329"/>
    <w:rPr>
      <w:rFonts w:ascii="Georgia" w:hAnsi="Georgia" w:cs="Arial"/>
      <w:bCs/>
      <w:iCs/>
      <w:color w:val="500778"/>
      <w:spacing w:val="4"/>
      <w:sz w:val="24"/>
      <w:szCs w:val="28"/>
    </w:rPr>
  </w:style>
  <w:style w:type="paragraph" w:customStyle="1" w:styleId="TableText">
    <w:name w:val="Table Text"/>
    <w:basedOn w:val="Normal"/>
    <w:uiPriority w:val="3"/>
    <w:qFormat/>
    <w:rsid w:val="005F6BD6"/>
    <w:pPr>
      <w:spacing w:before="40" w:after="40"/>
    </w:pPr>
  </w:style>
  <w:style w:type="paragraph" w:customStyle="1" w:styleId="Tablebullet">
    <w:name w:val="Table bullet"/>
    <w:basedOn w:val="TableText"/>
    <w:uiPriority w:val="3"/>
    <w:qFormat/>
    <w:rsid w:val="00F40AFC"/>
    <w:pPr>
      <w:numPr>
        <w:numId w:val="1"/>
      </w:numPr>
      <w:ind w:left="170" w:hanging="170"/>
    </w:pPr>
    <w:rPr>
      <w:szCs w:val="18"/>
    </w:rPr>
  </w:style>
  <w:style w:type="character" w:customStyle="1" w:styleId="Heading9Char">
    <w:name w:val="Heading 9 Char"/>
    <w:basedOn w:val="DefaultParagraphFont"/>
    <w:link w:val="Heading9"/>
    <w:uiPriority w:val="2"/>
    <w:semiHidden/>
    <w:rsid w:val="008D4E4B"/>
    <w:rPr>
      <w:rFonts w:asciiTheme="minorHAnsi" w:eastAsiaTheme="majorEastAsia" w:hAnsiTheme="minorHAnsi" w:cstheme="majorBidi"/>
      <w:iCs/>
      <w:spacing w:val="4"/>
      <w:sz w:val="22"/>
    </w:rPr>
  </w:style>
  <w:style w:type="character" w:customStyle="1" w:styleId="Heading6Char">
    <w:name w:val="Heading 6 Char"/>
    <w:basedOn w:val="DefaultParagraphFont"/>
    <w:link w:val="Heading6"/>
    <w:uiPriority w:val="2"/>
    <w:rsid w:val="008D4E4B"/>
    <w:rPr>
      <w:rFonts w:asciiTheme="minorHAnsi" w:eastAsiaTheme="majorEastAsia" w:hAnsiTheme="minorHAnsi" w:cstheme="majorBidi"/>
      <w:bCs/>
      <w:iCs/>
      <w:spacing w:val="4"/>
      <w:kern w:val="32"/>
      <w:sz w:val="22"/>
      <w:szCs w:val="32"/>
    </w:rPr>
  </w:style>
  <w:style w:type="character" w:customStyle="1" w:styleId="Heading7Char">
    <w:name w:val="Heading 7 Char"/>
    <w:basedOn w:val="DefaultParagraphFont"/>
    <w:link w:val="Heading7"/>
    <w:uiPriority w:val="2"/>
    <w:rsid w:val="008D4E4B"/>
    <w:rPr>
      <w:rFonts w:asciiTheme="minorHAnsi" w:eastAsiaTheme="majorEastAsia" w:hAnsiTheme="minorHAnsi" w:cstheme="majorBidi"/>
      <w:iCs/>
      <w:spacing w:val="4"/>
      <w:sz w:val="22"/>
      <w:szCs w:val="24"/>
    </w:rPr>
  </w:style>
  <w:style w:type="character" w:customStyle="1" w:styleId="Heading1Char">
    <w:name w:val="Heading 1 Char"/>
    <w:basedOn w:val="DefaultParagraphFont"/>
    <w:link w:val="Heading1"/>
    <w:uiPriority w:val="2"/>
    <w:rsid w:val="005F4329"/>
    <w:rPr>
      <w:rFonts w:ascii="Georgia" w:hAnsi="Georgia" w:cs="Arial"/>
      <w:bCs/>
      <w:color w:val="500778"/>
      <w:spacing w:val="4"/>
      <w:kern w:val="32"/>
      <w:sz w:val="36"/>
      <w:szCs w:val="32"/>
    </w:rPr>
  </w:style>
  <w:style w:type="character" w:customStyle="1" w:styleId="Heading3Char">
    <w:name w:val="Heading 3 Char"/>
    <w:basedOn w:val="DefaultParagraphFont"/>
    <w:link w:val="Heading3"/>
    <w:uiPriority w:val="2"/>
    <w:rsid w:val="009817E7"/>
    <w:rPr>
      <w:rFonts w:ascii="Georgia" w:hAnsi="Georgia" w:cs="Arial"/>
      <w:bCs/>
      <w:spacing w:val="4"/>
      <w:sz w:val="28"/>
      <w:szCs w:val="26"/>
    </w:rPr>
  </w:style>
  <w:style w:type="character" w:customStyle="1" w:styleId="Heading4Char">
    <w:name w:val="Heading 4 Char"/>
    <w:basedOn w:val="DefaultParagraphFont"/>
    <w:link w:val="Heading4"/>
    <w:uiPriority w:val="2"/>
    <w:rsid w:val="00557624"/>
    <w:rPr>
      <w:rFonts w:ascii="Arial" w:hAnsi="Arial"/>
      <w:b/>
      <w:szCs w:val="24"/>
      <w:lang w:val="en-US"/>
    </w:rPr>
  </w:style>
  <w:style w:type="character" w:customStyle="1" w:styleId="HeaderChar">
    <w:name w:val="Header Char"/>
    <w:basedOn w:val="DefaultParagraphFont"/>
    <w:link w:val="Header"/>
    <w:rsid w:val="004D44E8"/>
    <w:rPr>
      <w:rFonts w:ascii="Arial" w:hAnsi="Arial"/>
      <w:szCs w:val="24"/>
    </w:rPr>
  </w:style>
  <w:style w:type="character" w:customStyle="1" w:styleId="TitleChar">
    <w:name w:val="Title Char"/>
    <w:basedOn w:val="DefaultParagraphFont"/>
    <w:link w:val="Title"/>
    <w:uiPriority w:val="99"/>
    <w:rsid w:val="005F4329"/>
    <w:rPr>
      <w:rFonts w:ascii="Georgia" w:hAnsi="Georgia" w:cs="Arial"/>
      <w:bCs/>
      <w:color w:val="500778"/>
      <w:kern w:val="28"/>
      <w:sz w:val="72"/>
      <w:szCs w:val="32"/>
    </w:rPr>
  </w:style>
  <w:style w:type="character" w:customStyle="1" w:styleId="FooterChar">
    <w:name w:val="Footer Char"/>
    <w:basedOn w:val="DefaultParagraphFont"/>
    <w:link w:val="Footer"/>
    <w:uiPriority w:val="99"/>
    <w:rsid w:val="00E50FB5"/>
    <w:rPr>
      <w:rFonts w:ascii="Arial" w:hAnsi="Arial"/>
      <w:sz w:val="18"/>
      <w:szCs w:val="24"/>
    </w:rPr>
  </w:style>
  <w:style w:type="character" w:customStyle="1" w:styleId="Heading8Char">
    <w:name w:val="Heading 8 Char"/>
    <w:basedOn w:val="DefaultParagraphFont"/>
    <w:link w:val="Heading8"/>
    <w:uiPriority w:val="2"/>
    <w:rsid w:val="008D4E4B"/>
    <w:rPr>
      <w:rFonts w:asciiTheme="minorHAnsi" w:eastAsiaTheme="majorEastAsia" w:hAnsiTheme="minorHAnsi" w:cstheme="majorBidi"/>
      <w:spacing w:val="4"/>
      <w:sz w:val="22"/>
    </w:rPr>
  </w:style>
  <w:style w:type="paragraph" w:styleId="Subtitle">
    <w:name w:val="Subtitle"/>
    <w:basedOn w:val="Normal"/>
    <w:next w:val="Normal"/>
    <w:link w:val="SubtitleChar"/>
    <w:uiPriority w:val="99"/>
    <w:qFormat/>
    <w:rsid w:val="004F77BF"/>
    <w:pPr>
      <w:numPr>
        <w:ilvl w:val="1"/>
      </w:numPr>
      <w:spacing w:before="0" w:after="600" w:line="240" w:lineRule="auto"/>
      <w:contextualSpacing/>
    </w:pPr>
    <w:rPr>
      <w:rFonts w:asciiTheme="majorHAnsi" w:eastAsiaTheme="majorEastAsia" w:hAnsiTheme="majorHAnsi" w:cstheme="majorBidi"/>
      <w:iCs/>
      <w:color w:val="000000" w:themeColor="text1"/>
      <w:sz w:val="36"/>
    </w:rPr>
  </w:style>
  <w:style w:type="character" w:customStyle="1" w:styleId="SubtitleChar">
    <w:name w:val="Subtitle Char"/>
    <w:basedOn w:val="DefaultParagraphFont"/>
    <w:link w:val="Subtitle"/>
    <w:uiPriority w:val="99"/>
    <w:rsid w:val="004F77BF"/>
    <w:rPr>
      <w:rFonts w:asciiTheme="majorHAnsi" w:eastAsiaTheme="majorEastAsia" w:hAnsiTheme="majorHAnsi" w:cstheme="majorBidi"/>
      <w:iCs/>
      <w:color w:val="000000" w:themeColor="text1"/>
      <w:spacing w:val="4"/>
      <w:sz w:val="36"/>
      <w:szCs w:val="24"/>
    </w:rPr>
  </w:style>
  <w:style w:type="paragraph" w:styleId="BalloonText">
    <w:name w:val="Balloon Text"/>
    <w:basedOn w:val="Normal"/>
    <w:link w:val="BalloonTextChar"/>
    <w:rsid w:val="005316BE"/>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rsid w:val="005316BE"/>
    <w:rPr>
      <w:rFonts w:ascii="Tahoma" w:hAnsi="Tahoma" w:cs="Tahoma"/>
      <w:sz w:val="16"/>
      <w:szCs w:val="16"/>
    </w:rPr>
  </w:style>
  <w:style w:type="character" w:styleId="Strong">
    <w:name w:val="Strong"/>
    <w:aliases w:val="Bold"/>
    <w:basedOn w:val="DefaultParagraphFont"/>
    <w:uiPriority w:val="22"/>
    <w:qFormat/>
    <w:rsid w:val="00AE457D"/>
    <w:rPr>
      <w:rFonts w:ascii="Arial" w:hAnsi="Arial"/>
      <w:b/>
      <w:bCs/>
      <w:sz w:val="22"/>
    </w:rPr>
  </w:style>
  <w:style w:type="paragraph" w:styleId="ListParagraph">
    <w:name w:val="List Paragraph"/>
    <w:basedOn w:val="Normal"/>
    <w:uiPriority w:val="34"/>
    <w:qFormat/>
    <w:rsid w:val="00C80192"/>
    <w:pPr>
      <w:ind w:left="720"/>
      <w:contextualSpacing/>
    </w:pPr>
  </w:style>
  <w:style w:type="table" w:customStyle="1" w:styleId="DSSDatatablestyle">
    <w:name w:val="DSS Data table style"/>
    <w:basedOn w:val="TableNormal"/>
    <w:uiPriority w:val="99"/>
    <w:rsid w:val="0011449B"/>
    <w:rPr>
      <w:rFonts w:ascii="Arial" w:eastAsiaTheme="minorHAnsi" w:hAnsi="Arial" w:cstheme="minorBidi"/>
      <w:sz w:val="24"/>
      <w:szCs w:val="22"/>
      <w:lang w:eastAsia="en-US"/>
    </w:rPr>
    <w:tblPr>
      <w:tblStyleRowBandSize w:val="1"/>
      <w:tblInd w:w="113" w:type="dxa"/>
    </w:tblPr>
    <w:tblStylePr w:type="firstRow">
      <w:rPr>
        <w:rFonts w:ascii="Arial" w:hAnsi="Arial"/>
        <w:b/>
        <w:color w:val="FFFFFF" w:themeColor="background1"/>
        <w:sz w:val="24"/>
      </w:rPr>
      <w:tblPr/>
      <w:tcPr>
        <w:shd w:val="clear" w:color="auto" w:fill="500778"/>
      </w:tcPr>
    </w:tblStylePr>
    <w:tblStylePr w:type="lastRow">
      <w:rPr>
        <w:rFonts w:ascii="Arial" w:hAnsi="Arial"/>
        <w:b/>
        <w:sz w:val="22"/>
      </w:rPr>
      <w:tblPr/>
      <w:tcPr>
        <w:tcBorders>
          <w:bottom w:val="single" w:sz="8" w:space="0" w:color="auto"/>
        </w:tcBorders>
      </w:tcPr>
    </w:tblStylePr>
    <w:tblStylePr w:type="band2Horz">
      <w:rPr>
        <w:rFonts w:ascii="Arial" w:hAnsi="Arial"/>
        <w:sz w:val="22"/>
      </w:rPr>
      <w:tblPr/>
      <w:tcPr>
        <w:shd w:val="clear" w:color="auto" w:fill="F5F5F5"/>
      </w:tcPr>
    </w:tblStylePr>
  </w:style>
  <w:style w:type="character" w:styleId="CommentReference">
    <w:name w:val="annotation reference"/>
    <w:basedOn w:val="DefaultParagraphFont"/>
    <w:semiHidden/>
    <w:unhideWhenUsed/>
    <w:rsid w:val="0029744D"/>
    <w:rPr>
      <w:sz w:val="16"/>
      <w:szCs w:val="16"/>
    </w:rPr>
  </w:style>
  <w:style w:type="paragraph" w:styleId="CommentText">
    <w:name w:val="annotation text"/>
    <w:basedOn w:val="Normal"/>
    <w:link w:val="CommentTextChar"/>
    <w:semiHidden/>
    <w:unhideWhenUsed/>
    <w:rsid w:val="0029744D"/>
    <w:pPr>
      <w:spacing w:line="240" w:lineRule="auto"/>
    </w:pPr>
    <w:rPr>
      <w:sz w:val="20"/>
      <w:szCs w:val="20"/>
    </w:rPr>
  </w:style>
  <w:style w:type="character" w:customStyle="1" w:styleId="CommentTextChar">
    <w:name w:val="Comment Text Char"/>
    <w:basedOn w:val="DefaultParagraphFont"/>
    <w:link w:val="CommentText"/>
    <w:semiHidden/>
    <w:rsid w:val="0029744D"/>
    <w:rPr>
      <w:rFonts w:ascii="Arial" w:hAnsi="Arial"/>
      <w:spacing w:val="4"/>
    </w:rPr>
  </w:style>
  <w:style w:type="paragraph" w:styleId="CommentSubject">
    <w:name w:val="annotation subject"/>
    <w:basedOn w:val="CommentText"/>
    <w:next w:val="CommentText"/>
    <w:link w:val="CommentSubjectChar"/>
    <w:semiHidden/>
    <w:unhideWhenUsed/>
    <w:rsid w:val="0029744D"/>
    <w:rPr>
      <w:b/>
      <w:bCs/>
    </w:rPr>
  </w:style>
  <w:style w:type="character" w:customStyle="1" w:styleId="CommentSubjectChar">
    <w:name w:val="Comment Subject Char"/>
    <w:basedOn w:val="CommentTextChar"/>
    <w:link w:val="CommentSubject"/>
    <w:semiHidden/>
    <w:rsid w:val="0029744D"/>
    <w:rPr>
      <w:rFonts w:ascii="Arial" w:hAnsi="Arial"/>
      <w:b/>
      <w:bCs/>
      <w:spacing w:val="4"/>
    </w:rPr>
  </w:style>
  <w:style w:type="paragraph" w:styleId="NormalWeb">
    <w:name w:val="Normal (Web)"/>
    <w:basedOn w:val="Normal"/>
    <w:uiPriority w:val="99"/>
    <w:unhideWhenUsed/>
    <w:rsid w:val="009A726D"/>
    <w:pPr>
      <w:spacing w:before="100" w:beforeAutospacing="1" w:after="100" w:afterAutospacing="1" w:line="240" w:lineRule="auto"/>
    </w:pPr>
    <w:rPr>
      <w:rFonts w:ascii="Times New Roman" w:hAnsi="Times New Roman"/>
      <w:spacing w:val="0"/>
    </w:rPr>
  </w:style>
  <w:style w:type="character" w:styleId="Emphasis">
    <w:name w:val="Emphasis"/>
    <w:basedOn w:val="DefaultParagraphFont"/>
    <w:uiPriority w:val="20"/>
    <w:qFormat/>
    <w:rsid w:val="009A726D"/>
    <w:rPr>
      <w:i/>
      <w:iCs/>
    </w:rPr>
  </w:style>
  <w:style w:type="character" w:styleId="FollowedHyperlink">
    <w:name w:val="FollowedHyperlink"/>
    <w:basedOn w:val="DefaultParagraphFont"/>
    <w:uiPriority w:val="99"/>
    <w:semiHidden/>
    <w:unhideWhenUsed/>
    <w:rsid w:val="007F461B"/>
    <w:rPr>
      <w:color w:val="00000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378218">
      <w:bodyDiv w:val="1"/>
      <w:marLeft w:val="0"/>
      <w:marRight w:val="0"/>
      <w:marTop w:val="0"/>
      <w:marBottom w:val="0"/>
      <w:divBdr>
        <w:top w:val="none" w:sz="0" w:space="0" w:color="auto"/>
        <w:left w:val="none" w:sz="0" w:space="0" w:color="auto"/>
        <w:bottom w:val="none" w:sz="0" w:space="0" w:color="auto"/>
        <w:right w:val="none" w:sz="0" w:space="0" w:color="auto"/>
      </w:divBdr>
    </w:div>
    <w:div w:id="332995790">
      <w:bodyDiv w:val="1"/>
      <w:marLeft w:val="0"/>
      <w:marRight w:val="0"/>
      <w:marTop w:val="0"/>
      <w:marBottom w:val="0"/>
      <w:divBdr>
        <w:top w:val="none" w:sz="0" w:space="0" w:color="auto"/>
        <w:left w:val="none" w:sz="0" w:space="0" w:color="auto"/>
        <w:bottom w:val="none" w:sz="0" w:space="0" w:color="auto"/>
        <w:right w:val="none" w:sz="0" w:space="0" w:color="auto"/>
      </w:divBdr>
    </w:div>
    <w:div w:id="408506380">
      <w:bodyDiv w:val="1"/>
      <w:marLeft w:val="0"/>
      <w:marRight w:val="0"/>
      <w:marTop w:val="0"/>
      <w:marBottom w:val="0"/>
      <w:divBdr>
        <w:top w:val="none" w:sz="0" w:space="0" w:color="auto"/>
        <w:left w:val="none" w:sz="0" w:space="0" w:color="auto"/>
        <w:bottom w:val="none" w:sz="0" w:space="0" w:color="auto"/>
        <w:right w:val="none" w:sz="0" w:space="0" w:color="auto"/>
      </w:divBdr>
    </w:div>
    <w:div w:id="751321943">
      <w:bodyDiv w:val="1"/>
      <w:marLeft w:val="0"/>
      <w:marRight w:val="0"/>
      <w:marTop w:val="0"/>
      <w:marBottom w:val="0"/>
      <w:divBdr>
        <w:top w:val="none" w:sz="0" w:space="0" w:color="auto"/>
        <w:left w:val="none" w:sz="0" w:space="0" w:color="auto"/>
        <w:bottom w:val="none" w:sz="0" w:space="0" w:color="auto"/>
        <w:right w:val="none" w:sz="0" w:space="0" w:color="auto"/>
      </w:divBdr>
    </w:div>
    <w:div w:id="817191939">
      <w:bodyDiv w:val="1"/>
      <w:marLeft w:val="0"/>
      <w:marRight w:val="0"/>
      <w:marTop w:val="0"/>
      <w:marBottom w:val="0"/>
      <w:divBdr>
        <w:top w:val="none" w:sz="0" w:space="0" w:color="auto"/>
        <w:left w:val="none" w:sz="0" w:space="0" w:color="auto"/>
        <w:bottom w:val="none" w:sz="0" w:space="0" w:color="auto"/>
        <w:right w:val="none" w:sz="0" w:space="0" w:color="auto"/>
      </w:divBdr>
    </w:div>
    <w:div w:id="1065758777">
      <w:bodyDiv w:val="1"/>
      <w:marLeft w:val="0"/>
      <w:marRight w:val="0"/>
      <w:marTop w:val="0"/>
      <w:marBottom w:val="0"/>
      <w:divBdr>
        <w:top w:val="none" w:sz="0" w:space="0" w:color="auto"/>
        <w:left w:val="none" w:sz="0" w:space="0" w:color="auto"/>
        <w:bottom w:val="none" w:sz="0" w:space="0" w:color="auto"/>
        <w:right w:val="none" w:sz="0" w:space="0" w:color="auto"/>
      </w:divBdr>
    </w:div>
    <w:div w:id="1097870640">
      <w:bodyDiv w:val="1"/>
      <w:marLeft w:val="0"/>
      <w:marRight w:val="0"/>
      <w:marTop w:val="0"/>
      <w:marBottom w:val="0"/>
      <w:divBdr>
        <w:top w:val="none" w:sz="0" w:space="0" w:color="auto"/>
        <w:left w:val="none" w:sz="0" w:space="0" w:color="auto"/>
        <w:bottom w:val="none" w:sz="0" w:space="0" w:color="auto"/>
        <w:right w:val="none" w:sz="0" w:space="0" w:color="auto"/>
      </w:divBdr>
    </w:div>
    <w:div w:id="1276862347">
      <w:bodyDiv w:val="1"/>
      <w:marLeft w:val="0"/>
      <w:marRight w:val="0"/>
      <w:marTop w:val="0"/>
      <w:marBottom w:val="0"/>
      <w:divBdr>
        <w:top w:val="none" w:sz="0" w:space="0" w:color="auto"/>
        <w:left w:val="none" w:sz="0" w:space="0" w:color="auto"/>
        <w:bottom w:val="none" w:sz="0" w:space="0" w:color="auto"/>
        <w:right w:val="none" w:sz="0" w:space="0" w:color="auto"/>
      </w:divBdr>
    </w:div>
    <w:div w:id="1373306913">
      <w:bodyDiv w:val="1"/>
      <w:marLeft w:val="0"/>
      <w:marRight w:val="0"/>
      <w:marTop w:val="0"/>
      <w:marBottom w:val="0"/>
      <w:divBdr>
        <w:top w:val="none" w:sz="0" w:space="0" w:color="auto"/>
        <w:left w:val="none" w:sz="0" w:space="0" w:color="auto"/>
        <w:bottom w:val="none" w:sz="0" w:space="0" w:color="auto"/>
        <w:right w:val="none" w:sz="0" w:space="0" w:color="auto"/>
      </w:divBdr>
    </w:div>
    <w:div w:id="1468741093">
      <w:bodyDiv w:val="1"/>
      <w:marLeft w:val="0"/>
      <w:marRight w:val="0"/>
      <w:marTop w:val="0"/>
      <w:marBottom w:val="0"/>
      <w:divBdr>
        <w:top w:val="none" w:sz="0" w:space="0" w:color="auto"/>
        <w:left w:val="none" w:sz="0" w:space="0" w:color="auto"/>
        <w:bottom w:val="none" w:sz="0" w:space="0" w:color="auto"/>
        <w:right w:val="none" w:sz="0" w:space="0" w:color="auto"/>
      </w:divBdr>
    </w:div>
    <w:div w:id="1546679269">
      <w:bodyDiv w:val="1"/>
      <w:marLeft w:val="0"/>
      <w:marRight w:val="0"/>
      <w:marTop w:val="0"/>
      <w:marBottom w:val="0"/>
      <w:divBdr>
        <w:top w:val="none" w:sz="0" w:space="0" w:color="auto"/>
        <w:left w:val="none" w:sz="0" w:space="0" w:color="auto"/>
        <w:bottom w:val="none" w:sz="0" w:space="0" w:color="auto"/>
        <w:right w:val="none" w:sz="0" w:space="0" w:color="auto"/>
      </w:divBdr>
    </w:div>
    <w:div w:id="1748191655">
      <w:bodyDiv w:val="1"/>
      <w:marLeft w:val="0"/>
      <w:marRight w:val="0"/>
      <w:marTop w:val="0"/>
      <w:marBottom w:val="0"/>
      <w:divBdr>
        <w:top w:val="none" w:sz="0" w:space="0" w:color="auto"/>
        <w:left w:val="none" w:sz="0" w:space="0" w:color="auto"/>
        <w:bottom w:val="none" w:sz="0" w:space="0" w:color="auto"/>
        <w:right w:val="none" w:sz="0" w:space="0" w:color="auto"/>
      </w:divBdr>
    </w:div>
    <w:div w:id="1830057577">
      <w:bodyDiv w:val="1"/>
      <w:marLeft w:val="0"/>
      <w:marRight w:val="0"/>
      <w:marTop w:val="0"/>
      <w:marBottom w:val="0"/>
      <w:divBdr>
        <w:top w:val="none" w:sz="0" w:space="0" w:color="auto"/>
        <w:left w:val="none" w:sz="0" w:space="0" w:color="auto"/>
        <w:bottom w:val="none" w:sz="0" w:space="0" w:color="auto"/>
        <w:right w:val="none" w:sz="0" w:space="0" w:color="auto"/>
      </w:divBdr>
    </w:div>
    <w:div w:id="1985236979">
      <w:bodyDiv w:val="1"/>
      <w:marLeft w:val="0"/>
      <w:marRight w:val="0"/>
      <w:marTop w:val="0"/>
      <w:marBottom w:val="0"/>
      <w:divBdr>
        <w:top w:val="none" w:sz="0" w:space="0" w:color="auto"/>
        <w:left w:val="none" w:sz="0" w:space="0" w:color="auto"/>
        <w:bottom w:val="none" w:sz="0" w:space="0" w:color="auto"/>
        <w:right w:val="none" w:sz="0" w:space="0" w:color="auto"/>
      </w:divBdr>
      <w:divsChild>
        <w:div w:id="1453279102">
          <w:marLeft w:val="446"/>
          <w:marRight w:val="0"/>
          <w:marTop w:val="240"/>
          <w:marBottom w:val="0"/>
          <w:divBdr>
            <w:top w:val="none" w:sz="0" w:space="0" w:color="auto"/>
            <w:left w:val="none" w:sz="0" w:space="0" w:color="auto"/>
            <w:bottom w:val="none" w:sz="0" w:space="0" w:color="auto"/>
            <w:right w:val="none" w:sz="0" w:space="0" w:color="auto"/>
          </w:divBdr>
        </w:div>
        <w:div w:id="2130664108">
          <w:marLeft w:val="446"/>
          <w:marRight w:val="0"/>
          <w:marTop w:val="240"/>
          <w:marBottom w:val="0"/>
          <w:divBdr>
            <w:top w:val="none" w:sz="0" w:space="0" w:color="auto"/>
            <w:left w:val="none" w:sz="0" w:space="0" w:color="auto"/>
            <w:bottom w:val="none" w:sz="0" w:space="0" w:color="auto"/>
            <w:right w:val="none" w:sz="0" w:space="0" w:color="auto"/>
          </w:divBdr>
        </w:div>
        <w:div w:id="610823294">
          <w:marLeft w:val="446"/>
          <w:marRight w:val="0"/>
          <w:marTop w:val="240"/>
          <w:marBottom w:val="0"/>
          <w:divBdr>
            <w:top w:val="none" w:sz="0" w:space="0" w:color="auto"/>
            <w:left w:val="none" w:sz="0" w:space="0" w:color="auto"/>
            <w:bottom w:val="none" w:sz="0" w:space="0" w:color="auto"/>
            <w:right w:val="none" w:sz="0" w:space="0" w:color="auto"/>
          </w:divBdr>
        </w:div>
        <w:div w:id="2114473120">
          <w:marLeft w:val="446"/>
          <w:marRight w:val="0"/>
          <w:marTop w:val="240"/>
          <w:marBottom w:val="0"/>
          <w:divBdr>
            <w:top w:val="none" w:sz="0" w:space="0" w:color="auto"/>
            <w:left w:val="none" w:sz="0" w:space="0" w:color="auto"/>
            <w:bottom w:val="none" w:sz="0" w:space="0" w:color="auto"/>
            <w:right w:val="none" w:sz="0" w:space="0" w:color="auto"/>
          </w:divBdr>
        </w:div>
        <w:div w:id="629477987">
          <w:marLeft w:val="446"/>
          <w:marRight w:val="0"/>
          <w:marTop w:val="240"/>
          <w:marBottom w:val="0"/>
          <w:divBdr>
            <w:top w:val="none" w:sz="0" w:space="0" w:color="auto"/>
            <w:left w:val="none" w:sz="0" w:space="0" w:color="auto"/>
            <w:bottom w:val="none" w:sz="0" w:space="0" w:color="auto"/>
            <w:right w:val="none" w:sz="0" w:space="0" w:color="auto"/>
          </w:divBdr>
        </w:div>
      </w:divsChild>
    </w:div>
    <w:div w:id="205738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DSS purple">
      <a:dk1>
        <a:sysClr val="windowText" lastClr="000000"/>
      </a:dk1>
      <a:lt1>
        <a:sysClr val="window" lastClr="FFFFFF"/>
      </a:lt1>
      <a:dk2>
        <a:srgbClr val="000000"/>
      </a:dk2>
      <a:lt2>
        <a:srgbClr val="F8F8F8"/>
      </a:lt2>
      <a:accent1>
        <a:srgbClr val="500778"/>
      </a:accent1>
      <a:accent2>
        <a:srgbClr val="D40C7D"/>
      </a:accent2>
      <a:accent3>
        <a:srgbClr val="F9B5C4"/>
      </a:accent3>
      <a:accent4>
        <a:srgbClr val="500778"/>
      </a:accent4>
      <a:accent5>
        <a:srgbClr val="D40C7D"/>
      </a:accent5>
      <a:accent6>
        <a:srgbClr val="F9B5C4"/>
      </a:accent6>
      <a:hlink>
        <a:srgbClr val="0000FF"/>
      </a:hlink>
      <a:folHlink>
        <a:srgbClr val="000000"/>
      </a:folHlink>
    </a:clrScheme>
    <a:fontScheme name="Stronger Relationships">
      <a:majorFont>
        <a:latin typeface="Georgia"/>
        <a:ea typeface=""/>
        <a:cs typeface=""/>
      </a:majorFont>
      <a:minorFont>
        <a:latin typeface="Arial"/>
        <a:ea typeface=""/>
        <a:cs typeface=""/>
      </a:minorFont>
    </a:fontScheme>
    <a:fmtScheme name="Clarity">
      <a:fillStyleLst>
        <a:solidFill>
          <a:schemeClr val="phClr"/>
        </a:solidFill>
        <a:gradFill rotWithShape="1">
          <a:gsLst>
            <a:gs pos="0">
              <a:schemeClr val="phClr">
                <a:tint val="50000"/>
                <a:shade val="86000"/>
                <a:satMod val="140000"/>
              </a:schemeClr>
            </a:gs>
            <a:gs pos="45000">
              <a:schemeClr val="phClr">
                <a:tint val="48000"/>
                <a:satMod val="150000"/>
              </a:schemeClr>
            </a:gs>
            <a:gs pos="100000">
              <a:schemeClr val="phClr">
                <a:tint val="28000"/>
                <a:satMod val="160000"/>
              </a:schemeClr>
            </a:gs>
          </a:gsLst>
          <a:path path="circle">
            <a:fillToRect l="100000" t="100000" r="100000" b="100000"/>
          </a:path>
        </a:gradFill>
        <a:gradFill rotWithShape="1">
          <a:gsLst>
            <a:gs pos="0">
              <a:schemeClr val="phClr">
                <a:shade val="70000"/>
                <a:satMod val="150000"/>
              </a:schemeClr>
            </a:gs>
            <a:gs pos="34000">
              <a:schemeClr val="phClr">
                <a:shade val="70000"/>
                <a:satMod val="140000"/>
              </a:schemeClr>
            </a:gs>
            <a:gs pos="70000">
              <a:schemeClr val="phClr">
                <a:tint val="100000"/>
                <a:shade val="90000"/>
                <a:satMod val="140000"/>
              </a:schemeClr>
            </a:gs>
            <a:gs pos="100000">
              <a:schemeClr val="phClr">
                <a:tint val="100000"/>
                <a:shade val="100000"/>
                <a:satMod val="100000"/>
              </a:schemeClr>
            </a:gs>
          </a:gsLst>
          <a:path path="circle">
            <a:fillToRect l="100000" t="100000" r="100000" b="100000"/>
          </a:path>
        </a:gradFill>
      </a:fillStyleLst>
      <a:lnStyleLst>
        <a:ln w="9525" cap="flat" cmpd="sng" algn="ctr">
          <a:solidFill>
            <a:schemeClr val="phClr"/>
          </a:solidFill>
          <a:prstDash val="solid"/>
        </a:ln>
        <a:ln w="26425" cap="flat" cmpd="sng" algn="ctr">
          <a:solidFill>
            <a:schemeClr val="phClr"/>
          </a:solidFill>
          <a:prstDash val="solid"/>
        </a:ln>
        <a:ln w="4445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38100" dist="25400" dir="2700000" algn="br" rotWithShape="0">
              <a:srgbClr val="000000">
                <a:alpha val="60000"/>
              </a:srgbClr>
            </a:outerShdw>
          </a:effectLst>
          <a:scene3d>
            <a:camera prst="orthographicFront">
              <a:rot lat="0" lon="0" rev="0"/>
            </a:camera>
            <a:lightRig rig="balanced" dir="t">
              <a:rot lat="0" lon="0" rev="5100000"/>
            </a:lightRig>
          </a:scene3d>
          <a:sp3d contourW="6350">
            <a:bevelT w="29210" h="12700"/>
            <a:contourClr>
              <a:schemeClr val="phClr">
                <a:shade val="30000"/>
                <a:satMod val="1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86C89C-D895-4BD4-B54A-DC467880E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312</Words>
  <Characters>1681</Characters>
  <Application>Microsoft Office Word</Application>
  <DocSecurity>0</DocSecurity>
  <Lines>28</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[SEC=OFFICIAL]</cp:keywords>
  <cp:lastModifiedBy/>
  <cp:revision>1</cp:revision>
  <dcterms:created xsi:type="dcterms:W3CDTF">2023-06-27T07:20:00Z</dcterms:created>
  <dcterms:modified xsi:type="dcterms:W3CDTF">2023-06-27T07:20:00Z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F3F158D9219E4182B0528D05A2AEEC81</vt:lpwstr>
  </property>
  <property fmtid="{D5CDD505-2E9C-101B-9397-08002B2CF9AE}" pid="9" name="PM_ProtectiveMarkingValue_Footer">
    <vt:lpwstr>OFFICIAL</vt:lpwstr>
  </property>
  <property fmtid="{D5CDD505-2E9C-101B-9397-08002B2CF9AE}" pid="10" name="PM_Originator_Hash_SHA1">
    <vt:lpwstr>10F4540728F8F4ED5ACCF59242CB2922D8584461</vt:lpwstr>
  </property>
  <property fmtid="{D5CDD505-2E9C-101B-9397-08002B2CF9AE}" pid="11" name="PM_OriginationTimeStamp">
    <vt:lpwstr>2023-06-27T07:20:37Z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2018.0</vt:lpwstr>
  </property>
  <property fmtid="{D5CDD505-2E9C-101B-9397-08002B2CF9AE}" pid="20" name="PM_Hash_Salt_Prev">
    <vt:lpwstr>0072E4F07A190840EA94CE15D2592340</vt:lpwstr>
  </property>
  <property fmtid="{D5CDD505-2E9C-101B-9397-08002B2CF9AE}" pid="21" name="PM_Hash_Salt">
    <vt:lpwstr>7E00FDB4A3AD71563EDF6E52B9EBEEF6</vt:lpwstr>
  </property>
  <property fmtid="{D5CDD505-2E9C-101B-9397-08002B2CF9AE}" pid="22" name="PM_Hash_SHA1">
    <vt:lpwstr>4D446DCEDC0E7CB293B2AB5103566B23C293E200</vt:lpwstr>
  </property>
  <property fmtid="{D5CDD505-2E9C-101B-9397-08002B2CF9AE}" pid="23" name="PM_OriginatorUserAccountName_SHA256">
    <vt:lpwstr>D9132CD73124968D311DFFF995BD20F3533FDEE5AF3E388AB81FC60952479891</vt:lpwstr>
  </property>
  <property fmtid="{D5CDD505-2E9C-101B-9397-08002B2CF9AE}" pid="24" name="PM_OriginatorDomainName_SHA256">
    <vt:lpwstr>E83A2A66C4061446A7E3732E8D44762184B6B377D962B96C83DC624302585857</vt:lpwstr>
  </property>
  <property fmtid="{D5CDD505-2E9C-101B-9397-08002B2CF9AE}" pid="25" name="PM_MinimumSecurityClassification">
    <vt:lpwstr/>
  </property>
  <property fmtid="{D5CDD505-2E9C-101B-9397-08002B2CF9AE}" pid="26" name="PM_SecurityClassification_Prev">
    <vt:lpwstr>OFFICIAL</vt:lpwstr>
  </property>
  <property fmtid="{D5CDD505-2E9C-101B-9397-08002B2CF9AE}" pid="27" name="PM_Qualifier_Prev">
    <vt:lpwstr/>
  </property>
</Properties>
</file>