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89F46" w14:textId="77777777" w:rsidR="00085314" w:rsidRDefault="00085314" w:rsidP="007C0F84"/>
    <w:p w14:paraId="22A962F9" w14:textId="55115C1D" w:rsidR="00445139" w:rsidRDefault="00445139" w:rsidP="00445139">
      <w:pPr>
        <w:pStyle w:val="Head1"/>
      </w:pPr>
      <w:r>
        <w:t xml:space="preserve">Global sisters </w:t>
      </w:r>
    </w:p>
    <w:p w14:paraId="1607A80B" w14:textId="4DB3600D" w:rsidR="006C4D4A" w:rsidRDefault="006C4D4A" w:rsidP="006C4D4A">
      <w:pPr>
        <w:pStyle w:val="Head2"/>
      </w:pPr>
      <w:r>
        <w:t>Impact reporting with impact</w:t>
      </w:r>
    </w:p>
    <w:p w14:paraId="051A5144" w14:textId="77777777" w:rsidR="00E76F9D" w:rsidRPr="000F2CCF" w:rsidRDefault="00E76F9D" w:rsidP="00E76F9D">
      <w:r>
        <w:t xml:space="preserve">This case study is designed to help those interested or engaged in impact measurement by providing insights into the learnings from the development and ongoing evolution of Global Sisters’ Outcome and Impact Measurement (OIM) </w:t>
      </w:r>
      <w:commentRangeStart w:id="0"/>
      <w:r>
        <w:t>processes</w:t>
      </w:r>
      <w:commentRangeEnd w:id="0"/>
      <w:r>
        <w:rPr>
          <w:rStyle w:val="CommentReference"/>
        </w:rPr>
        <w:commentReference w:id="0"/>
      </w:r>
      <w:r>
        <w:t>.</w:t>
      </w:r>
    </w:p>
    <w:p w14:paraId="1A8764B7" w14:textId="31E9B275" w:rsidR="00085314" w:rsidRPr="00445139" w:rsidRDefault="00085314" w:rsidP="007C0F84">
      <w:pPr>
        <w:rPr>
          <w:b/>
          <w:bCs/>
        </w:rPr>
      </w:pPr>
      <w:r w:rsidRPr="00445139">
        <w:rPr>
          <w:b/>
          <w:bCs/>
        </w:rPr>
        <w:t xml:space="preserve">Key </w:t>
      </w:r>
      <w:r w:rsidR="006C4D4A">
        <w:rPr>
          <w:b/>
          <w:bCs/>
        </w:rPr>
        <w:t>take outs</w:t>
      </w:r>
      <w:r w:rsidRPr="00445139">
        <w:rPr>
          <w:b/>
          <w:bCs/>
        </w:rPr>
        <w:t>:</w:t>
      </w:r>
    </w:p>
    <w:p w14:paraId="3FDEF4BE" w14:textId="2F1117B9" w:rsidR="00085314" w:rsidRDefault="00923229" w:rsidP="00241B9D">
      <w:pPr>
        <w:pStyle w:val="ListBullet"/>
      </w:pPr>
      <w:r>
        <w:t>A</w:t>
      </w:r>
      <w:r w:rsidR="00E80295">
        <w:t>dopt</w:t>
      </w:r>
      <w:r>
        <w:t>ing</w:t>
      </w:r>
      <w:r w:rsidR="00E80295">
        <w:t xml:space="preserve"> a holistic approach to impact reporting </w:t>
      </w:r>
      <w:r>
        <w:t xml:space="preserve">provides </w:t>
      </w:r>
      <w:r w:rsidR="00196EB8">
        <w:t xml:space="preserve">readers </w:t>
      </w:r>
      <w:r w:rsidR="00E96BD3">
        <w:t xml:space="preserve">with insights </w:t>
      </w:r>
      <w:r w:rsidR="00A936A9">
        <w:t>into</w:t>
      </w:r>
      <w:r w:rsidR="00E96BD3">
        <w:t xml:space="preserve"> </w:t>
      </w:r>
      <w:r w:rsidR="005B7011">
        <w:t xml:space="preserve">how the </w:t>
      </w:r>
      <w:r w:rsidR="00EA59D1">
        <w:t>organisational</w:t>
      </w:r>
      <w:r w:rsidR="005B7011">
        <w:t xml:space="preserve"> is supporting Sisters and what impact this is having on their lives.</w:t>
      </w:r>
    </w:p>
    <w:p w14:paraId="210755D2" w14:textId="172115FB" w:rsidR="00EA59D1" w:rsidRDefault="0015263E" w:rsidP="007C0F84">
      <w:pPr>
        <w:pStyle w:val="ListBullet"/>
      </w:pPr>
      <w:r>
        <w:t>Global Sisters tailors their impact reporting to suit</w:t>
      </w:r>
      <w:r w:rsidR="005B7011">
        <w:t xml:space="preserve"> the needs of different audiences</w:t>
      </w:r>
    </w:p>
    <w:p w14:paraId="6236DA22" w14:textId="3C88908F" w:rsidR="006214F6" w:rsidRPr="00B87920" w:rsidRDefault="0053115B" w:rsidP="007C0F84">
      <w:pPr>
        <w:pStyle w:val="ListBullet"/>
      </w:pPr>
      <w:r>
        <w:t>I</w:t>
      </w:r>
      <w:r w:rsidR="006214F6" w:rsidRPr="00B87920">
        <w:t xml:space="preserve">mpact reporting </w:t>
      </w:r>
      <w:r w:rsidR="0038173B">
        <w:t xml:space="preserve">provides opportunities for </w:t>
      </w:r>
      <w:r w:rsidR="006214F6" w:rsidRPr="00B87920">
        <w:t xml:space="preserve">broader dialogue </w:t>
      </w:r>
      <w:r w:rsidR="006E40DD" w:rsidRPr="00B87920">
        <w:t xml:space="preserve">about the issues that impact </w:t>
      </w:r>
      <w:r w:rsidR="00B66C8E">
        <w:t xml:space="preserve">women and </w:t>
      </w:r>
      <w:r w:rsidR="007A567C">
        <w:t xml:space="preserve">their financial independence. </w:t>
      </w:r>
    </w:p>
    <w:p w14:paraId="0CC45448" w14:textId="70D43F4D" w:rsidR="004226D5" w:rsidRDefault="00AD3640" w:rsidP="007C0F84">
      <w:pPr>
        <w:pStyle w:val="ListBullet"/>
      </w:pPr>
      <w:r>
        <w:t>Strengths of Global Sisters approach to impact reporting include</w:t>
      </w:r>
      <w:r w:rsidR="00E42C59">
        <w:t>:</w:t>
      </w:r>
      <w:r>
        <w:t xml:space="preserve"> </w:t>
      </w:r>
      <w:r w:rsidR="001E7F58">
        <w:t xml:space="preserve">a comprehensive, mixed methods </w:t>
      </w:r>
      <w:r w:rsidR="007F2896">
        <w:t>approach provid</w:t>
      </w:r>
      <w:r w:rsidR="00F72151">
        <w:t>ing</w:t>
      </w:r>
      <w:r w:rsidR="00193950">
        <w:t xml:space="preserve"> </w:t>
      </w:r>
      <w:r w:rsidR="007F2896">
        <w:t>comprehensive insights</w:t>
      </w:r>
      <w:r w:rsidR="00193950">
        <w:t>;</w:t>
      </w:r>
      <w:r w:rsidR="00877E25">
        <w:t xml:space="preserve"> visually attractive and dynamic presentation</w:t>
      </w:r>
      <w:r w:rsidR="00FB0831">
        <w:t xml:space="preserve">; clear links between the organisation’s goals and what it </w:t>
      </w:r>
      <w:r w:rsidR="003E41FC">
        <w:t xml:space="preserve">reports; and the </w:t>
      </w:r>
      <w:r w:rsidR="004434D7">
        <w:t>use of</w:t>
      </w:r>
      <w:r w:rsidR="0077536D">
        <w:t xml:space="preserve"> </w:t>
      </w:r>
      <w:r w:rsidR="007D18E4">
        <w:t>storytelling</w:t>
      </w:r>
      <w:r w:rsidR="00013563">
        <w:t xml:space="preserve"> to </w:t>
      </w:r>
      <w:r w:rsidR="007A480B">
        <w:t>further demonstrate impact</w:t>
      </w:r>
      <w:r w:rsidR="007F4C23">
        <w:t xml:space="preserve">. </w:t>
      </w:r>
    </w:p>
    <w:p w14:paraId="38B95F35" w14:textId="49118565" w:rsidR="00D34504" w:rsidRDefault="00445139" w:rsidP="00445139">
      <w:pPr>
        <w:pStyle w:val="Head2"/>
      </w:pPr>
      <w:r w:rsidRPr="00445139">
        <w:t>ABOUT GLOBAL SISTERS</w:t>
      </w:r>
    </w:p>
    <w:p w14:paraId="13FD2402" w14:textId="77777777" w:rsidR="00E76F9D" w:rsidRDefault="00E76F9D" w:rsidP="00E76F9D">
      <w:r>
        <w:t>Global Sisters provides women opportunities to improve their financial situation by working with them to develop business opportunities that allow participants (called Sisters) to be self-</w:t>
      </w:r>
      <w:commentRangeStart w:id="1"/>
      <w:r>
        <w:t>employed</w:t>
      </w:r>
      <w:commentRangeEnd w:id="1"/>
      <w:r>
        <w:rPr>
          <w:rStyle w:val="CommentReference"/>
        </w:rPr>
        <w:commentReference w:id="1"/>
      </w:r>
      <w:r>
        <w:t>.</w:t>
      </w:r>
    </w:p>
    <w:p w14:paraId="0DF467BB" w14:textId="4CF80BE4" w:rsidR="007C0F84" w:rsidRDefault="00080F5E" w:rsidP="007C0F84">
      <w:r>
        <w:t xml:space="preserve">The </w:t>
      </w:r>
      <w:r w:rsidR="00356F9C">
        <w:t xml:space="preserve">not-for-profit </w:t>
      </w:r>
      <w:r>
        <w:t>organisation</w:t>
      </w:r>
      <w:r w:rsidR="007C0F84">
        <w:t xml:space="preserve"> works with women across Australia who are unemployed or under-employed due to systemic and structural barriers including single mothers, carers and older women. They help these women achieve financial independence through </w:t>
      </w:r>
      <w:r w:rsidR="001B38A4">
        <w:t xml:space="preserve">supporting </w:t>
      </w:r>
      <w:r w:rsidR="00C14FAF">
        <w:t>development</w:t>
      </w:r>
      <w:r w:rsidR="007C0F84">
        <w:t xml:space="preserve"> business acumen and skills, </w:t>
      </w:r>
      <w:r w:rsidR="00C14FAF">
        <w:t xml:space="preserve">and </w:t>
      </w:r>
      <w:r w:rsidR="007C0F84">
        <w:t>helping them build and grow their business ide</w:t>
      </w:r>
      <w:r w:rsidR="00C14FAF">
        <w:t xml:space="preserve">as. </w:t>
      </w:r>
    </w:p>
    <w:p w14:paraId="27B53A3F" w14:textId="77777777" w:rsidR="005F5D8F" w:rsidRDefault="007C0F84" w:rsidP="007C0F84">
      <w:r>
        <w:t xml:space="preserve">The organisation was launched in 2016 and offers a three-year program at no charge to women. The program provides end to end support for Sisters who: are keen to explore if a self-employed business is for them; already have a business idea; or who own an existing business and are wanting to grow into a profitable and successful enterprise. </w:t>
      </w:r>
    </w:p>
    <w:p w14:paraId="7F9872CF" w14:textId="0E64BA41" w:rsidR="00FB5BA4" w:rsidRDefault="007C0F84" w:rsidP="007C0F84">
      <w:r>
        <w:t xml:space="preserve">Global </w:t>
      </w:r>
      <w:r w:rsidR="006B1007">
        <w:t>S</w:t>
      </w:r>
      <w:r>
        <w:t>isters supports Sisters through a roadmap of programs across three stage</w:t>
      </w:r>
      <w:r w:rsidR="00961C71">
        <w:t>s</w:t>
      </w:r>
      <w:r>
        <w:t xml:space="preserve"> of support</w:t>
      </w:r>
      <w:r w:rsidR="00FB5BA4">
        <w:t xml:space="preserve"> to </w:t>
      </w:r>
      <w:r w:rsidR="00413E4E">
        <w:t>educate</w:t>
      </w:r>
      <w:r w:rsidR="00FB5BA4">
        <w:t xml:space="preserve">, incubate and accelerate (Figure 1). </w:t>
      </w:r>
    </w:p>
    <w:p w14:paraId="2779B373" w14:textId="4AA5FD4A" w:rsidR="00FB5BA4" w:rsidRDefault="00FB5BA4" w:rsidP="00FB5BA4">
      <w:pPr>
        <w:pStyle w:val="Caption"/>
      </w:pPr>
      <w:r>
        <w:t xml:space="preserve">Figure </w:t>
      </w:r>
      <w:r>
        <w:fldChar w:fldCharType="begin"/>
      </w:r>
      <w:r>
        <w:instrText xml:space="preserve"> SEQ Figure \* ARABIC </w:instrText>
      </w:r>
      <w:r>
        <w:fldChar w:fldCharType="separate"/>
      </w:r>
      <w:r>
        <w:rPr>
          <w:noProof/>
        </w:rPr>
        <w:t>1</w:t>
      </w:r>
      <w:r>
        <w:fldChar w:fldCharType="end"/>
      </w:r>
      <w:r>
        <w:t>. Global Sisters stages of support</w:t>
      </w:r>
    </w:p>
    <w:p w14:paraId="459CC7C9" w14:textId="34D5D28E" w:rsidR="003801FE" w:rsidRDefault="00516930" w:rsidP="00080F5E">
      <w:pPr>
        <w:jc w:val="center"/>
      </w:pPr>
      <w:r>
        <w:rPr>
          <w:noProof/>
          <w:lang w:eastAsia="en-AU"/>
        </w:rPr>
        <w:drawing>
          <wp:inline distT="0" distB="0" distL="0" distR="0" wp14:anchorId="09FB589F" wp14:editId="0A8386BC">
            <wp:extent cx="5095875" cy="1476375"/>
            <wp:effectExtent l="0" t="0" r="9525" b="9525"/>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16"/>
                    <a:stretch>
                      <a:fillRect/>
                    </a:stretch>
                  </pic:blipFill>
                  <pic:spPr>
                    <a:xfrm>
                      <a:off x="0" y="0"/>
                      <a:ext cx="5095875" cy="1476375"/>
                    </a:xfrm>
                    <a:prstGeom prst="rect">
                      <a:avLst/>
                    </a:prstGeom>
                  </pic:spPr>
                </pic:pic>
              </a:graphicData>
            </a:graphic>
          </wp:inline>
        </w:drawing>
      </w:r>
    </w:p>
    <w:p w14:paraId="2E1F47E5" w14:textId="77777777" w:rsidR="004C5683" w:rsidRDefault="004C5683">
      <w:pPr>
        <w:rPr>
          <w:rFonts w:ascii="Flama Cond Bold" w:eastAsia="Times New Roman" w:hAnsi="Flama Cond Bold" w:cs="Arial"/>
          <w:caps/>
          <w:color w:val="auto"/>
          <w:sz w:val="32"/>
        </w:rPr>
      </w:pPr>
      <w:r>
        <w:br w:type="page"/>
      </w:r>
    </w:p>
    <w:p w14:paraId="342CAB51" w14:textId="264487ED" w:rsidR="007C0F84" w:rsidRDefault="007C0F84" w:rsidP="007C0F84">
      <w:pPr>
        <w:pStyle w:val="Head2"/>
      </w:pPr>
      <w:r>
        <w:lastRenderedPageBreak/>
        <w:t xml:space="preserve">global sisters’ social impact </w:t>
      </w:r>
      <w:r w:rsidR="000033CA">
        <w:t>Reporting</w:t>
      </w:r>
    </w:p>
    <w:p w14:paraId="60EB85C9" w14:textId="27BB32EE" w:rsidR="00316947" w:rsidRDefault="007C0F84" w:rsidP="007C0F84">
      <w:r>
        <w:t xml:space="preserve">Global Sisters have </w:t>
      </w:r>
      <w:r w:rsidR="00812601">
        <w:t>invested</w:t>
      </w:r>
      <w:r>
        <w:t xml:space="preserve"> considerably in </w:t>
      </w:r>
      <w:r w:rsidR="00812601">
        <w:t xml:space="preserve">their </w:t>
      </w:r>
      <w:r>
        <w:t>social impact and reporting</w:t>
      </w:r>
      <w:r w:rsidR="00812601">
        <w:t xml:space="preserve"> processes</w:t>
      </w:r>
      <w:r>
        <w:t xml:space="preserve">. </w:t>
      </w:r>
      <w:r w:rsidR="008E591E">
        <w:t>The organisation tracks each Sister’s journey</w:t>
      </w:r>
      <w:r w:rsidR="001B48A7">
        <w:t xml:space="preserve"> within the program </w:t>
      </w:r>
      <w:r w:rsidR="008E591E">
        <w:t>– checking in at multiple points to capture progress</w:t>
      </w:r>
      <w:r w:rsidR="00812601">
        <w:t xml:space="preserve"> and impact </w:t>
      </w:r>
      <w:r w:rsidR="008E591E">
        <w:t xml:space="preserve">over time. </w:t>
      </w:r>
      <w:r w:rsidR="007D596E">
        <w:t xml:space="preserve">This </w:t>
      </w:r>
      <w:r w:rsidR="00F746A0">
        <w:t xml:space="preserve">focus on outcome and impact measurement </w:t>
      </w:r>
      <w:r w:rsidR="00AD3C4C">
        <w:t xml:space="preserve">has allowed the </w:t>
      </w:r>
      <w:r w:rsidR="003A51FB">
        <w:t>Global Sisters</w:t>
      </w:r>
      <w:r w:rsidR="007505CD">
        <w:t xml:space="preserve"> </w:t>
      </w:r>
      <w:r w:rsidR="00AD3C4C">
        <w:t xml:space="preserve">to better understand </w:t>
      </w:r>
      <w:r w:rsidR="007505CD">
        <w:t>its</w:t>
      </w:r>
      <w:r w:rsidR="00AD3C4C">
        <w:t xml:space="preserve"> </w:t>
      </w:r>
      <w:r w:rsidR="00E8783F">
        <w:t>own performance</w:t>
      </w:r>
      <w:r w:rsidR="007D596E">
        <w:t xml:space="preserve"> and to </w:t>
      </w:r>
      <w:r w:rsidR="00E8783F">
        <w:t>showcas</w:t>
      </w:r>
      <w:r w:rsidR="007D596E">
        <w:t>e</w:t>
      </w:r>
      <w:r w:rsidR="00E8783F">
        <w:t xml:space="preserve"> its impact to</w:t>
      </w:r>
      <w:r w:rsidR="00080F5E">
        <w:t xml:space="preserve"> supporters</w:t>
      </w:r>
      <w:r w:rsidR="00E8783F">
        <w:t xml:space="preserve">, prospective Sisters and the broader community. </w:t>
      </w:r>
    </w:p>
    <w:p w14:paraId="7009486A" w14:textId="43ED4093" w:rsidR="00B64CC9" w:rsidRDefault="007C0F84" w:rsidP="00A51898">
      <w:r>
        <w:t xml:space="preserve">In </w:t>
      </w:r>
      <w:commentRangeStart w:id="3"/>
      <w:r w:rsidR="004F5E32" w:rsidRPr="004F5E32">
        <w:rPr>
          <w:highlight w:val="yellow"/>
        </w:rPr>
        <w:t>2019</w:t>
      </w:r>
      <w:commentRangeEnd w:id="3"/>
      <w:r w:rsidR="004967E7">
        <w:rPr>
          <w:rStyle w:val="CommentReference"/>
        </w:rPr>
        <w:commentReference w:id="3"/>
      </w:r>
      <w:r>
        <w:t xml:space="preserve">, Global Sister’s launched their </w:t>
      </w:r>
      <w:hyperlink r:id="rId17" w:history="1">
        <w:r w:rsidR="005C1D60" w:rsidRPr="00996A66">
          <w:rPr>
            <w:rStyle w:val="Hyperlink"/>
          </w:rPr>
          <w:t>Social Impact Platform</w:t>
        </w:r>
      </w:hyperlink>
      <w:r w:rsidR="000262E9">
        <w:t xml:space="preserve"> </w:t>
      </w:r>
      <w:r w:rsidR="005E086D">
        <w:t>to provide comprehensive</w:t>
      </w:r>
      <w:r w:rsidR="0045618B">
        <w:t>, public</w:t>
      </w:r>
      <w:r w:rsidR="005E086D">
        <w:t xml:space="preserve"> reporting </w:t>
      </w:r>
      <w:r w:rsidR="00152665">
        <w:t>on the</w:t>
      </w:r>
      <w:r w:rsidR="004557D0">
        <w:t>ir</w:t>
      </w:r>
      <w:r w:rsidR="00152665">
        <w:t xml:space="preserve"> </w:t>
      </w:r>
      <w:r w:rsidR="00EB078C">
        <w:t xml:space="preserve">activities and </w:t>
      </w:r>
      <w:r w:rsidR="00ED72BA">
        <w:t>impact</w:t>
      </w:r>
      <w:r w:rsidR="007236AD">
        <w:t xml:space="preserve">. </w:t>
      </w:r>
      <w:r w:rsidR="003A51FB">
        <w:t xml:space="preserve">The </w:t>
      </w:r>
      <w:r w:rsidR="004557D0">
        <w:t xml:space="preserve">platform </w:t>
      </w:r>
      <w:r w:rsidR="003A51FB">
        <w:t xml:space="preserve">is </w:t>
      </w:r>
      <w:r w:rsidR="0054792A">
        <w:t>a stand-alone</w:t>
      </w:r>
      <w:r w:rsidR="003A51FB">
        <w:t xml:space="preserve"> website, where users </w:t>
      </w:r>
      <w:r w:rsidR="0027508C">
        <w:t xml:space="preserve">can </w:t>
      </w:r>
      <w:r w:rsidR="003A51FB">
        <w:t>explore</w:t>
      </w:r>
      <w:r w:rsidR="00110877">
        <w:t xml:space="preserve"> both high</w:t>
      </w:r>
      <w:r w:rsidR="0027508C">
        <w:t>-</w:t>
      </w:r>
      <w:r w:rsidR="00110877">
        <w:t>level and detailed</w:t>
      </w:r>
      <w:r w:rsidR="003A51FB">
        <w:t xml:space="preserve"> data, stories and commentary on the impact </w:t>
      </w:r>
      <w:r w:rsidR="00A87BE6">
        <w:t xml:space="preserve">that the program is having on </w:t>
      </w:r>
      <w:r w:rsidR="003A51FB">
        <w:t xml:space="preserve">Sisters and their path to economic </w:t>
      </w:r>
      <w:r w:rsidR="006F27AD">
        <w:t>security</w:t>
      </w:r>
      <w:r w:rsidR="003A51FB">
        <w:t>.</w:t>
      </w:r>
    </w:p>
    <w:p w14:paraId="6816E9C2" w14:textId="77777777" w:rsidR="005E344D" w:rsidRDefault="00110877" w:rsidP="00A51898">
      <w:r>
        <w:t xml:space="preserve">The Social Impact Platform is part of a key aim </w:t>
      </w:r>
      <w:r w:rsidR="00884B40">
        <w:t xml:space="preserve">that </w:t>
      </w:r>
      <w:r>
        <w:t xml:space="preserve">Global Sisters </w:t>
      </w:r>
      <w:r w:rsidR="00884B40">
        <w:t xml:space="preserve">has to make their </w:t>
      </w:r>
      <w:r>
        <w:t xml:space="preserve">impact reporting engaging and interactive. It’s part of an overall commitment by the organisation to be transparent and develop innovative ways to </w:t>
      </w:r>
      <w:r w:rsidR="00A710C7">
        <w:t xml:space="preserve">communicate </w:t>
      </w:r>
      <w:r w:rsidR="00D55572">
        <w:t>impact</w:t>
      </w:r>
      <w:r>
        <w:t xml:space="preserve"> and </w:t>
      </w:r>
      <w:r w:rsidR="00D55572">
        <w:t xml:space="preserve">the successes of </w:t>
      </w:r>
      <w:r>
        <w:t xml:space="preserve">Sisters </w:t>
      </w:r>
      <w:r w:rsidR="00D55572">
        <w:t>that they support</w:t>
      </w:r>
      <w:r>
        <w:t xml:space="preserve">.  </w:t>
      </w:r>
    </w:p>
    <w:tbl>
      <w:tblPr>
        <w:tblStyle w:val="Blank1"/>
        <w:tblW w:w="2941" w:type="pct"/>
        <w:tblLook w:val="04A0" w:firstRow="1" w:lastRow="0" w:firstColumn="1" w:lastColumn="0" w:noHBand="0" w:noVBand="1"/>
      </w:tblPr>
      <w:tblGrid>
        <w:gridCol w:w="5669"/>
      </w:tblGrid>
      <w:tr w:rsidR="00C46B6A" w:rsidRPr="00C46B6A" w14:paraId="13F82B21" w14:textId="77777777" w:rsidTr="005D1C7E">
        <w:tc>
          <w:tcPr>
            <w:tcW w:w="5669" w:type="dxa"/>
            <w:tcMar>
              <w:top w:w="397" w:type="dxa"/>
              <w:bottom w:w="113" w:type="dxa"/>
            </w:tcMar>
          </w:tcPr>
          <w:p w14:paraId="14D6EABE" w14:textId="77777777" w:rsidR="00C46B6A" w:rsidRPr="00C46B6A" w:rsidRDefault="00C46B6A" w:rsidP="00C46B6A">
            <w:pPr>
              <w:spacing w:after="160"/>
              <w:rPr>
                <w:rFonts w:eastAsiaTheme="minorEastAsia"/>
                <w:szCs w:val="20"/>
              </w:rPr>
            </w:pPr>
            <w:r w:rsidRPr="00C46B6A">
              <w:rPr>
                <w:noProof/>
                <w:lang w:eastAsia="en-AU"/>
              </w:rPr>
              <w:drawing>
                <wp:inline distT="0" distB="0" distL="0" distR="0" wp14:anchorId="5D700AF9" wp14:editId="2E61E998">
                  <wp:extent cx="285750" cy="257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r>
      <w:tr w:rsidR="00C46B6A" w:rsidRPr="00C46B6A" w14:paraId="0D24F24C" w14:textId="77777777" w:rsidTr="005D1C7E">
        <w:tc>
          <w:tcPr>
            <w:tcW w:w="5669" w:type="dxa"/>
            <w:tcMar>
              <w:bottom w:w="397" w:type="dxa"/>
            </w:tcMar>
          </w:tcPr>
          <w:p w14:paraId="329B5BFE" w14:textId="04CF5CF3" w:rsidR="00C46B6A" w:rsidRPr="00C46B6A" w:rsidRDefault="00C46B6A" w:rsidP="00C46B6A">
            <w:pPr>
              <w:spacing w:line="260" w:lineRule="atLeast"/>
              <w:rPr>
                <w:rFonts w:eastAsia="Times New Roman" w:cs="Courier New"/>
                <w:b/>
                <w:color w:val="auto"/>
                <w:sz w:val="22"/>
                <w:szCs w:val="20"/>
              </w:rPr>
            </w:pPr>
            <w:r w:rsidRPr="00C46B6A">
              <w:rPr>
                <w:rFonts w:eastAsia="Times New Roman" w:cs="Courier New"/>
                <w:b/>
                <w:color w:val="auto"/>
                <w:sz w:val="22"/>
                <w:szCs w:val="20"/>
              </w:rPr>
              <w:t>We’ve always wanted to have this data so we can constantly improve internally, but are our aim is to take our supporters on the journey with us.</w:t>
            </w:r>
            <w:r w:rsidRPr="00C46B6A">
              <w:rPr>
                <w:rFonts w:eastAsia="Times New Roman" w:cs="Courier New"/>
                <w:b/>
                <w:color w:val="auto"/>
                <w:sz w:val="22"/>
                <w:szCs w:val="20"/>
              </w:rPr>
              <w:br/>
            </w:r>
            <w:r w:rsidRPr="00C46B6A">
              <w:rPr>
                <w:rFonts w:eastAsia="Times New Roman" w:cs="Courier New"/>
                <w:bCs/>
                <w:i/>
                <w:iCs/>
                <w:color w:val="666666" w:themeColor="text2"/>
                <w:sz w:val="18"/>
                <w:szCs w:val="14"/>
              </w:rPr>
              <w:t xml:space="preserve">Global Sisters </w:t>
            </w:r>
            <w:r>
              <w:rPr>
                <w:rFonts w:eastAsia="Times New Roman" w:cs="Courier New"/>
                <w:bCs/>
                <w:i/>
                <w:iCs/>
                <w:color w:val="666666" w:themeColor="text2"/>
                <w:sz w:val="18"/>
                <w:szCs w:val="14"/>
              </w:rPr>
              <w:t>management</w:t>
            </w:r>
          </w:p>
        </w:tc>
      </w:tr>
    </w:tbl>
    <w:p w14:paraId="4ACDA2F8" w14:textId="4DD65FE2" w:rsidR="0093793D" w:rsidRDefault="000507E9" w:rsidP="0032018F">
      <w:pPr>
        <w:rPr>
          <w:i/>
          <w:iCs/>
        </w:rPr>
      </w:pPr>
      <w:commentRangeStart w:id="4"/>
      <w:commentRangeEnd w:id="4"/>
      <w:r>
        <w:rPr>
          <w:rStyle w:val="CommentReference"/>
        </w:rPr>
        <w:commentReference w:id="4"/>
      </w:r>
    </w:p>
    <w:p w14:paraId="272083AB" w14:textId="232D50A2" w:rsidR="0093793D" w:rsidRDefault="0093793D" w:rsidP="0032018F">
      <w:pPr>
        <w:rPr>
          <w:i/>
          <w:iCs/>
        </w:rPr>
      </w:pPr>
      <w:r>
        <w:rPr>
          <w:noProof/>
          <w:lang w:eastAsia="en-AU"/>
        </w:rPr>
        <mc:AlternateContent>
          <mc:Choice Requires="wps">
            <w:drawing>
              <wp:anchor distT="0" distB="0" distL="114300" distR="114300" simplePos="0" relativeHeight="251658243" behindDoc="0" locked="0" layoutInCell="1" allowOverlap="1" wp14:anchorId="1C7B2F45" wp14:editId="64F1F416">
                <wp:simplePos x="0" y="0"/>
                <wp:positionH relativeFrom="column">
                  <wp:posOffset>0</wp:posOffset>
                </wp:positionH>
                <wp:positionV relativeFrom="paragraph">
                  <wp:posOffset>-635</wp:posOffset>
                </wp:positionV>
                <wp:extent cx="6032500" cy="2180868"/>
                <wp:effectExtent l="19050" t="19050" r="25400" b="10160"/>
                <wp:wrapNone/>
                <wp:docPr id="7" name="Text Box 7"/>
                <wp:cNvGraphicFramePr/>
                <a:graphic xmlns:a="http://schemas.openxmlformats.org/drawingml/2006/main">
                  <a:graphicData uri="http://schemas.microsoft.com/office/word/2010/wordprocessingShape">
                    <wps:wsp>
                      <wps:cNvSpPr txBox="1"/>
                      <wps:spPr>
                        <a:xfrm>
                          <a:off x="0" y="0"/>
                          <a:ext cx="6032500" cy="2180868"/>
                        </a:xfrm>
                        <a:prstGeom prst="rect">
                          <a:avLst/>
                        </a:prstGeom>
                        <a:solidFill>
                          <a:schemeClr val="lt1"/>
                        </a:solidFill>
                        <a:ln w="38100">
                          <a:solidFill>
                            <a:srgbClr val="D40C7D"/>
                          </a:solidFill>
                        </a:ln>
                      </wps:spPr>
                      <wps:txbx>
                        <w:txbxContent>
                          <w:p w14:paraId="2567F217" w14:textId="312DE987" w:rsidR="0093793D" w:rsidRPr="006C7566" w:rsidRDefault="0093793D" w:rsidP="0093793D">
                            <w:pPr>
                              <w:rPr>
                                <w:rFonts w:ascii="Flama Cond Bold" w:hAnsi="Flama Cond Bold"/>
                                <w:sz w:val="24"/>
                                <w:szCs w:val="24"/>
                              </w:rPr>
                            </w:pPr>
                            <w:r w:rsidRPr="006C7566">
                              <w:rPr>
                                <w:rFonts w:ascii="Flama Cond Bold" w:hAnsi="Flama Cond Bold"/>
                                <w:sz w:val="24"/>
                                <w:szCs w:val="24"/>
                              </w:rPr>
                              <w:t xml:space="preserve">Global Sisters summary ticker </w:t>
                            </w:r>
                          </w:p>
                          <w:p w14:paraId="1FBF3453" w14:textId="77777777" w:rsidR="0093793D" w:rsidRDefault="0093793D" w:rsidP="0093793D">
                            <w:pPr>
                              <w:rPr>
                                <w:rFonts w:asciiTheme="minorHAnsi" w:hAnsiTheme="minorHAnsi" w:cstheme="minorHAnsi"/>
                              </w:rPr>
                            </w:pPr>
                            <w:r>
                              <w:rPr>
                                <w:rFonts w:asciiTheme="minorHAnsi" w:hAnsiTheme="minorHAnsi" w:cstheme="minorHAnsi"/>
                              </w:rPr>
                              <w:t>The Social Impact Platform home page provides a rolling live summary of its high-level activity data. This draws attention to the information that readers are most likely to be interested in and also helps to simply outline the intent of Global Sisters for those who may not be as familiar with the organisation.</w:t>
                            </w:r>
                          </w:p>
                          <w:p w14:paraId="05471113" w14:textId="77777777" w:rsidR="0093793D" w:rsidRDefault="0093793D" w:rsidP="0093793D">
                            <w:pPr>
                              <w:rPr>
                                <w:rFonts w:asciiTheme="minorHAnsi" w:hAnsiTheme="minorHAnsi" w:cstheme="minorHAnsi"/>
                              </w:rPr>
                            </w:pPr>
                            <w:r>
                              <w:rPr>
                                <w:rFonts w:asciiTheme="minorHAnsi" w:hAnsiTheme="minorHAnsi" w:cstheme="minorHAnsi"/>
                              </w:rPr>
                              <w:t xml:space="preserve">The front page of the Platform presents a summary ticker where several key data points are reported. This data is updated weekly &lt;GS to confirm&gt; to provide a real-time summary to demonstrate the scale of Global Sisters work and the accumulative impact the organisation has generated.  </w:t>
                            </w:r>
                          </w:p>
                          <w:p w14:paraId="1266ACDE" w14:textId="77777777" w:rsidR="0093793D" w:rsidRPr="00110877" w:rsidRDefault="0093793D" w:rsidP="0093793D">
                            <w:pPr>
                              <w:rPr>
                                <w:rFonts w:asciiTheme="minorHAnsi" w:hAnsiTheme="minorHAnsi" w:cstheme="minorHAnsi"/>
                              </w:rPr>
                            </w:pPr>
                            <w:r>
                              <w:rPr>
                                <w:noProof/>
                                <w:lang w:eastAsia="en-AU"/>
                              </w:rPr>
                              <w:drawing>
                                <wp:inline distT="0" distB="0" distL="0" distR="0" wp14:anchorId="08028583" wp14:editId="63C8A34B">
                                  <wp:extent cx="5843270" cy="7912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3270" cy="791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C7B2F45" id="_x0000_t202" coordsize="21600,21600" o:spt="202" path="m,l,21600r21600,l21600,xe">
                <v:stroke joinstyle="miter"/>
                <v:path gradientshapeok="t" o:connecttype="rect"/>
              </v:shapetype>
              <v:shape id="Text Box 7" o:spid="_x0000_s1026" type="#_x0000_t202" style="position:absolute;margin-left:0;margin-top:-.05pt;width:475pt;height:171.7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9xTgIAAKQEAAAOAAAAZHJzL2Uyb0RvYy54bWysVFFv2jAQfp+0/2D5fSShFGhEqBiIaRJq&#10;K8HUZ+M4JJLj82xDwn79zk6grN3TtBdzvrt8vvvuO2aPbS3JSRhbgcpoMogpEYpDXqlDRn/s1l+m&#10;lFjHVM4kKJHRs7D0cf7506zRqRhCCTIXhiCIsmmjM1o6p9MosrwUNbMD0EJhsABTM4dXc4hywxpE&#10;r2U0jONx1IDJtQEurEXvqgvSecAvCsHdc1FY4YjMKNbmwmnCufdnNJ+x9GCYLivel8H+oYqaVQof&#10;vUKtmGPkaKoPUHXFDVgo3IBDHUFRVFyEHrCbJH7XzbZkWoRekByrrzTZ/wfLn04vhlR5RieUKFbj&#10;iHaideQrtGTi2Wm0TTFpqzHNtejGKV/8Fp2+6bYwtf/FdgjGkefzlVsPxtE5ju+G9zGGOMaGyTSe&#10;jqceJ3r7XBvrvgmoiTcyanB4gVN22ljXpV5S/GsWZJWvKynDxQtGLKUhJ4ajli4UieB/ZElFmoze&#10;TRMs5COEOeyvAKtRvJys+gJvMBBRKqza09K17y3X7tueqz3kZ6TKQCc1q/m6wnY2zLoXZlBbSAHu&#10;i3vGo5CA5UBvUVKC+fU3v8/HkWOUkga1mlH788iMoER+VyiGh2Q08uIOl9H9ZIgXcxvZ30bUsV4C&#10;cpTgZmoeTJ/v5MUsDNSvuFYL/yqGmOL4dkbdxVy6boNwLblYLEISylkzt1FbzT20Z9cPa9e+MqP7&#10;iToUwxNcVM3Sd4Ptcv2XChZHB0UVpu4J7ljtecdVCLrp19bv2u09ZL39ucx/AwAA//8DAFBLAwQU&#10;AAYACAAAACEALUOqDdwAAAAGAQAADwAAAGRycy9kb3ducmV2LnhtbEyPwU7DMBBE70j8g7VI3Fqn&#10;TUA0ZFNBCeLEgRYJ9ebGSxIRr6PYbcPfs5zgOJrRzJtiPblenWgMnWeExTwBRVx723GD8L57nt2B&#10;CtGwNb1nQvimAOvy8qIwufVnfqPTNjZKSjjkBqGNcci1DnVLzoS5H4jF+/SjM1Hk2Gg7mrOUu14v&#10;k+RWO9OxLLRmoE1L9df26BDcq9PN8rHLqiez2+yr6iXL+APx+mp6uAcVaYp/YfjFF3Qohengj2yD&#10;6hHkSESYLUCJubpJRB8Q0ixNQZeF/o9f/gAAAP//AwBQSwECLQAUAAYACAAAACEAtoM4kv4AAADh&#10;AQAAEwAAAAAAAAAAAAAAAAAAAAAAW0NvbnRlbnRfVHlwZXNdLnhtbFBLAQItABQABgAIAAAAIQA4&#10;/SH/1gAAAJQBAAALAAAAAAAAAAAAAAAAAC8BAABfcmVscy8ucmVsc1BLAQItABQABgAIAAAAIQDY&#10;gV9xTgIAAKQEAAAOAAAAAAAAAAAAAAAAAC4CAABkcnMvZTJvRG9jLnhtbFBLAQItABQABgAIAAAA&#10;IQAtQ6oN3AAAAAYBAAAPAAAAAAAAAAAAAAAAAKgEAABkcnMvZG93bnJldi54bWxQSwUGAAAAAAQA&#10;BADzAAAAsQUAAAAA&#10;" fillcolor="white [3201]" strokecolor="#d40c7d" strokeweight="3pt">
                <v:textbox>
                  <w:txbxContent>
                    <w:p w14:paraId="2567F217" w14:textId="312DE987" w:rsidR="0093793D" w:rsidRPr="006C7566" w:rsidRDefault="0093793D" w:rsidP="0093793D">
                      <w:pPr>
                        <w:rPr>
                          <w:rFonts w:ascii="Flama Cond Bold" w:hAnsi="Flama Cond Bold"/>
                          <w:sz w:val="24"/>
                          <w:szCs w:val="24"/>
                        </w:rPr>
                      </w:pPr>
                      <w:r w:rsidRPr="006C7566">
                        <w:rPr>
                          <w:rFonts w:ascii="Flama Cond Bold" w:hAnsi="Flama Cond Bold"/>
                          <w:sz w:val="24"/>
                          <w:szCs w:val="24"/>
                        </w:rPr>
                        <w:t xml:space="preserve">Global Sisters summary ticker </w:t>
                      </w:r>
                    </w:p>
                    <w:p w14:paraId="1FBF3453" w14:textId="77777777" w:rsidR="0093793D" w:rsidRDefault="0093793D" w:rsidP="0093793D">
                      <w:pPr>
                        <w:rPr>
                          <w:rFonts w:asciiTheme="minorHAnsi" w:hAnsiTheme="minorHAnsi" w:cstheme="minorHAnsi"/>
                        </w:rPr>
                      </w:pPr>
                      <w:r>
                        <w:rPr>
                          <w:rFonts w:asciiTheme="minorHAnsi" w:hAnsiTheme="minorHAnsi" w:cstheme="minorHAnsi"/>
                        </w:rPr>
                        <w:t xml:space="preserve">The Social Impact Platform home page provides a rolling live summary of its high-level activity data. This draws attention to the information that readers are most likely to be interested in </w:t>
                      </w:r>
                      <w:proofErr w:type="gramStart"/>
                      <w:r>
                        <w:rPr>
                          <w:rFonts w:asciiTheme="minorHAnsi" w:hAnsiTheme="minorHAnsi" w:cstheme="minorHAnsi"/>
                        </w:rPr>
                        <w:t>and also</w:t>
                      </w:r>
                      <w:proofErr w:type="gramEnd"/>
                      <w:r>
                        <w:rPr>
                          <w:rFonts w:asciiTheme="minorHAnsi" w:hAnsiTheme="minorHAnsi" w:cstheme="minorHAnsi"/>
                        </w:rPr>
                        <w:t xml:space="preserve"> helps to simply outline the intent of Global Sisters for those who may not be as familiar with the organisation.</w:t>
                      </w:r>
                    </w:p>
                    <w:p w14:paraId="05471113" w14:textId="77777777" w:rsidR="0093793D" w:rsidRDefault="0093793D" w:rsidP="0093793D">
                      <w:pPr>
                        <w:rPr>
                          <w:rFonts w:asciiTheme="minorHAnsi" w:hAnsiTheme="minorHAnsi" w:cstheme="minorHAnsi"/>
                        </w:rPr>
                      </w:pPr>
                      <w:r>
                        <w:rPr>
                          <w:rFonts w:asciiTheme="minorHAnsi" w:hAnsiTheme="minorHAnsi" w:cstheme="minorHAnsi"/>
                        </w:rPr>
                        <w:t xml:space="preserve">The front page of the Platform presents a summary ticker where several key data points are reported. This data is updated weekly &lt;GS to confirm&gt; to provide a real-time summary to demonstrate the scale of Global Sisters work and the accumulative impact the organisation has generated.  </w:t>
                      </w:r>
                    </w:p>
                    <w:p w14:paraId="1266ACDE" w14:textId="77777777" w:rsidR="0093793D" w:rsidRPr="00110877" w:rsidRDefault="0093793D" w:rsidP="0093793D">
                      <w:pPr>
                        <w:rPr>
                          <w:rFonts w:asciiTheme="minorHAnsi" w:hAnsiTheme="minorHAnsi" w:cstheme="minorHAnsi"/>
                        </w:rPr>
                      </w:pPr>
                      <w:r>
                        <w:rPr>
                          <w:noProof/>
                        </w:rPr>
                        <w:drawing>
                          <wp:inline distT="0" distB="0" distL="0" distR="0" wp14:anchorId="08028583" wp14:editId="63C8A34B">
                            <wp:extent cx="5843270" cy="7912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3270" cy="791210"/>
                                    </a:xfrm>
                                    <a:prstGeom prst="rect">
                                      <a:avLst/>
                                    </a:prstGeom>
                                  </pic:spPr>
                                </pic:pic>
                              </a:graphicData>
                            </a:graphic>
                          </wp:inline>
                        </w:drawing>
                      </w:r>
                    </w:p>
                  </w:txbxContent>
                </v:textbox>
              </v:shape>
            </w:pict>
          </mc:Fallback>
        </mc:AlternateContent>
      </w:r>
    </w:p>
    <w:p w14:paraId="7B166B6F" w14:textId="26246F8C" w:rsidR="0032018F" w:rsidRDefault="0032018F" w:rsidP="0032018F">
      <w:pPr>
        <w:rPr>
          <w:i/>
          <w:iCs/>
        </w:rPr>
      </w:pPr>
    </w:p>
    <w:p w14:paraId="23CDE4A9" w14:textId="77777777" w:rsidR="00534FD8" w:rsidRDefault="00534FD8">
      <w:pPr>
        <w:rPr>
          <w:rFonts w:ascii="Flama Cond Bold" w:eastAsia="Times New Roman" w:hAnsi="Flama Cond Bold" w:cs="Arial"/>
          <w:caps/>
          <w:color w:val="auto"/>
          <w:sz w:val="32"/>
        </w:rPr>
      </w:pPr>
      <w:r>
        <w:br w:type="page"/>
      </w:r>
    </w:p>
    <w:p w14:paraId="03433091" w14:textId="7E1FC4CD" w:rsidR="00696596" w:rsidRPr="00A51898" w:rsidRDefault="00A51898" w:rsidP="0097498A">
      <w:pPr>
        <w:pStyle w:val="Head2"/>
      </w:pPr>
      <w:r>
        <w:lastRenderedPageBreak/>
        <w:t>Reporting with purpose</w:t>
      </w:r>
    </w:p>
    <w:p w14:paraId="2CE8426F" w14:textId="12B69C67" w:rsidR="006E74EF" w:rsidRDefault="0097498A" w:rsidP="009E7B12">
      <w:r>
        <w:t xml:space="preserve">Global Sisters’ </w:t>
      </w:r>
      <w:r w:rsidR="005C1D60">
        <w:t>Social Impact Platform</w:t>
      </w:r>
      <w:r w:rsidR="003A51FB">
        <w:t xml:space="preserve"> has been strategically designed </w:t>
      </w:r>
      <w:r w:rsidR="00036BA4">
        <w:t xml:space="preserve">to </w:t>
      </w:r>
      <w:r w:rsidR="00890625">
        <w:t>support</w:t>
      </w:r>
      <w:r w:rsidR="003A51FB">
        <w:t xml:space="preserve"> </w:t>
      </w:r>
      <w:r w:rsidR="0087572D">
        <w:t xml:space="preserve">various audience’s </w:t>
      </w:r>
      <w:r w:rsidR="003A51FB">
        <w:t xml:space="preserve">engagement with the organisation and the Sisters it supports.  </w:t>
      </w:r>
      <w:r w:rsidR="005053D1">
        <w:t>U</w:t>
      </w:r>
      <w:r w:rsidR="00C47A73">
        <w:t xml:space="preserve">nderstanding </w:t>
      </w:r>
      <w:r w:rsidR="00D05631">
        <w:t>the</w:t>
      </w:r>
      <w:r w:rsidR="0087572D">
        <w:t>se</w:t>
      </w:r>
      <w:r w:rsidR="00D05631">
        <w:t xml:space="preserve"> various audiences</w:t>
      </w:r>
      <w:r w:rsidR="00EF44E1">
        <w:t>, including</w:t>
      </w:r>
      <w:r w:rsidR="00C47A73">
        <w:t xml:space="preserve"> </w:t>
      </w:r>
      <w:r w:rsidR="00577FE8">
        <w:t xml:space="preserve">their reason for engaging with </w:t>
      </w:r>
      <w:r w:rsidR="001D7B0A">
        <w:t>the reporting</w:t>
      </w:r>
      <w:r w:rsidR="00577FE8">
        <w:t xml:space="preserve"> has been critical</w:t>
      </w:r>
      <w:r w:rsidR="001D7B0A">
        <w:t>.</w:t>
      </w:r>
      <w:r w:rsidR="00C47A73">
        <w:t xml:space="preserve"> </w:t>
      </w:r>
      <w:r w:rsidR="009E7B12">
        <w:t xml:space="preserve">This has resulted in a </w:t>
      </w:r>
      <w:r w:rsidR="006D1435">
        <w:t>tailored approach</w:t>
      </w:r>
      <w:r w:rsidR="008417DA">
        <w:t xml:space="preserve"> that </w:t>
      </w:r>
      <w:r w:rsidR="00961E97">
        <w:t>reach</w:t>
      </w:r>
      <w:r w:rsidR="008417DA">
        <w:t>es</w:t>
      </w:r>
      <w:r w:rsidR="00961E97">
        <w:t xml:space="preserve"> beyond </w:t>
      </w:r>
      <w:r w:rsidR="008D52A9">
        <w:t xml:space="preserve">the </w:t>
      </w:r>
      <w:r w:rsidR="00706C77">
        <w:t xml:space="preserve">transactional with </w:t>
      </w:r>
      <w:r w:rsidR="00961E97">
        <w:t xml:space="preserve">existing </w:t>
      </w:r>
      <w:r w:rsidR="00A306D9">
        <w:t>funders and</w:t>
      </w:r>
      <w:r w:rsidR="00706C77">
        <w:t xml:space="preserve"> seeks to </w:t>
      </w:r>
      <w:r w:rsidR="00A15713">
        <w:t xml:space="preserve">open a dialogue with a wide range of stakeholders regarding the issues </w:t>
      </w:r>
      <w:r w:rsidR="00660976">
        <w:t xml:space="preserve">of financial security for </w:t>
      </w:r>
      <w:r w:rsidR="00215705">
        <w:t xml:space="preserve">women and how </w:t>
      </w:r>
      <w:r w:rsidR="00C47A73">
        <w:t xml:space="preserve">Global Sisters </w:t>
      </w:r>
      <w:r w:rsidR="00752110">
        <w:t>address</w:t>
      </w:r>
      <w:r w:rsidR="00A773A7">
        <w:t>es</w:t>
      </w:r>
      <w:r w:rsidR="00752110">
        <w:t xml:space="preserve"> these issues</w:t>
      </w:r>
      <w:r w:rsidR="007A5C15">
        <w:t>.</w:t>
      </w:r>
    </w:p>
    <w:p w14:paraId="59CFC17F" w14:textId="32C40BC3" w:rsidR="00DD3370" w:rsidRDefault="00BC281A" w:rsidP="00752110">
      <w:r>
        <w:t xml:space="preserve">Global Sisters </w:t>
      </w:r>
      <w:r w:rsidR="00485395">
        <w:t>tailor elements of their impact reporting to reach</w:t>
      </w:r>
      <w:r w:rsidR="009F0047">
        <w:t xml:space="preserve"> three</w:t>
      </w:r>
      <w:r w:rsidR="006864C5">
        <w:t xml:space="preserve"> key</w:t>
      </w:r>
      <w:r w:rsidR="009F0047">
        <w:t xml:space="preserve"> </w:t>
      </w:r>
      <w:r w:rsidR="00C2732C">
        <w:t>audience groups</w:t>
      </w:r>
      <w:r w:rsidR="002C6705">
        <w:t>:</w:t>
      </w:r>
      <w:r w:rsidR="00C2732C">
        <w:t xml:space="preserve"> </w:t>
      </w:r>
      <w:r w:rsidR="002C6705">
        <w:t>s</w:t>
      </w:r>
      <w:r w:rsidR="00C2732C">
        <w:t xml:space="preserve">upporters, Sisters and the </w:t>
      </w:r>
      <w:r w:rsidR="002C6705">
        <w:t>w</w:t>
      </w:r>
      <w:r w:rsidR="00C2732C">
        <w:t xml:space="preserve">ider </w:t>
      </w:r>
      <w:r w:rsidR="002C6705">
        <w:t>c</w:t>
      </w:r>
      <w:r w:rsidR="00C2732C">
        <w:t xml:space="preserve">ommunity. </w:t>
      </w:r>
      <w:r w:rsidR="006864C5">
        <w:t xml:space="preserve">Each group comprises of specific </w:t>
      </w:r>
      <w:r w:rsidR="00CF6010">
        <w:t>stakeholders</w:t>
      </w:r>
      <w:r w:rsidR="006864C5">
        <w:t xml:space="preserve"> </w:t>
      </w:r>
      <w:r w:rsidR="00CF6010">
        <w:t xml:space="preserve">that play a unique role in </w:t>
      </w:r>
      <w:r w:rsidR="00B01C1F">
        <w:t xml:space="preserve">their </w:t>
      </w:r>
      <w:r w:rsidR="00CF6010">
        <w:t>contribution Global Sisters and their cause</w:t>
      </w:r>
      <w:r w:rsidR="00534FD8">
        <w:t xml:space="preserve"> as summarised </w:t>
      </w:r>
      <w:r w:rsidR="00B40777">
        <w:t>below</w:t>
      </w:r>
      <w:r w:rsidR="00B01C1F">
        <w:t xml:space="preserve">. </w:t>
      </w:r>
      <w:r w:rsidR="00C010E3">
        <w:t xml:space="preserve"> </w:t>
      </w:r>
    </w:p>
    <w:p w14:paraId="240CB40D" w14:textId="0B3A12AB" w:rsidR="00DD3370" w:rsidRDefault="00C50687" w:rsidP="009E6333">
      <w:pPr>
        <w:jc w:val="center"/>
      </w:pPr>
      <w:r>
        <w:rPr>
          <w:noProof/>
          <w:lang w:eastAsia="en-AU"/>
        </w:rPr>
        <w:drawing>
          <wp:inline distT="0" distB="0" distL="0" distR="0" wp14:anchorId="4DEADDD2" wp14:editId="5593A74F">
            <wp:extent cx="4159727" cy="2031956"/>
            <wp:effectExtent l="0" t="0" r="0" b="698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22"/>
                    <a:stretch>
                      <a:fillRect/>
                    </a:stretch>
                  </pic:blipFill>
                  <pic:spPr>
                    <a:xfrm>
                      <a:off x="0" y="0"/>
                      <a:ext cx="4174432" cy="2039139"/>
                    </a:xfrm>
                    <a:prstGeom prst="rect">
                      <a:avLst/>
                    </a:prstGeom>
                  </pic:spPr>
                </pic:pic>
              </a:graphicData>
            </a:graphic>
          </wp:inline>
        </w:drawing>
      </w:r>
    </w:p>
    <w:p w14:paraId="2DABD19C" w14:textId="24718FC0" w:rsidR="00706CA5" w:rsidRDefault="007C3501" w:rsidP="00752110">
      <w:r>
        <w:t>Global Sisters</w:t>
      </w:r>
      <w:r w:rsidR="00706CA5">
        <w:t xml:space="preserve"> Social Impact Platform present different Reporting elements that use a mixture of </w:t>
      </w:r>
      <w:r w:rsidR="00B21183">
        <w:t xml:space="preserve">activity, outcomes data and storytelling to </w:t>
      </w:r>
      <w:r w:rsidR="00B53CF2">
        <w:t>draw specific audiences each with their own unique needs.</w:t>
      </w:r>
      <w:r w:rsidR="00660539">
        <w:t xml:space="preserve"> </w:t>
      </w:r>
      <w:r w:rsidR="00FC36D2">
        <w:t xml:space="preserve">Table </w:t>
      </w:r>
      <w:r w:rsidR="00B53CF2">
        <w:t>1</w:t>
      </w:r>
      <w:r w:rsidR="00FC36D2">
        <w:t xml:space="preserve"> outlines how differing impact elements target specific groups of audiences.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4544"/>
        <w:gridCol w:w="3246"/>
      </w:tblGrid>
      <w:tr w:rsidR="00E15CE3" w14:paraId="0EEFC9BA" w14:textId="77777777" w:rsidTr="00E15CE3">
        <w:tc>
          <w:tcPr>
            <w:tcW w:w="9628" w:type="dxa"/>
            <w:gridSpan w:val="3"/>
            <w:shd w:val="clear" w:color="auto" w:fill="D40C7D"/>
            <w:vAlign w:val="center"/>
          </w:tcPr>
          <w:p w14:paraId="32F57E01" w14:textId="11DF6253" w:rsidR="00E15CE3" w:rsidRPr="00CD41B3" w:rsidRDefault="00E15CE3" w:rsidP="00653110">
            <w:pPr>
              <w:rPr>
                <w:noProof/>
                <w:color w:val="FFFFFF" w:themeColor="background1"/>
                <w:sz w:val="20"/>
                <w:szCs w:val="20"/>
              </w:rPr>
            </w:pPr>
            <w:r w:rsidRPr="00CD41B3">
              <w:rPr>
                <w:b/>
                <w:bCs/>
                <w:color w:val="FFFFFF" w:themeColor="background1"/>
                <w:sz w:val="20"/>
                <w:szCs w:val="20"/>
              </w:rPr>
              <w:t>Social Impact Platform Elements</w:t>
            </w:r>
          </w:p>
        </w:tc>
      </w:tr>
      <w:tr w:rsidR="002B5AA1" w14:paraId="3B960CE8" w14:textId="77777777" w:rsidTr="00C24179">
        <w:tc>
          <w:tcPr>
            <w:tcW w:w="1838" w:type="dxa"/>
            <w:vAlign w:val="center"/>
          </w:tcPr>
          <w:p w14:paraId="3776A57B" w14:textId="77777777" w:rsidR="00DF7065" w:rsidRPr="00E57FD7" w:rsidRDefault="00985B06" w:rsidP="00C24179">
            <w:pPr>
              <w:rPr>
                <w:b/>
                <w:bCs/>
                <w:noProof/>
                <w:sz w:val="20"/>
                <w:szCs w:val="20"/>
              </w:rPr>
            </w:pPr>
            <w:r w:rsidRPr="00985B06">
              <w:rPr>
                <w:b/>
                <w:bCs/>
                <w:noProof/>
                <w:sz w:val="20"/>
                <w:szCs w:val="20"/>
              </w:rPr>
              <w:t>Social Impact Report</w:t>
            </w:r>
          </w:p>
          <w:p w14:paraId="3F2911FC" w14:textId="18094A5E" w:rsidR="00653110" w:rsidRDefault="00653110" w:rsidP="00C24179">
            <w:pPr>
              <w:rPr>
                <w:b/>
                <w:bCs/>
                <w:noProof/>
                <w:sz w:val="20"/>
                <w:szCs w:val="20"/>
                <w:lang w:val="en-US"/>
              </w:rPr>
            </w:pPr>
            <w:r w:rsidRPr="00985B06">
              <w:rPr>
                <w:b/>
                <w:bCs/>
                <w:noProof/>
                <w:sz w:val="20"/>
                <w:szCs w:val="20"/>
                <w:lang w:val="en-US"/>
              </w:rPr>
              <w:t xml:space="preserve"> </w:t>
            </w:r>
          </w:p>
          <w:p w14:paraId="557523BD" w14:textId="0216C8FC" w:rsidR="002F33E9" w:rsidRPr="00653110" w:rsidRDefault="00653110" w:rsidP="00C24179">
            <w:pPr>
              <w:rPr>
                <w:noProof/>
                <w:sz w:val="20"/>
                <w:szCs w:val="20"/>
              </w:rPr>
            </w:pPr>
            <w:r w:rsidRPr="00985B06">
              <w:rPr>
                <w:b/>
                <w:bCs/>
                <w:noProof/>
                <w:sz w:val="20"/>
                <w:szCs w:val="20"/>
                <w:lang w:val="en-US"/>
              </w:rPr>
              <w:t xml:space="preserve">Audience: </w:t>
            </w:r>
            <w:r w:rsidRPr="00985B06">
              <w:rPr>
                <w:noProof/>
                <w:sz w:val="20"/>
                <w:szCs w:val="20"/>
                <w:lang w:val="en-US"/>
              </w:rPr>
              <w:t>All audiences</w:t>
            </w:r>
          </w:p>
        </w:tc>
        <w:tc>
          <w:tcPr>
            <w:tcW w:w="4544" w:type="dxa"/>
            <w:vAlign w:val="center"/>
          </w:tcPr>
          <w:p w14:paraId="707D558A" w14:textId="47B3A511" w:rsidR="00985B06" w:rsidRPr="00985B06" w:rsidRDefault="00985B06" w:rsidP="00653110">
            <w:pPr>
              <w:rPr>
                <w:noProof/>
                <w:sz w:val="20"/>
                <w:szCs w:val="20"/>
              </w:rPr>
            </w:pPr>
            <w:r w:rsidRPr="00985B06">
              <w:rPr>
                <w:b/>
                <w:bCs/>
                <w:noProof/>
                <w:sz w:val="20"/>
                <w:szCs w:val="20"/>
                <w:lang w:val="en-US"/>
              </w:rPr>
              <w:t xml:space="preserve">Social Impact Reports </w:t>
            </w:r>
            <w:r w:rsidRPr="00985B06">
              <w:rPr>
                <w:noProof/>
                <w:sz w:val="20"/>
                <w:szCs w:val="20"/>
                <w:lang w:val="en-US"/>
              </w:rPr>
              <w:t>are available for download and describe progress towards achieving Global Sisters</w:t>
            </w:r>
            <w:r w:rsidR="00AA62CD">
              <w:rPr>
                <w:noProof/>
                <w:sz w:val="20"/>
                <w:szCs w:val="20"/>
                <w:lang w:val="en-US"/>
              </w:rPr>
              <w:t>’</w:t>
            </w:r>
            <w:r w:rsidRPr="00985B06">
              <w:rPr>
                <w:noProof/>
                <w:sz w:val="20"/>
                <w:szCs w:val="20"/>
                <w:lang w:val="en-US"/>
              </w:rPr>
              <w:t xml:space="preserve"> vision and mission. The Social impact Reports are 8-10 page snapshots highlighting the key successes over the past year, profiling the Sisters the organisations is supporting and identifying the wider social impact that the program is having. Global Sisters make available their detailed Impact Report available on request</w:t>
            </w:r>
          </w:p>
          <w:p w14:paraId="09E8DB25" w14:textId="1EEB470F" w:rsidR="002F33E9" w:rsidRPr="00653110" w:rsidRDefault="002F33E9" w:rsidP="00653110">
            <w:pPr>
              <w:rPr>
                <w:noProof/>
                <w:sz w:val="20"/>
                <w:szCs w:val="20"/>
              </w:rPr>
            </w:pPr>
          </w:p>
        </w:tc>
        <w:tc>
          <w:tcPr>
            <w:tcW w:w="3246" w:type="dxa"/>
            <w:vAlign w:val="center"/>
          </w:tcPr>
          <w:p w14:paraId="452BC7A0" w14:textId="42171B6E" w:rsidR="002F33E9" w:rsidRPr="00653110" w:rsidRDefault="00985B06" w:rsidP="00653110">
            <w:pPr>
              <w:rPr>
                <w:noProof/>
                <w:sz w:val="20"/>
                <w:szCs w:val="20"/>
              </w:rPr>
            </w:pPr>
            <w:r w:rsidRPr="00653110">
              <w:rPr>
                <w:noProof/>
                <w:lang w:eastAsia="en-AU"/>
              </w:rPr>
              <w:drawing>
                <wp:inline distT="0" distB="0" distL="0" distR="0" wp14:anchorId="0B841D50" wp14:editId="66652B13">
                  <wp:extent cx="1549701" cy="2138791"/>
                  <wp:effectExtent l="0" t="0" r="0" b="0"/>
                  <wp:docPr id="37" name="Picture 13">
                    <a:extLst xmlns:a="http://schemas.openxmlformats.org/drawingml/2006/main">
                      <a:ext uri="{FF2B5EF4-FFF2-40B4-BE49-F238E27FC236}">
                        <a16:creationId xmlns:a16="http://schemas.microsoft.com/office/drawing/2014/main" id="{9E668740-6C79-4500-8FB6-62F1270E4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E668740-6C79-4500-8FB6-62F1270E49C0}"/>
                              </a:ext>
                            </a:extLst>
                          </pic:cNvPr>
                          <pic:cNvPicPr>
                            <a:picLocks noChangeAspect="1"/>
                          </pic:cNvPicPr>
                        </pic:nvPicPr>
                        <pic:blipFill>
                          <a:blip r:embed="rId23"/>
                          <a:stretch>
                            <a:fillRect/>
                          </a:stretch>
                        </pic:blipFill>
                        <pic:spPr>
                          <a:xfrm>
                            <a:off x="0" y="0"/>
                            <a:ext cx="1549701" cy="2138791"/>
                          </a:xfrm>
                          <a:prstGeom prst="rect">
                            <a:avLst/>
                          </a:prstGeom>
                        </pic:spPr>
                      </pic:pic>
                    </a:graphicData>
                  </a:graphic>
                </wp:inline>
              </w:drawing>
            </w:r>
          </w:p>
        </w:tc>
      </w:tr>
      <w:tr w:rsidR="002B5AA1" w14:paraId="714E376B" w14:textId="77777777" w:rsidTr="00E15CE3">
        <w:tc>
          <w:tcPr>
            <w:tcW w:w="1838" w:type="dxa"/>
            <w:vAlign w:val="center"/>
          </w:tcPr>
          <w:p w14:paraId="5ECFAE59" w14:textId="5DB73566" w:rsidR="00356C3C" w:rsidRPr="00E57FD7" w:rsidRDefault="00356C3C" w:rsidP="005A77EB">
            <w:pPr>
              <w:rPr>
                <w:b/>
                <w:bCs/>
                <w:noProof/>
                <w:sz w:val="20"/>
                <w:szCs w:val="20"/>
              </w:rPr>
            </w:pPr>
            <w:r w:rsidRPr="00356C3C">
              <w:rPr>
                <w:b/>
                <w:bCs/>
                <w:noProof/>
                <w:sz w:val="20"/>
                <w:szCs w:val="20"/>
              </w:rPr>
              <w:lastRenderedPageBreak/>
              <w:t>Theme papers</w:t>
            </w:r>
          </w:p>
          <w:p w14:paraId="58888277" w14:textId="77777777" w:rsidR="00DF7065" w:rsidRPr="00356C3C" w:rsidRDefault="00DF7065" w:rsidP="005A77EB">
            <w:pPr>
              <w:rPr>
                <w:noProof/>
                <w:sz w:val="20"/>
                <w:szCs w:val="20"/>
              </w:rPr>
            </w:pPr>
          </w:p>
          <w:p w14:paraId="0679FA93" w14:textId="74C3D683" w:rsidR="002F33E9" w:rsidRPr="00356C3C" w:rsidRDefault="00DF7065" w:rsidP="005A77EB">
            <w:pPr>
              <w:rPr>
                <w:noProof/>
                <w:sz w:val="20"/>
                <w:szCs w:val="20"/>
              </w:rPr>
            </w:pPr>
            <w:r w:rsidRPr="00356C3C">
              <w:rPr>
                <w:b/>
                <w:bCs/>
                <w:noProof/>
                <w:sz w:val="20"/>
                <w:szCs w:val="20"/>
                <w:lang w:val="en-US"/>
              </w:rPr>
              <w:t xml:space="preserve">Audience: </w:t>
            </w:r>
            <w:r w:rsidRPr="00356C3C">
              <w:rPr>
                <w:noProof/>
                <w:sz w:val="20"/>
                <w:szCs w:val="20"/>
                <w:lang w:val="en-US"/>
              </w:rPr>
              <w:t>All supporters</w:t>
            </w:r>
          </w:p>
        </w:tc>
        <w:tc>
          <w:tcPr>
            <w:tcW w:w="4544" w:type="dxa"/>
            <w:vAlign w:val="center"/>
          </w:tcPr>
          <w:p w14:paraId="4C479178" w14:textId="77777777" w:rsidR="00356C3C" w:rsidRPr="00356C3C" w:rsidRDefault="00356C3C" w:rsidP="005A77EB">
            <w:pPr>
              <w:rPr>
                <w:noProof/>
                <w:sz w:val="20"/>
                <w:szCs w:val="20"/>
              </w:rPr>
            </w:pPr>
            <w:r w:rsidRPr="00356C3C">
              <w:rPr>
                <w:b/>
                <w:bCs/>
                <w:noProof/>
                <w:sz w:val="20"/>
                <w:szCs w:val="20"/>
                <w:lang w:val="en-US"/>
              </w:rPr>
              <w:t xml:space="preserve">Themes papers </w:t>
            </w:r>
            <w:r w:rsidRPr="00356C3C">
              <w:rPr>
                <w:noProof/>
                <w:sz w:val="20"/>
                <w:szCs w:val="20"/>
                <w:lang w:val="en-US"/>
              </w:rPr>
              <w:t xml:space="preserve">share evidence and in-depth analysis of the issues that impact on Sister cohorts alongside their stories. Each theme paper spotlights one socio-economic issue (e.g. education, pandemic recovery, single motherhood) and a selected cohort of women Global Sisters supports. Within each paper, Global Sisters showcases Sister stories and a range of case studies showing how women have overcome issues and the role Global Sisters played facilitating these successes.  </w:t>
            </w:r>
          </w:p>
          <w:p w14:paraId="108E8829" w14:textId="2F4E9556" w:rsidR="002F33E9" w:rsidRPr="00356C3C" w:rsidRDefault="002F33E9" w:rsidP="005A77EB">
            <w:pPr>
              <w:rPr>
                <w:noProof/>
                <w:sz w:val="20"/>
                <w:szCs w:val="20"/>
              </w:rPr>
            </w:pPr>
          </w:p>
        </w:tc>
        <w:tc>
          <w:tcPr>
            <w:tcW w:w="3246" w:type="dxa"/>
          </w:tcPr>
          <w:p w14:paraId="470A4D8F" w14:textId="22987D37" w:rsidR="002F33E9" w:rsidRPr="00356C3C" w:rsidRDefault="00356C3C" w:rsidP="00E15CE3">
            <w:pPr>
              <w:jc w:val="center"/>
              <w:rPr>
                <w:noProof/>
                <w:sz w:val="20"/>
                <w:szCs w:val="20"/>
              </w:rPr>
            </w:pPr>
            <w:r w:rsidRPr="00356C3C">
              <w:rPr>
                <w:noProof/>
                <w:lang w:eastAsia="en-AU"/>
              </w:rPr>
              <w:drawing>
                <wp:inline distT="0" distB="0" distL="0" distR="0" wp14:anchorId="4F086F10" wp14:editId="1199889D">
                  <wp:extent cx="1549701" cy="2170282"/>
                  <wp:effectExtent l="0" t="0" r="0" b="1905"/>
                  <wp:docPr id="38" name="Picture 12">
                    <a:extLst xmlns:a="http://schemas.openxmlformats.org/drawingml/2006/main">
                      <a:ext uri="{FF2B5EF4-FFF2-40B4-BE49-F238E27FC236}">
                        <a16:creationId xmlns:a16="http://schemas.microsoft.com/office/drawing/2014/main" id="{0EEC0CAE-3F59-4F4D-BB5D-39488D416F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EEC0CAE-3F59-4F4D-BB5D-39488D416FE5}"/>
                              </a:ext>
                            </a:extLst>
                          </pic:cNvPr>
                          <pic:cNvPicPr>
                            <a:picLocks noChangeAspect="1"/>
                          </pic:cNvPicPr>
                        </pic:nvPicPr>
                        <pic:blipFill>
                          <a:blip r:embed="rId24"/>
                          <a:stretch>
                            <a:fillRect/>
                          </a:stretch>
                        </pic:blipFill>
                        <pic:spPr>
                          <a:xfrm>
                            <a:off x="0" y="0"/>
                            <a:ext cx="1549701" cy="2170282"/>
                          </a:xfrm>
                          <a:prstGeom prst="rect">
                            <a:avLst/>
                          </a:prstGeom>
                        </pic:spPr>
                      </pic:pic>
                    </a:graphicData>
                  </a:graphic>
                </wp:inline>
              </w:drawing>
            </w:r>
          </w:p>
        </w:tc>
      </w:tr>
      <w:tr w:rsidR="002B5AA1" w14:paraId="3D45BA62" w14:textId="77777777" w:rsidTr="00E15CE3">
        <w:tc>
          <w:tcPr>
            <w:tcW w:w="1838" w:type="dxa"/>
            <w:vAlign w:val="center"/>
          </w:tcPr>
          <w:p w14:paraId="1F0C1270" w14:textId="77777777" w:rsidR="002F33E9" w:rsidRPr="00E57FD7" w:rsidRDefault="00195144" w:rsidP="00863947">
            <w:pPr>
              <w:rPr>
                <w:b/>
                <w:bCs/>
                <w:noProof/>
                <w:sz w:val="20"/>
                <w:szCs w:val="20"/>
              </w:rPr>
            </w:pPr>
            <w:r w:rsidRPr="00E57FD7">
              <w:rPr>
                <w:b/>
                <w:bCs/>
                <w:noProof/>
                <w:sz w:val="20"/>
                <w:szCs w:val="20"/>
              </w:rPr>
              <w:t>Sister Stories</w:t>
            </w:r>
          </w:p>
          <w:p w14:paraId="0F11B29F" w14:textId="77777777" w:rsidR="00E57FD7" w:rsidRDefault="00E57FD7" w:rsidP="00863947">
            <w:pPr>
              <w:rPr>
                <w:noProof/>
                <w:sz w:val="20"/>
                <w:szCs w:val="20"/>
              </w:rPr>
            </w:pPr>
          </w:p>
          <w:p w14:paraId="60B10738" w14:textId="104E62CB" w:rsidR="00E57FD7" w:rsidRPr="00863947" w:rsidRDefault="00E57FD7" w:rsidP="00863947">
            <w:pPr>
              <w:rPr>
                <w:noProof/>
                <w:sz w:val="20"/>
                <w:szCs w:val="20"/>
              </w:rPr>
            </w:pPr>
            <w:r w:rsidRPr="00E57FD7">
              <w:rPr>
                <w:b/>
                <w:bCs/>
                <w:noProof/>
                <w:sz w:val="20"/>
                <w:szCs w:val="20"/>
              </w:rPr>
              <w:t>Audience:</w:t>
            </w:r>
            <w:r>
              <w:rPr>
                <w:noProof/>
                <w:sz w:val="20"/>
                <w:szCs w:val="20"/>
              </w:rPr>
              <w:t xml:space="preserve"> </w:t>
            </w:r>
            <w:r w:rsidR="00D53E44">
              <w:rPr>
                <w:noProof/>
                <w:sz w:val="20"/>
                <w:szCs w:val="20"/>
              </w:rPr>
              <w:t>All audiences</w:t>
            </w:r>
          </w:p>
        </w:tc>
        <w:tc>
          <w:tcPr>
            <w:tcW w:w="4544" w:type="dxa"/>
            <w:vAlign w:val="center"/>
          </w:tcPr>
          <w:p w14:paraId="345E3702" w14:textId="6DE035CB" w:rsidR="00FD6A51" w:rsidRPr="00FD6A51" w:rsidRDefault="00FD6A51" w:rsidP="00863947">
            <w:pPr>
              <w:rPr>
                <w:noProof/>
                <w:sz w:val="20"/>
                <w:szCs w:val="20"/>
              </w:rPr>
            </w:pPr>
            <w:r w:rsidRPr="00FD6A51">
              <w:rPr>
                <w:b/>
                <w:bCs/>
                <w:noProof/>
                <w:sz w:val="20"/>
                <w:szCs w:val="20"/>
              </w:rPr>
              <w:t>Sister Stories</w:t>
            </w:r>
            <w:r w:rsidRPr="00FD6A51">
              <w:rPr>
                <w:noProof/>
                <w:sz w:val="20"/>
                <w:szCs w:val="20"/>
              </w:rPr>
              <w:t xml:space="preserve"> communicate impact through storytelling. Sisters Stories are communicated through: </w:t>
            </w:r>
          </w:p>
          <w:p w14:paraId="1D711BB9" w14:textId="3E4E67B2" w:rsidR="00FD6A51" w:rsidRPr="00FD6A51" w:rsidRDefault="00FD6A51" w:rsidP="00863947">
            <w:pPr>
              <w:rPr>
                <w:noProof/>
                <w:sz w:val="20"/>
                <w:szCs w:val="20"/>
              </w:rPr>
            </w:pPr>
            <w:r w:rsidRPr="00FD6A51">
              <w:rPr>
                <w:b/>
                <w:bCs/>
                <w:noProof/>
                <w:sz w:val="20"/>
                <w:szCs w:val="20"/>
              </w:rPr>
              <w:t>Sister Impact Snapshots</w:t>
            </w:r>
            <w:r w:rsidR="00A468AB">
              <w:rPr>
                <w:b/>
                <w:bCs/>
                <w:noProof/>
                <w:sz w:val="20"/>
                <w:szCs w:val="20"/>
              </w:rPr>
              <w:t xml:space="preserve"> </w:t>
            </w:r>
            <w:r w:rsidR="00A468AB" w:rsidRPr="00A468AB">
              <w:rPr>
                <w:noProof/>
                <w:sz w:val="20"/>
                <w:szCs w:val="20"/>
              </w:rPr>
              <w:t>which i</w:t>
            </w:r>
            <w:r w:rsidRPr="00FD6A51">
              <w:rPr>
                <w:noProof/>
                <w:sz w:val="20"/>
                <w:szCs w:val="20"/>
              </w:rPr>
              <w:t xml:space="preserve">llustrate the impact of Global Sisters support for a Sister across each of the six impact domains.  Each Snapshot is one page in length, and enables readers to follow </w:t>
            </w:r>
            <w:r w:rsidR="00A468AB">
              <w:rPr>
                <w:noProof/>
                <w:sz w:val="20"/>
                <w:szCs w:val="20"/>
              </w:rPr>
              <w:t xml:space="preserve">a </w:t>
            </w:r>
            <w:r w:rsidRPr="00FD6A51">
              <w:rPr>
                <w:noProof/>
                <w:sz w:val="20"/>
                <w:szCs w:val="20"/>
              </w:rPr>
              <w:t xml:space="preserve">Sisters journey by providing online and social media links to their businesses. </w:t>
            </w:r>
          </w:p>
          <w:p w14:paraId="026ED939" w14:textId="373B7EAE" w:rsidR="002F33E9" w:rsidRPr="00863947" w:rsidRDefault="00FD6A51" w:rsidP="00863947">
            <w:pPr>
              <w:rPr>
                <w:noProof/>
                <w:sz w:val="20"/>
                <w:szCs w:val="20"/>
              </w:rPr>
            </w:pPr>
            <w:r w:rsidRPr="00863947">
              <w:rPr>
                <w:b/>
                <w:bCs/>
                <w:noProof/>
                <w:sz w:val="20"/>
                <w:szCs w:val="20"/>
              </w:rPr>
              <w:t>Sister Stories</w:t>
            </w:r>
            <w:r w:rsidR="00A654A1">
              <w:rPr>
                <w:noProof/>
                <w:sz w:val="20"/>
                <w:szCs w:val="20"/>
              </w:rPr>
              <w:t xml:space="preserve"> are w</w:t>
            </w:r>
            <w:r w:rsidRPr="00863947">
              <w:rPr>
                <w:noProof/>
                <w:sz w:val="20"/>
                <w:szCs w:val="20"/>
              </w:rPr>
              <w:t>ritten by Sisters</w:t>
            </w:r>
            <w:r w:rsidR="00A654A1">
              <w:rPr>
                <w:noProof/>
                <w:sz w:val="20"/>
                <w:szCs w:val="20"/>
              </w:rPr>
              <w:t>,</w:t>
            </w:r>
            <w:r w:rsidRPr="00863947">
              <w:rPr>
                <w:noProof/>
                <w:sz w:val="20"/>
                <w:szCs w:val="20"/>
              </w:rPr>
              <w:t xml:space="preserve"> shar</w:t>
            </w:r>
            <w:r w:rsidR="00A654A1">
              <w:rPr>
                <w:noProof/>
                <w:sz w:val="20"/>
                <w:szCs w:val="20"/>
              </w:rPr>
              <w:t>ing</w:t>
            </w:r>
            <w:r w:rsidRPr="00863947">
              <w:rPr>
                <w:noProof/>
                <w:sz w:val="20"/>
                <w:szCs w:val="20"/>
              </w:rPr>
              <w:t xml:space="preserve"> their story and business journey. Imagery is a key component of these stories enabling readers to capture insight into to lives of Sisters and their businesses.</w:t>
            </w:r>
          </w:p>
        </w:tc>
        <w:tc>
          <w:tcPr>
            <w:tcW w:w="3246" w:type="dxa"/>
          </w:tcPr>
          <w:p w14:paraId="71900611" w14:textId="64E820F4" w:rsidR="002F33E9" w:rsidRDefault="00FD6A51" w:rsidP="000A4783">
            <w:pPr>
              <w:jc w:val="center"/>
              <w:rPr>
                <w:noProof/>
              </w:rPr>
            </w:pPr>
            <w:r w:rsidRPr="00FD6A51">
              <w:rPr>
                <w:noProof/>
                <w:lang w:eastAsia="en-AU"/>
              </w:rPr>
              <w:drawing>
                <wp:inline distT="0" distB="0" distL="0" distR="0" wp14:anchorId="384523F5" wp14:editId="4F813662">
                  <wp:extent cx="1549700" cy="2688255"/>
                  <wp:effectExtent l="0" t="0" r="0" b="0"/>
                  <wp:docPr id="40" name="Picture 14">
                    <a:extLst xmlns:a="http://schemas.openxmlformats.org/drawingml/2006/main">
                      <a:ext uri="{FF2B5EF4-FFF2-40B4-BE49-F238E27FC236}">
                        <a16:creationId xmlns:a16="http://schemas.microsoft.com/office/drawing/2014/main" id="{4E3D54E3-39A8-40AC-8968-3EAE11CDF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E3D54E3-39A8-40AC-8968-3EAE11CDF214}"/>
                              </a:ext>
                            </a:extLst>
                          </pic:cNvPr>
                          <pic:cNvPicPr>
                            <a:picLocks noChangeAspect="1"/>
                          </pic:cNvPicPr>
                        </pic:nvPicPr>
                        <pic:blipFill>
                          <a:blip r:embed="rId25"/>
                          <a:stretch>
                            <a:fillRect/>
                          </a:stretch>
                        </pic:blipFill>
                        <pic:spPr>
                          <a:xfrm>
                            <a:off x="0" y="0"/>
                            <a:ext cx="1549700" cy="2688255"/>
                          </a:xfrm>
                          <a:prstGeom prst="rect">
                            <a:avLst/>
                          </a:prstGeom>
                        </pic:spPr>
                      </pic:pic>
                    </a:graphicData>
                  </a:graphic>
                </wp:inline>
              </w:drawing>
            </w:r>
          </w:p>
        </w:tc>
      </w:tr>
      <w:tr w:rsidR="002B5AA1" w14:paraId="6F5C1ACE" w14:textId="77777777" w:rsidTr="00E15CE3">
        <w:tc>
          <w:tcPr>
            <w:tcW w:w="1838" w:type="dxa"/>
            <w:vAlign w:val="center"/>
          </w:tcPr>
          <w:p w14:paraId="7CD7B21C" w14:textId="77777777" w:rsidR="00CE0DEC" w:rsidRPr="001267FF" w:rsidRDefault="00E57FD7" w:rsidP="00863947">
            <w:pPr>
              <w:rPr>
                <w:noProof/>
                <w:sz w:val="20"/>
                <w:szCs w:val="20"/>
              </w:rPr>
            </w:pPr>
            <w:r w:rsidRPr="001267FF">
              <w:rPr>
                <w:noProof/>
                <w:sz w:val="20"/>
                <w:szCs w:val="20"/>
              </w:rPr>
              <w:t>System Change</w:t>
            </w:r>
          </w:p>
          <w:p w14:paraId="112EE4AC" w14:textId="77777777" w:rsidR="001267FF" w:rsidRPr="001267FF" w:rsidRDefault="001267FF" w:rsidP="00863947">
            <w:pPr>
              <w:rPr>
                <w:noProof/>
                <w:sz w:val="20"/>
                <w:szCs w:val="20"/>
              </w:rPr>
            </w:pPr>
          </w:p>
          <w:p w14:paraId="2051CED9" w14:textId="4F0750A8" w:rsidR="001267FF" w:rsidRPr="001267FF" w:rsidRDefault="001267FF" w:rsidP="00863947">
            <w:pPr>
              <w:rPr>
                <w:noProof/>
                <w:sz w:val="20"/>
                <w:szCs w:val="20"/>
              </w:rPr>
            </w:pPr>
            <w:r w:rsidRPr="00E57FD7">
              <w:rPr>
                <w:b/>
                <w:bCs/>
                <w:noProof/>
                <w:sz w:val="20"/>
                <w:szCs w:val="20"/>
                <w:lang w:val="en-US"/>
              </w:rPr>
              <w:t xml:space="preserve">Audience: </w:t>
            </w:r>
            <w:r w:rsidRPr="00E57FD7">
              <w:rPr>
                <w:noProof/>
                <w:sz w:val="20"/>
                <w:szCs w:val="20"/>
                <w:lang w:val="en-US"/>
              </w:rPr>
              <w:t>Philanthropic and Government supporters</w:t>
            </w:r>
          </w:p>
        </w:tc>
        <w:tc>
          <w:tcPr>
            <w:tcW w:w="4544" w:type="dxa"/>
            <w:vAlign w:val="center"/>
          </w:tcPr>
          <w:p w14:paraId="7D79107A" w14:textId="0E1752D8" w:rsidR="00CE0DEC" w:rsidRPr="001267FF" w:rsidRDefault="00E57FD7" w:rsidP="001267FF">
            <w:pPr>
              <w:rPr>
                <w:b/>
                <w:bCs/>
                <w:noProof/>
                <w:sz w:val="20"/>
                <w:szCs w:val="20"/>
              </w:rPr>
            </w:pPr>
            <w:r w:rsidRPr="00E57FD7">
              <w:rPr>
                <w:b/>
                <w:bCs/>
                <w:noProof/>
                <w:sz w:val="20"/>
                <w:szCs w:val="20"/>
                <w:lang w:val="en-US"/>
              </w:rPr>
              <w:t xml:space="preserve">System Change </w:t>
            </w:r>
            <w:r w:rsidRPr="00E57FD7">
              <w:rPr>
                <w:noProof/>
                <w:sz w:val="20"/>
                <w:szCs w:val="20"/>
                <w:lang w:val="en-US"/>
              </w:rPr>
              <w:t>outlines Global Sister’s strategic priorities and the key purpose and rational for its program model. The Systems Change strategy is a three-page document that sets out how Global Sisters seeks to impact the lives of individual Sisters as well as broader national discourse and policy. The document details key statistics on the need for the program and the mechanisms by which Global Sisters effect</w:t>
            </w:r>
            <w:r w:rsidR="00A36172">
              <w:rPr>
                <w:noProof/>
                <w:sz w:val="20"/>
                <w:szCs w:val="20"/>
                <w:lang w:val="en-US"/>
              </w:rPr>
              <w:t>s</w:t>
            </w:r>
            <w:r w:rsidRPr="00E57FD7">
              <w:rPr>
                <w:noProof/>
                <w:sz w:val="20"/>
                <w:szCs w:val="20"/>
                <w:lang w:val="en-US"/>
              </w:rPr>
              <w:t xml:space="preserve"> change.</w:t>
            </w:r>
            <w:r w:rsidRPr="00E57FD7">
              <w:rPr>
                <w:b/>
                <w:bCs/>
                <w:noProof/>
                <w:sz w:val="20"/>
                <w:szCs w:val="20"/>
                <w:lang w:val="en-US"/>
              </w:rPr>
              <w:t xml:space="preserve"> </w:t>
            </w:r>
          </w:p>
        </w:tc>
        <w:tc>
          <w:tcPr>
            <w:tcW w:w="3246" w:type="dxa"/>
          </w:tcPr>
          <w:p w14:paraId="287A1A9F" w14:textId="4141D8E0" w:rsidR="00CE0DEC" w:rsidRPr="00FD6A51" w:rsidRDefault="00DF4BB3" w:rsidP="00892163">
            <w:pPr>
              <w:rPr>
                <w:noProof/>
              </w:rPr>
            </w:pPr>
            <w:r w:rsidRPr="00DF4BB3">
              <w:rPr>
                <w:noProof/>
                <w:lang w:eastAsia="en-AU"/>
              </w:rPr>
              <w:drawing>
                <wp:inline distT="0" distB="0" distL="0" distR="0" wp14:anchorId="1629D342" wp14:editId="5D9A4232">
                  <wp:extent cx="1833396" cy="2320723"/>
                  <wp:effectExtent l="0" t="0" r="0" b="3810"/>
                  <wp:docPr id="4" name="Picture 3">
                    <a:extLst xmlns:a="http://schemas.openxmlformats.org/drawingml/2006/main">
                      <a:ext uri="{FF2B5EF4-FFF2-40B4-BE49-F238E27FC236}">
                        <a16:creationId xmlns:a16="http://schemas.microsoft.com/office/drawing/2014/main" id="{E1E3AA51-94A3-4616-BA06-14A844EAA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1E3AA51-94A3-4616-BA06-14A844EAA15A}"/>
                              </a:ext>
                            </a:extLst>
                          </pic:cNvPr>
                          <pic:cNvPicPr>
                            <a:picLocks noChangeAspect="1"/>
                          </pic:cNvPicPr>
                        </pic:nvPicPr>
                        <pic:blipFill>
                          <a:blip r:embed="rId26"/>
                          <a:stretch>
                            <a:fillRect/>
                          </a:stretch>
                        </pic:blipFill>
                        <pic:spPr>
                          <a:xfrm>
                            <a:off x="0" y="0"/>
                            <a:ext cx="1833396" cy="2320723"/>
                          </a:xfrm>
                          <a:prstGeom prst="rect">
                            <a:avLst/>
                          </a:prstGeom>
                        </pic:spPr>
                      </pic:pic>
                    </a:graphicData>
                  </a:graphic>
                </wp:inline>
              </w:drawing>
            </w:r>
          </w:p>
        </w:tc>
      </w:tr>
      <w:tr w:rsidR="002B5AA1" w14:paraId="66E2E9FC" w14:textId="77777777" w:rsidTr="00E15CE3">
        <w:tc>
          <w:tcPr>
            <w:tcW w:w="1838" w:type="dxa"/>
            <w:vAlign w:val="center"/>
          </w:tcPr>
          <w:p w14:paraId="7E8FE655" w14:textId="77777777" w:rsidR="00DF4BB3" w:rsidRPr="00EE7C97" w:rsidRDefault="00DF4BB3" w:rsidP="00863947">
            <w:pPr>
              <w:rPr>
                <w:noProof/>
                <w:sz w:val="20"/>
                <w:szCs w:val="20"/>
              </w:rPr>
            </w:pPr>
            <w:r w:rsidRPr="00EE7C97">
              <w:rPr>
                <w:noProof/>
                <w:sz w:val="20"/>
                <w:szCs w:val="20"/>
              </w:rPr>
              <w:t>Corporate Social Responsibility</w:t>
            </w:r>
          </w:p>
          <w:p w14:paraId="79E845E4" w14:textId="77777777" w:rsidR="00EE7C97" w:rsidRPr="00EE7C97" w:rsidRDefault="00EE7C97" w:rsidP="00863947">
            <w:pPr>
              <w:rPr>
                <w:noProof/>
                <w:sz w:val="20"/>
                <w:szCs w:val="20"/>
              </w:rPr>
            </w:pPr>
          </w:p>
          <w:p w14:paraId="77F53586" w14:textId="5ECE3E6D" w:rsidR="00EE7C97" w:rsidRPr="00EE7C97" w:rsidRDefault="00EE7C97" w:rsidP="00863947">
            <w:pPr>
              <w:rPr>
                <w:noProof/>
                <w:sz w:val="20"/>
                <w:szCs w:val="20"/>
              </w:rPr>
            </w:pPr>
            <w:r w:rsidRPr="00DF4BB3">
              <w:rPr>
                <w:b/>
                <w:bCs/>
                <w:noProof/>
                <w:sz w:val="20"/>
                <w:szCs w:val="20"/>
                <w:lang w:val="en-US"/>
              </w:rPr>
              <w:t xml:space="preserve">Audience: </w:t>
            </w:r>
            <w:r w:rsidRPr="00DF4BB3">
              <w:rPr>
                <w:noProof/>
                <w:sz w:val="20"/>
                <w:szCs w:val="20"/>
                <w:lang w:val="en-US"/>
              </w:rPr>
              <w:t>Corporate supporters</w:t>
            </w:r>
          </w:p>
        </w:tc>
        <w:tc>
          <w:tcPr>
            <w:tcW w:w="4544" w:type="dxa"/>
            <w:vAlign w:val="center"/>
          </w:tcPr>
          <w:p w14:paraId="58CE3628" w14:textId="77777777" w:rsidR="00DF4BB3" w:rsidRPr="00DF4BB3" w:rsidRDefault="00DF4BB3" w:rsidP="00DF4BB3">
            <w:pPr>
              <w:rPr>
                <w:b/>
                <w:bCs/>
                <w:noProof/>
                <w:sz w:val="20"/>
                <w:szCs w:val="20"/>
              </w:rPr>
            </w:pPr>
            <w:r w:rsidRPr="00DF4BB3">
              <w:rPr>
                <w:b/>
                <w:bCs/>
                <w:noProof/>
                <w:sz w:val="20"/>
                <w:szCs w:val="20"/>
                <w:lang w:val="en-US"/>
              </w:rPr>
              <w:t xml:space="preserve">Corporate Social Responsibility </w:t>
            </w:r>
            <w:r w:rsidRPr="00DF4BB3">
              <w:rPr>
                <w:noProof/>
                <w:sz w:val="20"/>
                <w:szCs w:val="20"/>
                <w:lang w:val="en-US"/>
              </w:rPr>
              <w:t xml:space="preserve">highlights examples of corporate engagement with Sisters. Each case study showcases how support by partners including corporates, businesses and individuals benefits Sisters and their businesses.  The case studies spotlight Sisters and supporters as a way of highlighting their contributions and inspiring others to be involved. </w:t>
            </w:r>
          </w:p>
          <w:p w14:paraId="7A008D5F" w14:textId="1C9E67F1" w:rsidR="00DF4BB3" w:rsidRPr="00DF4BB3" w:rsidRDefault="00DF4BB3" w:rsidP="00DF4BB3">
            <w:pPr>
              <w:rPr>
                <w:b/>
                <w:bCs/>
                <w:noProof/>
                <w:sz w:val="20"/>
                <w:szCs w:val="20"/>
              </w:rPr>
            </w:pPr>
          </w:p>
          <w:p w14:paraId="15135C1B" w14:textId="77777777" w:rsidR="00DF4BB3" w:rsidRPr="00EE7C97" w:rsidRDefault="00DF4BB3" w:rsidP="001267FF">
            <w:pPr>
              <w:rPr>
                <w:b/>
                <w:bCs/>
                <w:noProof/>
                <w:sz w:val="20"/>
                <w:szCs w:val="20"/>
                <w:lang w:val="en-US"/>
              </w:rPr>
            </w:pPr>
          </w:p>
        </w:tc>
        <w:tc>
          <w:tcPr>
            <w:tcW w:w="3246" w:type="dxa"/>
          </w:tcPr>
          <w:p w14:paraId="22C12631" w14:textId="65E82F85" w:rsidR="00DF4BB3" w:rsidRPr="00DF4BB3" w:rsidRDefault="00443F35" w:rsidP="000A4783">
            <w:pPr>
              <w:jc w:val="center"/>
              <w:rPr>
                <w:noProof/>
              </w:rPr>
            </w:pPr>
            <w:r>
              <w:rPr>
                <w:noProof/>
                <w:lang w:eastAsia="en-AU"/>
              </w:rPr>
              <w:drawing>
                <wp:inline distT="0" distB="0" distL="0" distR="0" wp14:anchorId="1773EC77" wp14:editId="18F9F460">
                  <wp:extent cx="1535410" cy="15642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4796" cy="1573807"/>
                          </a:xfrm>
                          <a:prstGeom prst="rect">
                            <a:avLst/>
                          </a:prstGeom>
                        </pic:spPr>
                      </pic:pic>
                    </a:graphicData>
                  </a:graphic>
                </wp:inline>
              </w:drawing>
            </w:r>
          </w:p>
        </w:tc>
      </w:tr>
      <w:tr w:rsidR="002B5AA1" w14:paraId="70252BF0" w14:textId="77777777" w:rsidTr="00E15CE3">
        <w:tc>
          <w:tcPr>
            <w:tcW w:w="1838" w:type="dxa"/>
            <w:vAlign w:val="center"/>
          </w:tcPr>
          <w:p w14:paraId="6F844F84" w14:textId="77777777" w:rsidR="00EE7C97" w:rsidRPr="00FD0D93" w:rsidRDefault="00FB7560" w:rsidP="00863947">
            <w:pPr>
              <w:rPr>
                <w:noProof/>
                <w:sz w:val="20"/>
                <w:szCs w:val="20"/>
              </w:rPr>
            </w:pPr>
            <w:r w:rsidRPr="00FB7560">
              <w:rPr>
                <w:noProof/>
                <w:sz w:val="20"/>
                <w:szCs w:val="20"/>
              </w:rPr>
              <w:lastRenderedPageBreak/>
              <w:t xml:space="preserve">Sustainable Development Goals </w:t>
            </w:r>
          </w:p>
          <w:p w14:paraId="7E068B8F" w14:textId="77777777" w:rsidR="00FB7560" w:rsidRPr="00FD0D93" w:rsidRDefault="00FB7560" w:rsidP="00863947">
            <w:pPr>
              <w:rPr>
                <w:noProof/>
                <w:sz w:val="20"/>
                <w:szCs w:val="20"/>
              </w:rPr>
            </w:pPr>
          </w:p>
          <w:p w14:paraId="1D41C53E" w14:textId="0B8787E9" w:rsidR="00FB7560" w:rsidRPr="00FD0D93" w:rsidRDefault="00FB7560" w:rsidP="00863947">
            <w:pPr>
              <w:rPr>
                <w:b/>
                <w:bCs/>
                <w:noProof/>
                <w:sz w:val="20"/>
                <w:szCs w:val="20"/>
              </w:rPr>
            </w:pPr>
            <w:r w:rsidRPr="00FB7560">
              <w:rPr>
                <w:b/>
                <w:bCs/>
                <w:noProof/>
                <w:sz w:val="20"/>
                <w:szCs w:val="20"/>
                <w:lang w:val="en-US"/>
              </w:rPr>
              <w:t xml:space="preserve">Audience: </w:t>
            </w:r>
            <w:r w:rsidRPr="00FB7560">
              <w:rPr>
                <w:noProof/>
                <w:sz w:val="20"/>
                <w:szCs w:val="20"/>
                <w:lang w:val="en-US"/>
              </w:rPr>
              <w:t>Corporate supporters</w:t>
            </w:r>
          </w:p>
        </w:tc>
        <w:tc>
          <w:tcPr>
            <w:tcW w:w="4544" w:type="dxa"/>
            <w:vAlign w:val="center"/>
          </w:tcPr>
          <w:p w14:paraId="7461ABC5" w14:textId="3EF272DF" w:rsidR="00FB7560" w:rsidRPr="00FB7560" w:rsidRDefault="00FB7560" w:rsidP="00FB7560">
            <w:pPr>
              <w:rPr>
                <w:b/>
                <w:bCs/>
                <w:noProof/>
                <w:sz w:val="20"/>
                <w:szCs w:val="20"/>
              </w:rPr>
            </w:pPr>
            <w:r w:rsidRPr="00FB7560">
              <w:rPr>
                <w:b/>
                <w:bCs/>
                <w:noProof/>
                <w:sz w:val="20"/>
                <w:szCs w:val="20"/>
                <w:lang w:val="en-US"/>
              </w:rPr>
              <w:t>Sustainable Development Goals (SGD</w:t>
            </w:r>
            <w:r w:rsidR="00A244EA">
              <w:rPr>
                <w:b/>
                <w:bCs/>
                <w:noProof/>
                <w:sz w:val="20"/>
                <w:szCs w:val="20"/>
                <w:lang w:val="en-US"/>
              </w:rPr>
              <w:t>s</w:t>
            </w:r>
            <w:r w:rsidRPr="00FB7560">
              <w:rPr>
                <w:b/>
                <w:bCs/>
                <w:noProof/>
                <w:sz w:val="20"/>
                <w:szCs w:val="20"/>
                <w:lang w:val="en-US"/>
              </w:rPr>
              <w:t xml:space="preserve">) </w:t>
            </w:r>
            <w:r w:rsidRPr="00FB7560">
              <w:rPr>
                <w:noProof/>
                <w:sz w:val="20"/>
                <w:szCs w:val="20"/>
                <w:lang w:val="en-US"/>
              </w:rPr>
              <w:t xml:space="preserve">demonstrates alignment of Global Sisters with eight of the UN SDGs. The SDGs are used by a number of corporate supporters to help identify and track the impact of their corporate giving. This section maps each of the </w:t>
            </w:r>
            <w:r w:rsidR="00227F45" w:rsidRPr="00FB7560">
              <w:rPr>
                <w:noProof/>
                <w:sz w:val="20"/>
                <w:szCs w:val="20"/>
                <w:lang w:val="en-US"/>
              </w:rPr>
              <w:t xml:space="preserve">Global Sisters’ social impact indicators </w:t>
            </w:r>
            <w:r w:rsidR="00040804">
              <w:rPr>
                <w:noProof/>
                <w:sz w:val="20"/>
                <w:szCs w:val="20"/>
                <w:lang w:val="en-US"/>
              </w:rPr>
              <w:t xml:space="preserve">to </w:t>
            </w:r>
            <w:r w:rsidRPr="00FB7560">
              <w:rPr>
                <w:noProof/>
                <w:sz w:val="20"/>
                <w:szCs w:val="20"/>
                <w:lang w:val="en-US"/>
              </w:rPr>
              <w:t xml:space="preserve">eight </w:t>
            </w:r>
            <w:r w:rsidR="00ED1CE3">
              <w:rPr>
                <w:noProof/>
                <w:sz w:val="20"/>
                <w:szCs w:val="20"/>
                <w:lang w:val="en-US"/>
              </w:rPr>
              <w:t xml:space="preserve">of the </w:t>
            </w:r>
            <w:r w:rsidRPr="00FB7560">
              <w:rPr>
                <w:noProof/>
                <w:sz w:val="20"/>
                <w:szCs w:val="20"/>
                <w:lang w:val="en-US"/>
              </w:rPr>
              <w:t>SDGs. It provides evidence for how Global Sisters is contributing toward each of the SDGs which, in turn helps their corporate supporters to report how they are supporting efforts towards the Goals.</w:t>
            </w:r>
            <w:r w:rsidRPr="00FB7560">
              <w:rPr>
                <w:b/>
                <w:bCs/>
                <w:noProof/>
                <w:sz w:val="20"/>
                <w:szCs w:val="20"/>
                <w:lang w:val="en-US"/>
              </w:rPr>
              <w:t xml:space="preserve"> </w:t>
            </w:r>
          </w:p>
          <w:p w14:paraId="7F389CC9" w14:textId="77777777" w:rsidR="00EE7C97" w:rsidRPr="00FD0D93" w:rsidRDefault="00EE7C97" w:rsidP="00FB7560">
            <w:pPr>
              <w:rPr>
                <w:b/>
                <w:bCs/>
                <w:noProof/>
                <w:sz w:val="20"/>
                <w:szCs w:val="20"/>
                <w:lang w:val="en-US"/>
              </w:rPr>
            </w:pPr>
          </w:p>
        </w:tc>
        <w:tc>
          <w:tcPr>
            <w:tcW w:w="3246" w:type="dxa"/>
          </w:tcPr>
          <w:p w14:paraId="39E3B861" w14:textId="736AF734" w:rsidR="00EE7C97" w:rsidRPr="00EE7C97" w:rsidRDefault="002B5AA1" w:rsidP="00892163">
            <w:pPr>
              <w:rPr>
                <w:noProof/>
              </w:rPr>
            </w:pPr>
            <w:r>
              <w:rPr>
                <w:noProof/>
                <w:lang w:eastAsia="en-AU"/>
              </w:rPr>
              <w:drawing>
                <wp:inline distT="0" distB="0" distL="0" distR="0" wp14:anchorId="699A8784" wp14:editId="50B761D3">
                  <wp:extent cx="1915732" cy="2644775"/>
                  <wp:effectExtent l="0" t="0" r="889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5116" cy="2671535"/>
                          </a:xfrm>
                          <a:prstGeom prst="rect">
                            <a:avLst/>
                          </a:prstGeom>
                        </pic:spPr>
                      </pic:pic>
                    </a:graphicData>
                  </a:graphic>
                </wp:inline>
              </w:drawing>
            </w:r>
          </w:p>
        </w:tc>
      </w:tr>
    </w:tbl>
    <w:p w14:paraId="48558754" w14:textId="386EE3E6" w:rsidR="00F33F5F" w:rsidRDefault="008F0360" w:rsidP="00DC6EF5">
      <w:r>
        <w:t xml:space="preserve">Undertaking a holistic approach to impact reporting requires matching </w:t>
      </w:r>
      <w:r w:rsidR="00F33F5F">
        <w:t xml:space="preserve">different </w:t>
      </w:r>
      <w:r w:rsidR="00ED0E49">
        <w:t xml:space="preserve">audiences </w:t>
      </w:r>
      <w:r w:rsidR="00F33F5F">
        <w:t xml:space="preserve">with </w:t>
      </w:r>
      <w:r w:rsidR="005B25F4">
        <w:t xml:space="preserve">the type and style of information presented. </w:t>
      </w:r>
      <w:r w:rsidR="00C914AF">
        <w:t xml:space="preserve">The table following </w:t>
      </w:r>
      <w:r w:rsidR="00E40B0E">
        <w:t xml:space="preserve">presents a summary of the different </w:t>
      </w:r>
      <w:r w:rsidR="00611592">
        <w:t xml:space="preserve">areas of </w:t>
      </w:r>
      <w:r w:rsidR="00EC17AE">
        <w:t xml:space="preserve">Global Sisters impact reporting and the </w:t>
      </w:r>
      <w:r w:rsidR="00F06585">
        <w:t xml:space="preserve">level of interest from various </w:t>
      </w:r>
      <w:r w:rsidR="00E40B0E">
        <w:t>audiences</w:t>
      </w:r>
      <w:r w:rsidR="00E86F12">
        <w:t xml:space="preserve">. </w:t>
      </w:r>
    </w:p>
    <w:tbl>
      <w:tblPr>
        <w:tblW w:w="10354" w:type="dxa"/>
        <w:tblCellMar>
          <w:left w:w="0" w:type="dxa"/>
          <w:right w:w="0" w:type="dxa"/>
        </w:tblCellMar>
        <w:tblLook w:val="0420" w:firstRow="1" w:lastRow="0" w:firstColumn="0" w:lastColumn="0" w:noHBand="0" w:noVBand="1"/>
      </w:tblPr>
      <w:tblGrid>
        <w:gridCol w:w="1479"/>
        <w:gridCol w:w="1236"/>
        <w:gridCol w:w="1272"/>
        <w:gridCol w:w="1166"/>
        <w:gridCol w:w="1166"/>
        <w:gridCol w:w="1388"/>
        <w:gridCol w:w="1230"/>
        <w:gridCol w:w="1417"/>
      </w:tblGrid>
      <w:tr w:rsidR="0088430F" w:rsidRPr="00B25569" w14:paraId="09E47668" w14:textId="77777777" w:rsidTr="487CCA2C">
        <w:trPr>
          <w:trHeight w:val="717"/>
        </w:trPr>
        <w:tc>
          <w:tcPr>
            <w:tcW w:w="147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auto"/>
            <w:tcMar>
              <w:top w:w="72" w:type="dxa"/>
              <w:left w:w="144" w:type="dxa"/>
              <w:bottom w:w="72" w:type="dxa"/>
              <w:right w:w="144" w:type="dxa"/>
            </w:tcMar>
            <w:hideMark/>
          </w:tcPr>
          <w:p w14:paraId="20FF7DE5" w14:textId="3879E18E" w:rsidR="00B25569" w:rsidRPr="00B25569" w:rsidRDefault="00B25569" w:rsidP="00B25569">
            <w:pPr>
              <w:spacing w:after="0"/>
              <w:rPr>
                <w:rFonts w:eastAsia="Times New Roman" w:cs="Arial"/>
                <w:color w:val="auto"/>
                <w:sz w:val="36"/>
                <w:szCs w:val="36"/>
                <w:lang w:eastAsia="en-AU"/>
              </w:rPr>
            </w:pPr>
          </w:p>
        </w:tc>
        <w:tc>
          <w:tcPr>
            <w:tcW w:w="123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40C7D"/>
            <w:tcMar>
              <w:top w:w="72" w:type="dxa"/>
              <w:left w:w="144" w:type="dxa"/>
              <w:bottom w:w="72" w:type="dxa"/>
              <w:right w:w="144" w:type="dxa"/>
            </w:tcMar>
            <w:hideMark/>
          </w:tcPr>
          <w:p w14:paraId="048D6E92" w14:textId="267FF041" w:rsidR="00B25569" w:rsidRPr="00B25569" w:rsidRDefault="00B25569" w:rsidP="00B25569">
            <w:pPr>
              <w:spacing w:after="0"/>
              <w:rPr>
                <w:rFonts w:eastAsia="Times New Roman" w:cs="Arial"/>
                <w:color w:val="auto"/>
                <w:sz w:val="36"/>
                <w:szCs w:val="36"/>
                <w:lang w:eastAsia="en-AU"/>
              </w:rPr>
            </w:pPr>
            <w:r w:rsidRPr="00B25569">
              <w:rPr>
                <w:rFonts w:eastAsia="Times New Roman" w:cs="Arial"/>
                <w:b/>
                <w:bCs/>
                <w:color w:val="FFFFFF" w:themeColor="light1"/>
                <w:kern w:val="24"/>
                <w:lang w:eastAsia="en-AU"/>
              </w:rPr>
              <w:t>High level activity reporting</w:t>
            </w:r>
          </w:p>
        </w:tc>
        <w:tc>
          <w:tcPr>
            <w:tcW w:w="127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40C7D"/>
            <w:tcMar>
              <w:top w:w="72" w:type="dxa"/>
              <w:left w:w="144" w:type="dxa"/>
              <w:bottom w:w="72" w:type="dxa"/>
              <w:right w:w="144" w:type="dxa"/>
            </w:tcMar>
            <w:hideMark/>
          </w:tcPr>
          <w:p w14:paraId="40D7893E"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b/>
                <w:bCs/>
                <w:color w:val="FFFFFF" w:themeColor="light1"/>
                <w:kern w:val="24"/>
                <w:lang w:eastAsia="en-AU"/>
              </w:rPr>
              <w:t>High level outcome reporting</w:t>
            </w:r>
          </w:p>
        </w:tc>
        <w:tc>
          <w:tcPr>
            <w:tcW w:w="11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40C7D"/>
            <w:tcMar>
              <w:top w:w="72" w:type="dxa"/>
              <w:left w:w="144" w:type="dxa"/>
              <w:bottom w:w="72" w:type="dxa"/>
              <w:right w:w="144" w:type="dxa"/>
            </w:tcMar>
            <w:hideMark/>
          </w:tcPr>
          <w:p w14:paraId="27B8DDD3"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b/>
                <w:bCs/>
                <w:color w:val="FFFFFF" w:themeColor="light1"/>
                <w:kern w:val="24"/>
                <w:lang w:eastAsia="en-AU"/>
              </w:rPr>
              <w:t xml:space="preserve">Detailed activity reporting </w:t>
            </w:r>
          </w:p>
        </w:tc>
        <w:tc>
          <w:tcPr>
            <w:tcW w:w="11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40C7D"/>
            <w:tcMar>
              <w:top w:w="72" w:type="dxa"/>
              <w:left w:w="144" w:type="dxa"/>
              <w:bottom w:w="72" w:type="dxa"/>
              <w:right w:w="144" w:type="dxa"/>
            </w:tcMar>
            <w:hideMark/>
          </w:tcPr>
          <w:p w14:paraId="7A22BA5F"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b/>
                <w:bCs/>
                <w:color w:val="FFFFFF" w:themeColor="light1"/>
                <w:kern w:val="24"/>
                <w:lang w:eastAsia="en-AU"/>
              </w:rPr>
              <w:t xml:space="preserve">Detailed outcome reporting </w:t>
            </w:r>
          </w:p>
        </w:tc>
        <w:tc>
          <w:tcPr>
            <w:tcW w:w="138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40C7D"/>
            <w:tcMar>
              <w:top w:w="72" w:type="dxa"/>
              <w:left w:w="144" w:type="dxa"/>
              <w:bottom w:w="72" w:type="dxa"/>
              <w:right w:w="144" w:type="dxa"/>
            </w:tcMar>
            <w:hideMark/>
          </w:tcPr>
          <w:p w14:paraId="2154BCBC"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b/>
                <w:bCs/>
                <w:color w:val="FFFFFF" w:themeColor="light1"/>
                <w:kern w:val="24"/>
                <w:lang w:eastAsia="en-AU"/>
              </w:rPr>
              <w:t>Community impacts or savings</w:t>
            </w:r>
          </w:p>
        </w:tc>
        <w:tc>
          <w:tcPr>
            <w:tcW w:w="123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40C7D"/>
            <w:tcMar>
              <w:top w:w="72" w:type="dxa"/>
              <w:left w:w="144" w:type="dxa"/>
              <w:bottom w:w="72" w:type="dxa"/>
              <w:right w:w="144" w:type="dxa"/>
            </w:tcMar>
            <w:hideMark/>
          </w:tcPr>
          <w:p w14:paraId="4AD93344"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b/>
                <w:bCs/>
                <w:color w:val="FFFFFF" w:themeColor="light1"/>
                <w:kern w:val="24"/>
                <w:lang w:eastAsia="en-AU"/>
              </w:rPr>
              <w:t xml:space="preserve">Impact over time </w:t>
            </w:r>
          </w:p>
        </w:tc>
        <w:tc>
          <w:tcPr>
            <w:tcW w:w="141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40C7D"/>
            <w:tcMar>
              <w:top w:w="72" w:type="dxa"/>
              <w:left w:w="144" w:type="dxa"/>
              <w:bottom w:w="72" w:type="dxa"/>
              <w:right w:w="144" w:type="dxa"/>
            </w:tcMar>
            <w:hideMark/>
          </w:tcPr>
          <w:p w14:paraId="09908FAC"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b/>
                <w:bCs/>
                <w:color w:val="FFFFFF" w:themeColor="light1"/>
                <w:kern w:val="24"/>
                <w:lang w:eastAsia="en-AU"/>
              </w:rPr>
              <w:t>Stories of impact</w:t>
            </w:r>
          </w:p>
        </w:tc>
      </w:tr>
      <w:tr w:rsidR="00B25569" w:rsidRPr="00B25569" w14:paraId="1ED1D640" w14:textId="77777777" w:rsidTr="487CCA2C">
        <w:trPr>
          <w:trHeight w:val="217"/>
        </w:trPr>
        <w:tc>
          <w:tcPr>
            <w:tcW w:w="10354" w:type="dxa"/>
            <w:gridSpan w:val="8"/>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1C9F1ABF" w14:textId="77777777" w:rsidR="00B25569" w:rsidRPr="00B25569" w:rsidRDefault="00B25569" w:rsidP="00B25569">
            <w:pPr>
              <w:spacing w:after="0"/>
              <w:rPr>
                <w:rFonts w:eastAsia="Times New Roman" w:cs="Arial"/>
                <w:color w:val="D40C7D"/>
                <w:sz w:val="36"/>
                <w:szCs w:val="36"/>
                <w:lang w:eastAsia="en-AU"/>
              </w:rPr>
            </w:pPr>
            <w:r w:rsidRPr="00B25569">
              <w:rPr>
                <w:rFonts w:eastAsia="Times New Roman" w:cs="Arial"/>
                <w:b/>
                <w:bCs/>
                <w:color w:val="D40C7D"/>
                <w:kern w:val="24"/>
                <w:lang w:eastAsia="en-AU"/>
              </w:rPr>
              <w:t xml:space="preserve">Existing and potential supporters </w:t>
            </w:r>
          </w:p>
        </w:tc>
      </w:tr>
      <w:tr w:rsidR="0040495A" w:rsidRPr="00B25569" w14:paraId="15400B51" w14:textId="77777777" w:rsidTr="487CCA2C">
        <w:trPr>
          <w:trHeight w:val="249"/>
        </w:trPr>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5C4"/>
            <w:tcMar>
              <w:top w:w="72" w:type="dxa"/>
              <w:left w:w="144" w:type="dxa"/>
              <w:bottom w:w="72" w:type="dxa"/>
              <w:right w:w="144" w:type="dxa"/>
            </w:tcMar>
            <w:hideMark/>
          </w:tcPr>
          <w:p w14:paraId="731505F3"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color w:val="1A1919" w:themeColor="dark1"/>
                <w:kern w:val="24"/>
                <w:lang w:eastAsia="en-AU"/>
              </w:rPr>
              <w:t>Government</w:t>
            </w:r>
          </w:p>
        </w:tc>
        <w:tc>
          <w:tcPr>
            <w:tcW w:w="1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08923E08" w14:textId="625F403B" w:rsidR="00B25569" w:rsidRPr="00B25569" w:rsidRDefault="0068732D" w:rsidP="00616E54">
            <w:pPr>
              <w:spacing w:after="0" w:line="280" w:lineRule="exact"/>
              <w:jc w:val="center"/>
              <w:rPr>
                <w:rFonts w:eastAsia="Times New Roman" w:cs="Arial"/>
                <w:color w:val="auto"/>
                <w:sz w:val="36"/>
                <w:szCs w:val="36"/>
                <w:lang w:eastAsia="en-AU"/>
              </w:rPr>
            </w:pPr>
            <w:r w:rsidRPr="00964417">
              <w:rPr>
                <w:rFonts w:ascii="Lucida Sans Unicode" w:eastAsia="Times New Roman" w:hAnsi="Lucida Sans Unicode" w:cs="Lucida Sans Unicode"/>
                <w:color w:val="D40C7D"/>
                <w:sz w:val="36"/>
                <w:szCs w:val="36"/>
                <w:lang w:eastAsia="en-AU"/>
              </w:rPr>
              <w:t>○</w:t>
            </w:r>
          </w:p>
        </w:tc>
        <w:tc>
          <w:tcPr>
            <w:tcW w:w="12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6D626B08" w14:textId="51513D39" w:rsidR="00B25569" w:rsidRPr="00B25569" w:rsidRDefault="00AF73C0"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73B0FF99"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684A8DC9"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0F2E45F1" w14:textId="7B2FF1CB" w:rsidR="00B25569" w:rsidRPr="00B25569" w:rsidRDefault="00DC2E23"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7D3DF3EE" w14:textId="4D4C09E3" w:rsidR="00B25569" w:rsidRPr="00B25569" w:rsidRDefault="00AF73C0"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4CC3F94E"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r>
      <w:tr w:rsidR="0040495A" w:rsidRPr="00B25569" w14:paraId="1CA70AAB" w14:textId="77777777" w:rsidTr="487CCA2C">
        <w:trPr>
          <w:trHeight w:val="227"/>
        </w:trPr>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5C4"/>
            <w:tcMar>
              <w:top w:w="72" w:type="dxa"/>
              <w:left w:w="144" w:type="dxa"/>
              <w:bottom w:w="72" w:type="dxa"/>
              <w:right w:w="144" w:type="dxa"/>
            </w:tcMar>
            <w:hideMark/>
          </w:tcPr>
          <w:p w14:paraId="54FEDE11"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color w:val="1A1919" w:themeColor="dark1"/>
                <w:kern w:val="24"/>
                <w:lang w:eastAsia="en-AU"/>
              </w:rPr>
              <w:t>Philanthropic</w:t>
            </w:r>
          </w:p>
        </w:tc>
        <w:tc>
          <w:tcPr>
            <w:tcW w:w="1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509A227E" w14:textId="795BFB31" w:rsidR="00B25569" w:rsidRPr="00B25569" w:rsidRDefault="00DC2E23" w:rsidP="00616E54">
            <w:pPr>
              <w:spacing w:after="0" w:line="280" w:lineRule="exact"/>
              <w:jc w:val="center"/>
              <w:rPr>
                <w:rFonts w:eastAsia="Times New Roman" w:cs="Arial"/>
                <w:color w:val="auto"/>
                <w:sz w:val="36"/>
                <w:szCs w:val="36"/>
                <w:lang w:eastAsia="en-AU"/>
              </w:rPr>
            </w:pPr>
            <w:r w:rsidRPr="00964417">
              <w:rPr>
                <w:rFonts w:ascii="Lucida Sans Unicode" w:eastAsia="Times New Roman" w:hAnsi="Lucida Sans Unicode" w:cs="Lucida Sans Unicode"/>
                <w:color w:val="D40C7D"/>
                <w:sz w:val="36"/>
                <w:szCs w:val="36"/>
                <w:lang w:eastAsia="en-AU"/>
              </w:rPr>
              <w:t>●</w:t>
            </w:r>
          </w:p>
        </w:tc>
        <w:tc>
          <w:tcPr>
            <w:tcW w:w="12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442A2054" w14:textId="58C09025" w:rsidR="00B25569" w:rsidRPr="00B25569" w:rsidRDefault="00DC2E23"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1F270737" w14:textId="3D45DDA1" w:rsidR="00B25569" w:rsidRPr="00B25569" w:rsidRDefault="007E0AD5"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374C9482" w14:textId="3C542F06" w:rsidR="00B25569" w:rsidRPr="00B25569" w:rsidRDefault="007E0AD5"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0FEA1CAA" w14:textId="049CC23D" w:rsidR="00B25569" w:rsidRPr="00B25569" w:rsidRDefault="007E0AD5"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235A6CA4" w14:textId="6E66B354" w:rsidR="00B25569" w:rsidRPr="00B25569" w:rsidRDefault="00DC2E23"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5F06A2F9" w14:textId="0CD45576" w:rsidR="00B25569" w:rsidRPr="00B25569" w:rsidRDefault="007E0AD5"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r>
      <w:tr w:rsidR="0040495A" w:rsidRPr="00B25569" w14:paraId="5ADDB52D" w14:textId="77777777" w:rsidTr="487CCA2C">
        <w:trPr>
          <w:trHeight w:val="361"/>
        </w:trPr>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5C4"/>
            <w:tcMar>
              <w:top w:w="72" w:type="dxa"/>
              <w:left w:w="144" w:type="dxa"/>
              <w:bottom w:w="72" w:type="dxa"/>
              <w:right w:w="144" w:type="dxa"/>
            </w:tcMar>
            <w:hideMark/>
          </w:tcPr>
          <w:p w14:paraId="4F50FE4A"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color w:val="1A1919" w:themeColor="dark1"/>
                <w:kern w:val="24"/>
                <w:lang w:eastAsia="en-AU"/>
              </w:rPr>
              <w:t>Corporate</w:t>
            </w:r>
          </w:p>
        </w:tc>
        <w:tc>
          <w:tcPr>
            <w:tcW w:w="1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71383140" w14:textId="792437AE" w:rsidR="00B25569" w:rsidRPr="00B25569" w:rsidRDefault="00AF73C0" w:rsidP="00616E54">
            <w:pPr>
              <w:spacing w:after="0" w:line="280" w:lineRule="exact"/>
              <w:jc w:val="center"/>
              <w:rPr>
                <w:rFonts w:eastAsia="Times New Roman" w:cs="Arial"/>
                <w:color w:val="auto"/>
                <w:sz w:val="36"/>
                <w:szCs w:val="36"/>
                <w:lang w:eastAsia="en-AU"/>
              </w:rPr>
            </w:pPr>
            <w:r w:rsidRPr="00964417">
              <w:rPr>
                <w:rFonts w:ascii="Lucida Sans Unicode" w:eastAsia="Times New Roman" w:hAnsi="Lucida Sans Unicode" w:cs="Lucida Sans Unicode"/>
                <w:color w:val="D40C7D"/>
                <w:sz w:val="36"/>
                <w:szCs w:val="36"/>
                <w:lang w:eastAsia="en-AU"/>
              </w:rPr>
              <w:t>●</w:t>
            </w:r>
          </w:p>
        </w:tc>
        <w:tc>
          <w:tcPr>
            <w:tcW w:w="12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13C65253" w14:textId="7D7915D4" w:rsidR="00B25569" w:rsidRPr="00B25569" w:rsidRDefault="00AF73C0"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3A50E72F"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4CC1D648"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43466AB0" w14:textId="48DF454A" w:rsidR="00B25569" w:rsidRPr="00B25569" w:rsidRDefault="007E0AD5"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7F77B64E"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2E99BC68" w14:textId="29475D87" w:rsidR="00B25569" w:rsidRPr="00B25569" w:rsidRDefault="00AF73C0"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r>
      <w:tr w:rsidR="0040495A" w:rsidRPr="00B25569" w14:paraId="6D6CCEA5" w14:textId="77777777" w:rsidTr="487CCA2C">
        <w:trPr>
          <w:trHeight w:val="397"/>
        </w:trPr>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5C4"/>
            <w:tcMar>
              <w:top w:w="72" w:type="dxa"/>
              <w:left w:w="144" w:type="dxa"/>
              <w:bottom w:w="72" w:type="dxa"/>
              <w:right w:w="144" w:type="dxa"/>
            </w:tcMar>
            <w:hideMark/>
          </w:tcPr>
          <w:p w14:paraId="067C5F8F"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color w:val="1A1919" w:themeColor="dark1"/>
                <w:kern w:val="24"/>
                <w:lang w:eastAsia="en-AU"/>
              </w:rPr>
              <w:t>Social Impact Funders</w:t>
            </w:r>
          </w:p>
        </w:tc>
        <w:tc>
          <w:tcPr>
            <w:tcW w:w="1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6C6AAD1D" w14:textId="77777777" w:rsidR="00B25569" w:rsidRPr="00B25569" w:rsidRDefault="00B25569" w:rsidP="00616E54">
            <w:pPr>
              <w:spacing w:after="0" w:line="280" w:lineRule="exact"/>
              <w:jc w:val="center"/>
              <w:rPr>
                <w:rFonts w:eastAsia="Times New Roman" w:cs="Arial"/>
                <w:color w:val="auto"/>
                <w:sz w:val="36"/>
                <w:szCs w:val="36"/>
                <w:lang w:eastAsia="en-AU"/>
              </w:rPr>
            </w:pPr>
          </w:p>
        </w:tc>
        <w:tc>
          <w:tcPr>
            <w:tcW w:w="12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53802C44"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772F1AEB" w14:textId="31DBD318" w:rsidR="00B25569" w:rsidRPr="00B25569" w:rsidRDefault="00AF73C0"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6528B0FD" w14:textId="593E0B65" w:rsidR="00B25569" w:rsidRPr="00B25569" w:rsidRDefault="00AF73C0"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651AD16B" w14:textId="3C480D10" w:rsidR="00B25569" w:rsidRPr="00B25569" w:rsidRDefault="00AF73C0"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50E0EB35" w14:textId="332A03D1" w:rsidR="00B25569" w:rsidRPr="00B25569" w:rsidRDefault="00AF73C0"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5FAC3B53"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r>
      <w:tr w:rsidR="00B25569" w:rsidRPr="00B25569" w14:paraId="7DC4DCC7" w14:textId="77777777" w:rsidTr="487CCA2C">
        <w:trPr>
          <w:trHeight w:val="342"/>
        </w:trPr>
        <w:tc>
          <w:tcPr>
            <w:tcW w:w="10354" w:type="dxa"/>
            <w:gridSpan w:val="8"/>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02407493" w14:textId="77777777" w:rsidR="00B25569" w:rsidRPr="00B25569" w:rsidRDefault="00B25569" w:rsidP="00B25569">
            <w:pPr>
              <w:spacing w:after="0"/>
              <w:rPr>
                <w:rFonts w:eastAsia="Times New Roman" w:cs="Arial"/>
                <w:color w:val="D40C7D"/>
                <w:sz w:val="36"/>
                <w:szCs w:val="36"/>
                <w:lang w:eastAsia="en-AU"/>
              </w:rPr>
            </w:pPr>
            <w:r w:rsidRPr="00B25569">
              <w:rPr>
                <w:rFonts w:eastAsia="Times New Roman" w:cs="Arial"/>
                <w:b/>
                <w:bCs/>
                <w:color w:val="D40C7D"/>
                <w:kern w:val="24"/>
                <w:lang w:eastAsia="en-AU"/>
              </w:rPr>
              <w:t>Participants</w:t>
            </w:r>
          </w:p>
        </w:tc>
      </w:tr>
      <w:tr w:rsidR="00616E54" w:rsidRPr="00B25569" w14:paraId="3A725DEB" w14:textId="77777777" w:rsidTr="487CCA2C">
        <w:trPr>
          <w:trHeight w:val="342"/>
        </w:trPr>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5C4"/>
            <w:tcMar>
              <w:top w:w="72" w:type="dxa"/>
              <w:left w:w="144" w:type="dxa"/>
              <w:bottom w:w="72" w:type="dxa"/>
              <w:right w:w="144" w:type="dxa"/>
            </w:tcMar>
            <w:hideMark/>
          </w:tcPr>
          <w:p w14:paraId="0456B30A" w14:textId="77777777" w:rsidR="00B25569" w:rsidRPr="00B25569" w:rsidRDefault="00B25569" w:rsidP="00B25569">
            <w:pPr>
              <w:spacing w:after="0"/>
              <w:rPr>
                <w:rFonts w:eastAsia="Times New Roman" w:cs="Arial"/>
                <w:color w:val="auto"/>
                <w:sz w:val="36"/>
                <w:szCs w:val="36"/>
                <w:lang w:eastAsia="en-AU"/>
              </w:rPr>
            </w:pPr>
            <w:r w:rsidRPr="00B25569">
              <w:rPr>
                <w:rFonts w:eastAsia="Times New Roman" w:cs="Arial"/>
                <w:color w:val="1A1919" w:themeColor="dark1"/>
                <w:kern w:val="24"/>
                <w:lang w:eastAsia="en-AU"/>
              </w:rPr>
              <w:t>Sisters</w:t>
            </w:r>
          </w:p>
        </w:tc>
        <w:tc>
          <w:tcPr>
            <w:tcW w:w="1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0D1F2AAD" w14:textId="38721547" w:rsidR="00B25569" w:rsidRPr="00B25569" w:rsidRDefault="007E0AD5" w:rsidP="00616E54">
            <w:pPr>
              <w:spacing w:after="0" w:line="280" w:lineRule="exact"/>
              <w:jc w:val="center"/>
              <w:rPr>
                <w:rFonts w:eastAsia="Times New Roman" w:cs="Arial"/>
                <w:color w:val="auto"/>
                <w:sz w:val="36"/>
                <w:szCs w:val="36"/>
                <w:lang w:eastAsia="en-AU"/>
              </w:rPr>
            </w:pPr>
            <w:r w:rsidRPr="00964417">
              <w:rPr>
                <w:rFonts w:ascii="Lucida Sans Unicode" w:eastAsia="Times New Roman" w:hAnsi="Lucida Sans Unicode" w:cs="Lucida Sans Unicode"/>
                <w:color w:val="D40C7D"/>
                <w:sz w:val="36"/>
                <w:szCs w:val="36"/>
                <w:lang w:eastAsia="en-AU"/>
              </w:rPr>
              <w:t>○</w:t>
            </w:r>
          </w:p>
        </w:tc>
        <w:tc>
          <w:tcPr>
            <w:tcW w:w="12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7FB4F07B" w14:textId="0BA72621" w:rsidR="00B25569" w:rsidRPr="00B25569" w:rsidRDefault="007E0AD5"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5B7AA361"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0ADAB475"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0349956B" w14:textId="77777777" w:rsidR="00B25569" w:rsidRPr="00B25569" w:rsidRDefault="00B25569" w:rsidP="00616E54">
            <w:pPr>
              <w:spacing w:after="0" w:line="280" w:lineRule="exact"/>
              <w:jc w:val="center"/>
              <w:rPr>
                <w:rFonts w:ascii="Times New Roman" w:eastAsia="Times New Roman" w:hAnsi="Times New Roman" w:cs="Times New Roman"/>
                <w:color w:val="auto"/>
                <w:lang w:eastAsia="en-AU"/>
              </w:rPr>
            </w:pP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38F5E417" w14:textId="27BA4C78" w:rsidR="00B25569" w:rsidRPr="00B25569" w:rsidRDefault="00512E49"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4C3C255E" w14:textId="31145C4E" w:rsidR="00B25569" w:rsidRPr="00B25569" w:rsidRDefault="00512E49"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r>
      <w:tr w:rsidR="00512E49" w:rsidRPr="00B25569" w14:paraId="4D10FD5F" w14:textId="77777777" w:rsidTr="487CCA2C">
        <w:trPr>
          <w:trHeight w:val="323"/>
        </w:trPr>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5C4"/>
            <w:tcMar>
              <w:top w:w="72" w:type="dxa"/>
              <w:left w:w="144" w:type="dxa"/>
              <w:bottom w:w="72" w:type="dxa"/>
              <w:right w:w="144" w:type="dxa"/>
            </w:tcMar>
          </w:tcPr>
          <w:p w14:paraId="7F0BFEBE" w14:textId="65268476" w:rsidR="00512E49" w:rsidRPr="00B25569" w:rsidRDefault="00512E49" w:rsidP="00512E49">
            <w:pPr>
              <w:spacing w:after="0"/>
              <w:rPr>
                <w:rFonts w:eastAsia="Times New Roman" w:cs="Arial"/>
                <w:color w:val="1A1919" w:themeColor="dark1"/>
                <w:kern w:val="24"/>
                <w:lang w:eastAsia="en-AU"/>
              </w:rPr>
            </w:pPr>
            <w:r>
              <w:rPr>
                <w:rFonts w:eastAsia="Times New Roman" w:cs="Arial"/>
                <w:color w:val="1A1919" w:themeColor="dark1"/>
                <w:kern w:val="24"/>
                <w:lang w:eastAsia="en-AU"/>
              </w:rPr>
              <w:t>Potential Sisters</w:t>
            </w:r>
          </w:p>
        </w:tc>
        <w:tc>
          <w:tcPr>
            <w:tcW w:w="1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tcPr>
          <w:p w14:paraId="0A38C91F" w14:textId="3F413710" w:rsidR="00512E49" w:rsidRPr="00B25569" w:rsidRDefault="00512E49" w:rsidP="00616E54">
            <w:pPr>
              <w:spacing w:after="0" w:line="280" w:lineRule="exact"/>
              <w:jc w:val="center"/>
              <w:rPr>
                <w:rFonts w:eastAsia="Times New Roman" w:cs="Arial"/>
                <w:color w:val="auto"/>
                <w:sz w:val="36"/>
                <w:szCs w:val="36"/>
                <w:lang w:eastAsia="en-AU"/>
              </w:rPr>
            </w:pPr>
            <w:r w:rsidRPr="00964417">
              <w:rPr>
                <w:rFonts w:ascii="Lucida Sans Unicode" w:eastAsia="Times New Roman" w:hAnsi="Lucida Sans Unicode" w:cs="Lucida Sans Unicode"/>
                <w:color w:val="D40C7D"/>
                <w:sz w:val="36"/>
                <w:szCs w:val="36"/>
                <w:lang w:eastAsia="en-AU"/>
              </w:rPr>
              <w:t>○</w:t>
            </w:r>
          </w:p>
        </w:tc>
        <w:tc>
          <w:tcPr>
            <w:tcW w:w="12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tcPr>
          <w:p w14:paraId="3F8854BF" w14:textId="43EA4225" w:rsidR="00512E49" w:rsidRPr="00B25569" w:rsidRDefault="00512E49"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tcPr>
          <w:p w14:paraId="6C27FCD9" w14:textId="77777777" w:rsidR="00512E49" w:rsidRPr="00B25569" w:rsidRDefault="00512E49" w:rsidP="00616E54">
            <w:pPr>
              <w:spacing w:after="0" w:line="280" w:lineRule="exact"/>
              <w:jc w:val="center"/>
              <w:rPr>
                <w:rFonts w:ascii="Times New Roman" w:eastAsia="Times New Roman" w:hAnsi="Times New Roman" w:cs="Times New Roman"/>
                <w:color w:val="auto"/>
                <w:lang w:eastAsia="en-AU"/>
              </w:rPr>
            </w:pP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tcPr>
          <w:p w14:paraId="551C0C63" w14:textId="77777777" w:rsidR="00512E49" w:rsidRPr="00B25569" w:rsidRDefault="00512E49" w:rsidP="00616E54">
            <w:pPr>
              <w:spacing w:after="0" w:line="280" w:lineRule="exact"/>
              <w:jc w:val="center"/>
              <w:rPr>
                <w:rFonts w:ascii="Times New Roman" w:eastAsia="Times New Roman" w:hAnsi="Times New Roman" w:cs="Times New Roman"/>
                <w:color w:val="auto"/>
                <w:lang w:eastAsia="en-AU"/>
              </w:rPr>
            </w:pP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tcPr>
          <w:p w14:paraId="30142009" w14:textId="77777777" w:rsidR="00512E49" w:rsidRPr="00B25569" w:rsidRDefault="00512E49" w:rsidP="00616E54">
            <w:pPr>
              <w:spacing w:after="0" w:line="280" w:lineRule="exact"/>
              <w:jc w:val="center"/>
              <w:rPr>
                <w:rFonts w:ascii="Times New Roman" w:eastAsia="Times New Roman" w:hAnsi="Times New Roman" w:cs="Times New Roman"/>
                <w:color w:val="auto"/>
                <w:lang w:eastAsia="en-AU"/>
              </w:rPr>
            </w:pP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tcPr>
          <w:p w14:paraId="0F1DCC98" w14:textId="0CF85D69" w:rsidR="00512E49" w:rsidRPr="00B25569" w:rsidRDefault="00512E49"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tcPr>
          <w:p w14:paraId="053E9619" w14:textId="2F244210" w:rsidR="00512E49" w:rsidRPr="00B25569" w:rsidRDefault="00512E49" w:rsidP="00616E54">
            <w:pPr>
              <w:spacing w:after="0" w:line="280" w:lineRule="exact"/>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r>
      <w:tr w:rsidR="00512E49" w:rsidRPr="00B25569" w14:paraId="4FB98700" w14:textId="77777777" w:rsidTr="487CCA2C">
        <w:trPr>
          <w:trHeight w:val="319"/>
        </w:trPr>
        <w:tc>
          <w:tcPr>
            <w:tcW w:w="10354" w:type="dxa"/>
            <w:gridSpan w:val="8"/>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089C0E2" w14:textId="77777777" w:rsidR="00512E49" w:rsidRPr="00B25569" w:rsidRDefault="00512E49" w:rsidP="00512E49">
            <w:pPr>
              <w:spacing w:after="0"/>
              <w:rPr>
                <w:rFonts w:eastAsia="Times New Roman" w:cs="Arial"/>
                <w:color w:val="auto"/>
                <w:sz w:val="36"/>
                <w:szCs w:val="36"/>
                <w:lang w:eastAsia="en-AU"/>
              </w:rPr>
            </w:pPr>
            <w:r w:rsidRPr="00B25569">
              <w:rPr>
                <w:rFonts w:eastAsia="Times New Roman" w:cs="Arial"/>
                <w:b/>
                <w:bCs/>
                <w:color w:val="D40C7D"/>
                <w:kern w:val="24"/>
                <w:lang w:eastAsia="en-AU"/>
              </w:rPr>
              <w:t>Community</w:t>
            </w:r>
          </w:p>
        </w:tc>
      </w:tr>
      <w:tr w:rsidR="00616E54" w:rsidRPr="00B25569" w14:paraId="04205CB2" w14:textId="77777777" w:rsidTr="487CCA2C">
        <w:trPr>
          <w:trHeight w:val="602"/>
        </w:trPr>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5C4"/>
            <w:tcMar>
              <w:top w:w="72" w:type="dxa"/>
              <w:left w:w="144" w:type="dxa"/>
              <w:bottom w:w="72" w:type="dxa"/>
              <w:right w:w="144" w:type="dxa"/>
            </w:tcMar>
            <w:hideMark/>
          </w:tcPr>
          <w:p w14:paraId="1B7CF03B" w14:textId="578CD719" w:rsidR="00512E49" w:rsidRPr="00B25569" w:rsidRDefault="00512E49" w:rsidP="00512E49">
            <w:pPr>
              <w:spacing w:after="0"/>
              <w:rPr>
                <w:rFonts w:eastAsia="Times New Roman" w:cs="Arial"/>
                <w:color w:val="auto"/>
                <w:sz w:val="36"/>
                <w:szCs w:val="36"/>
                <w:lang w:eastAsia="en-AU"/>
              </w:rPr>
            </w:pPr>
            <w:r>
              <w:rPr>
                <w:rFonts w:eastAsia="Times New Roman" w:cs="Arial"/>
                <w:color w:val="1A1919" w:themeColor="dark1"/>
                <w:kern w:val="24"/>
                <w:lang w:eastAsia="en-AU"/>
              </w:rPr>
              <w:t>Social impact sector</w:t>
            </w:r>
            <w:r w:rsidRPr="00B25569">
              <w:rPr>
                <w:rFonts w:eastAsia="Times New Roman" w:cs="Arial"/>
                <w:color w:val="1A1919" w:themeColor="dark1"/>
                <w:kern w:val="24"/>
                <w:lang w:eastAsia="en-AU"/>
              </w:rPr>
              <w:t xml:space="preserve"> </w:t>
            </w:r>
          </w:p>
        </w:tc>
        <w:tc>
          <w:tcPr>
            <w:tcW w:w="1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2318CA1F" w14:textId="77777777" w:rsidR="00512E49" w:rsidRPr="00B25569" w:rsidRDefault="00512E49" w:rsidP="00616E54">
            <w:pPr>
              <w:spacing w:after="0"/>
              <w:jc w:val="center"/>
              <w:rPr>
                <w:rFonts w:eastAsia="Times New Roman" w:cs="Arial"/>
                <w:color w:val="auto"/>
                <w:sz w:val="36"/>
                <w:szCs w:val="36"/>
                <w:lang w:eastAsia="en-AU"/>
              </w:rPr>
            </w:pPr>
          </w:p>
        </w:tc>
        <w:tc>
          <w:tcPr>
            <w:tcW w:w="12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090ED411" w14:textId="49F3FC9E" w:rsidR="00512E49" w:rsidRPr="00B25569" w:rsidRDefault="00BC5D07" w:rsidP="00616E54">
            <w:pPr>
              <w:spacing w:after="0"/>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18EA4A9F" w14:textId="77777777" w:rsidR="00512E49" w:rsidRPr="00B25569" w:rsidRDefault="00512E49" w:rsidP="00616E54">
            <w:pPr>
              <w:spacing w:after="0"/>
              <w:jc w:val="center"/>
              <w:rPr>
                <w:rFonts w:ascii="Times New Roman" w:eastAsia="Times New Roman" w:hAnsi="Times New Roman" w:cs="Times New Roman"/>
                <w:color w:val="auto"/>
                <w:lang w:eastAsia="en-AU"/>
              </w:rPr>
            </w:pP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6F3D834F" w14:textId="302F0C58" w:rsidR="00512E49" w:rsidRPr="00B25569" w:rsidRDefault="00BC5D07" w:rsidP="00616E54">
            <w:pPr>
              <w:spacing w:after="0"/>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25E36DD4" w14:textId="0C5DD629" w:rsidR="00512E49" w:rsidRPr="00B25569" w:rsidRDefault="00AF10CF" w:rsidP="00616E54">
            <w:pPr>
              <w:spacing w:after="0"/>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20F928DF" w14:textId="0D3FF51B" w:rsidR="00512E49" w:rsidRPr="00B25569" w:rsidRDefault="00BC5D07" w:rsidP="00616E54">
            <w:pPr>
              <w:spacing w:after="0"/>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11A1B819" w14:textId="17F968BC" w:rsidR="00512E49" w:rsidRPr="00B25569" w:rsidRDefault="00BC5D07" w:rsidP="00616E54">
            <w:pPr>
              <w:spacing w:after="0"/>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r>
      <w:tr w:rsidR="0088430F" w:rsidRPr="00B25569" w14:paraId="40F4C6EB" w14:textId="77777777" w:rsidTr="487CCA2C">
        <w:trPr>
          <w:trHeight w:val="794"/>
        </w:trPr>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5C4"/>
            <w:tcMar>
              <w:top w:w="72" w:type="dxa"/>
              <w:left w:w="144" w:type="dxa"/>
              <w:bottom w:w="72" w:type="dxa"/>
              <w:right w:w="144" w:type="dxa"/>
            </w:tcMar>
            <w:hideMark/>
          </w:tcPr>
          <w:p w14:paraId="6890C252" w14:textId="77682818" w:rsidR="00512E49" w:rsidRPr="00B25569" w:rsidRDefault="00512E49" w:rsidP="00512E49">
            <w:pPr>
              <w:spacing w:after="0"/>
              <w:rPr>
                <w:rFonts w:eastAsia="Times New Roman" w:cs="Arial"/>
                <w:color w:val="auto"/>
                <w:sz w:val="36"/>
                <w:szCs w:val="36"/>
                <w:lang w:eastAsia="en-AU"/>
              </w:rPr>
            </w:pPr>
            <w:r>
              <w:rPr>
                <w:rFonts w:eastAsia="Times New Roman" w:cs="Arial"/>
                <w:color w:val="1A1919" w:themeColor="dark1"/>
                <w:kern w:val="24"/>
                <w:lang w:eastAsia="en-AU"/>
              </w:rPr>
              <w:t>Community – minded individuals or organisations</w:t>
            </w:r>
          </w:p>
        </w:tc>
        <w:tc>
          <w:tcPr>
            <w:tcW w:w="1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147BC3B2" w14:textId="308A45E6" w:rsidR="00512E49" w:rsidRPr="00B25569" w:rsidRDefault="00B40777" w:rsidP="00616E54">
            <w:pPr>
              <w:spacing w:after="0"/>
              <w:jc w:val="center"/>
              <w:rPr>
                <w:rFonts w:eastAsia="Times New Roman" w:cs="Arial"/>
                <w:color w:val="auto"/>
                <w:sz w:val="36"/>
                <w:szCs w:val="36"/>
                <w:lang w:eastAsia="en-AU"/>
              </w:rPr>
            </w:pPr>
            <w:r w:rsidRPr="00964417">
              <w:rPr>
                <w:rFonts w:ascii="Lucida Sans Unicode" w:eastAsia="Times New Roman" w:hAnsi="Lucida Sans Unicode" w:cs="Lucida Sans Unicode"/>
                <w:color w:val="D40C7D"/>
                <w:sz w:val="36"/>
                <w:szCs w:val="36"/>
                <w:lang w:eastAsia="en-AU"/>
              </w:rPr>
              <w:t>○</w:t>
            </w:r>
          </w:p>
        </w:tc>
        <w:tc>
          <w:tcPr>
            <w:tcW w:w="12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6B0F3976" w14:textId="2CF91832" w:rsidR="00512E49" w:rsidRPr="00B25569" w:rsidRDefault="00B40777" w:rsidP="00616E54">
            <w:pPr>
              <w:spacing w:after="0"/>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421C4DBE" w14:textId="77777777" w:rsidR="00512E49" w:rsidRPr="00B25569" w:rsidRDefault="00512E49" w:rsidP="00616E54">
            <w:pPr>
              <w:spacing w:after="0"/>
              <w:jc w:val="center"/>
              <w:rPr>
                <w:rFonts w:ascii="Times New Roman" w:eastAsia="Times New Roman" w:hAnsi="Times New Roman" w:cs="Times New Roman"/>
                <w:color w:val="auto"/>
                <w:lang w:eastAsia="en-AU"/>
              </w:rPr>
            </w:pP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52DF3ED3" w14:textId="77777777" w:rsidR="00512E49" w:rsidRPr="00B25569" w:rsidRDefault="00512E49" w:rsidP="00616E54">
            <w:pPr>
              <w:spacing w:after="0"/>
              <w:jc w:val="center"/>
              <w:rPr>
                <w:rFonts w:ascii="Times New Roman" w:eastAsia="Times New Roman" w:hAnsi="Times New Roman" w:cs="Times New Roman"/>
                <w:color w:val="auto"/>
                <w:lang w:eastAsia="en-AU"/>
              </w:rPr>
            </w:pP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597A0575" w14:textId="77777777" w:rsidR="00512E49" w:rsidRPr="00B25569" w:rsidRDefault="00512E49" w:rsidP="00616E54">
            <w:pPr>
              <w:spacing w:after="0"/>
              <w:jc w:val="center"/>
              <w:rPr>
                <w:rFonts w:ascii="Times New Roman" w:eastAsia="Times New Roman" w:hAnsi="Times New Roman" w:cs="Times New Roman"/>
                <w:color w:val="auto"/>
                <w:lang w:eastAsia="en-AU"/>
              </w:rPr>
            </w:pP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39304D6B" w14:textId="77777777" w:rsidR="00512E49" w:rsidRPr="00B25569" w:rsidRDefault="00512E49" w:rsidP="00616E54">
            <w:pPr>
              <w:spacing w:after="0"/>
              <w:jc w:val="center"/>
              <w:rPr>
                <w:rFonts w:ascii="Times New Roman" w:eastAsia="Times New Roman" w:hAnsi="Times New Roman" w:cs="Times New Roman"/>
                <w:color w:val="auto"/>
                <w:lang w:eastAsia="en-AU"/>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0E6"/>
            <w:tcMar>
              <w:top w:w="72" w:type="dxa"/>
              <w:left w:w="144" w:type="dxa"/>
              <w:bottom w:w="72" w:type="dxa"/>
              <w:right w:w="144" w:type="dxa"/>
            </w:tcMar>
            <w:vAlign w:val="center"/>
            <w:hideMark/>
          </w:tcPr>
          <w:p w14:paraId="0D16DBA3" w14:textId="6B21EF7B" w:rsidR="00512E49" w:rsidRPr="00B25569" w:rsidRDefault="00B40777" w:rsidP="00616E54">
            <w:pPr>
              <w:spacing w:after="0"/>
              <w:jc w:val="center"/>
              <w:rPr>
                <w:rFonts w:ascii="Times New Roman" w:eastAsia="Times New Roman" w:hAnsi="Times New Roman" w:cs="Times New Roman"/>
                <w:color w:val="auto"/>
                <w:lang w:eastAsia="en-AU"/>
              </w:rPr>
            </w:pPr>
            <w:r w:rsidRPr="00964417">
              <w:rPr>
                <w:rFonts w:ascii="Lucida Sans Unicode" w:eastAsia="Times New Roman" w:hAnsi="Lucida Sans Unicode" w:cs="Lucida Sans Unicode"/>
                <w:color w:val="D40C7D"/>
                <w:sz w:val="36"/>
                <w:szCs w:val="36"/>
                <w:lang w:eastAsia="en-AU"/>
              </w:rPr>
              <w:t>○</w:t>
            </w:r>
          </w:p>
        </w:tc>
      </w:tr>
      <w:tr w:rsidR="0040495A" w:rsidRPr="00B25569" w14:paraId="4A6813A6" w14:textId="77777777" w:rsidTr="487CCA2C">
        <w:trPr>
          <w:trHeight w:val="794"/>
        </w:trPr>
        <w:tc>
          <w:tcPr>
            <w:tcW w:w="398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tcPr>
          <w:p w14:paraId="5D3FB66A" w14:textId="77777777" w:rsidR="0040495A" w:rsidRDefault="0040495A" w:rsidP="0040495A">
            <w:pPr>
              <w:spacing w:after="0" w:line="280" w:lineRule="exact"/>
              <w:rPr>
                <w:rFonts w:eastAsia="Times New Roman" w:cs="Arial"/>
                <w:color w:val="1A1919" w:themeColor="dark1"/>
                <w:kern w:val="24"/>
                <w:lang w:eastAsia="en-AU"/>
              </w:rPr>
            </w:pPr>
            <w:r w:rsidRPr="00964417">
              <w:rPr>
                <w:rFonts w:ascii="Lucida Sans Unicode" w:eastAsia="Times New Roman" w:hAnsi="Lucida Sans Unicode" w:cs="Lucida Sans Unicode"/>
                <w:color w:val="D40C7D"/>
                <w:sz w:val="36"/>
                <w:szCs w:val="36"/>
                <w:lang w:eastAsia="en-AU"/>
              </w:rPr>
              <w:t>○</w:t>
            </w:r>
            <w:r w:rsidRPr="0088430F">
              <w:rPr>
                <w:rFonts w:eastAsia="Times New Roman" w:cs="Arial"/>
                <w:color w:val="1A1919" w:themeColor="dark1"/>
                <w:kern w:val="24"/>
                <w:lang w:eastAsia="en-AU"/>
              </w:rPr>
              <w:t xml:space="preserve"> Some interest</w:t>
            </w:r>
          </w:p>
          <w:p w14:paraId="2C7E3F95" w14:textId="74E373BB" w:rsidR="0040495A" w:rsidRPr="00964417" w:rsidRDefault="0040495A" w:rsidP="0040495A">
            <w:pPr>
              <w:spacing w:after="0"/>
              <w:rPr>
                <w:rFonts w:ascii="Lucida Sans Unicode" w:eastAsia="Times New Roman" w:hAnsi="Lucida Sans Unicode" w:cs="Lucida Sans Unicode"/>
                <w:color w:val="D40C7D"/>
                <w:sz w:val="36"/>
                <w:szCs w:val="36"/>
                <w:lang w:eastAsia="en-AU"/>
              </w:rPr>
            </w:pPr>
            <w:r w:rsidRPr="00964417">
              <w:rPr>
                <w:rFonts w:ascii="Lucida Sans Unicode" w:eastAsia="Times New Roman" w:hAnsi="Lucida Sans Unicode" w:cs="Lucida Sans Unicode"/>
                <w:color w:val="D40C7D"/>
                <w:sz w:val="36"/>
                <w:szCs w:val="36"/>
                <w:lang w:eastAsia="en-AU"/>
              </w:rPr>
              <w:t>●</w:t>
            </w:r>
            <w:r>
              <w:rPr>
                <w:rFonts w:ascii="Lucida Sans Unicode" w:eastAsia="Times New Roman" w:hAnsi="Lucida Sans Unicode" w:cs="Lucida Sans Unicode"/>
                <w:color w:val="D40C7D"/>
                <w:sz w:val="36"/>
                <w:szCs w:val="36"/>
                <w:lang w:eastAsia="en-AU"/>
              </w:rPr>
              <w:t xml:space="preserve"> </w:t>
            </w:r>
            <w:r w:rsidRPr="0088430F">
              <w:rPr>
                <w:rFonts w:eastAsia="Times New Roman" w:cs="Arial"/>
                <w:color w:val="1A1919" w:themeColor="dark1"/>
                <w:kern w:val="24"/>
                <w:lang w:eastAsia="en-AU"/>
              </w:rPr>
              <w:t>High interest</w:t>
            </w: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tcPr>
          <w:p w14:paraId="0259F540" w14:textId="77777777" w:rsidR="0040495A" w:rsidRPr="00B25569" w:rsidRDefault="0040495A" w:rsidP="00512E49">
            <w:pPr>
              <w:spacing w:after="0"/>
              <w:rPr>
                <w:rFonts w:ascii="Times New Roman" w:eastAsia="Times New Roman" w:hAnsi="Times New Roman" w:cs="Times New Roman"/>
                <w:color w:val="auto"/>
                <w:lang w:eastAsia="en-AU"/>
              </w:rPr>
            </w:pPr>
          </w:p>
        </w:tc>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tcPr>
          <w:p w14:paraId="50223B9E" w14:textId="77777777" w:rsidR="0040495A" w:rsidRPr="00B25569" w:rsidRDefault="0040495A" w:rsidP="00512E49">
            <w:pPr>
              <w:spacing w:after="0"/>
              <w:rPr>
                <w:rFonts w:ascii="Times New Roman" w:eastAsia="Times New Roman" w:hAnsi="Times New Roman" w:cs="Times New Roman"/>
                <w:color w:val="auto"/>
                <w:lang w:eastAsia="en-AU"/>
              </w:rPr>
            </w:pPr>
          </w:p>
        </w:tc>
        <w:tc>
          <w:tcPr>
            <w:tcW w:w="13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tcPr>
          <w:p w14:paraId="4C55EC0D" w14:textId="77777777" w:rsidR="0040495A" w:rsidRPr="00B25569" w:rsidRDefault="0040495A" w:rsidP="00512E49">
            <w:pPr>
              <w:spacing w:after="0"/>
              <w:rPr>
                <w:rFonts w:ascii="Times New Roman" w:eastAsia="Times New Roman" w:hAnsi="Times New Roman" w:cs="Times New Roman"/>
                <w:color w:val="auto"/>
                <w:lang w:eastAsia="en-AU"/>
              </w:rPr>
            </w:pPr>
          </w:p>
        </w:tc>
        <w:tc>
          <w:tcPr>
            <w:tcW w:w="1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tcPr>
          <w:p w14:paraId="174D7C6D" w14:textId="77777777" w:rsidR="0040495A" w:rsidRPr="00B25569" w:rsidRDefault="0040495A" w:rsidP="00512E49">
            <w:pPr>
              <w:spacing w:after="0"/>
              <w:rPr>
                <w:rFonts w:ascii="Times New Roman" w:eastAsia="Times New Roman" w:hAnsi="Times New Roman" w:cs="Times New Roman"/>
                <w:color w:val="auto"/>
                <w:lang w:eastAsia="en-AU"/>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tcPr>
          <w:p w14:paraId="12AB22F0" w14:textId="77777777" w:rsidR="0040495A" w:rsidRPr="00964417" w:rsidRDefault="0040495A" w:rsidP="00512E49">
            <w:pPr>
              <w:spacing w:after="0"/>
              <w:rPr>
                <w:rFonts w:ascii="Lucida Sans Unicode" w:eastAsia="Times New Roman" w:hAnsi="Lucida Sans Unicode" w:cs="Lucida Sans Unicode"/>
                <w:color w:val="D40C7D"/>
                <w:sz w:val="36"/>
                <w:szCs w:val="36"/>
                <w:lang w:eastAsia="en-AU"/>
              </w:rPr>
            </w:pPr>
          </w:p>
        </w:tc>
      </w:tr>
    </w:tbl>
    <w:p w14:paraId="1EA523EF" w14:textId="3F20FCBD" w:rsidR="00DC6EF5" w:rsidRDefault="00DC6EF5" w:rsidP="009F55BE"/>
    <w:p w14:paraId="21A61EE8" w14:textId="504D896C" w:rsidR="005D7F26" w:rsidRDefault="00E133E4" w:rsidP="000D091F">
      <w:pPr>
        <w:pStyle w:val="Head2"/>
      </w:pPr>
      <w:r>
        <w:rPr>
          <w:noProof/>
          <w:lang w:eastAsia="en-AU"/>
        </w:rPr>
        <w:lastRenderedPageBreak/>
        <w:drawing>
          <wp:anchor distT="0" distB="0" distL="114300" distR="114300" simplePos="0" relativeHeight="251658240" behindDoc="1" locked="0" layoutInCell="1" allowOverlap="1" wp14:anchorId="3D81999F" wp14:editId="443DB890">
            <wp:simplePos x="0" y="0"/>
            <wp:positionH relativeFrom="column">
              <wp:posOffset>3505799</wp:posOffset>
            </wp:positionH>
            <wp:positionV relativeFrom="paragraph">
              <wp:posOffset>313000</wp:posOffset>
            </wp:positionV>
            <wp:extent cx="3016885" cy="3500755"/>
            <wp:effectExtent l="0" t="0" r="0" b="4445"/>
            <wp:wrapTight wrapText="bothSides">
              <wp:wrapPolygon edited="0">
                <wp:start x="0" y="0"/>
                <wp:lineTo x="0" y="21510"/>
                <wp:lineTo x="21414" y="21510"/>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16885" cy="3500755"/>
                    </a:xfrm>
                    <a:prstGeom prst="rect">
                      <a:avLst/>
                    </a:prstGeom>
                  </pic:spPr>
                </pic:pic>
              </a:graphicData>
            </a:graphic>
            <wp14:sizeRelH relativeFrom="page">
              <wp14:pctWidth>0</wp14:pctWidth>
            </wp14:sizeRelH>
            <wp14:sizeRelV relativeFrom="page">
              <wp14:pctHeight>0</wp14:pctHeight>
            </wp14:sizeRelV>
          </wp:anchor>
        </w:drawing>
      </w:r>
      <w:r w:rsidR="009C356B">
        <w:t xml:space="preserve">Opening up a </w:t>
      </w:r>
      <w:r w:rsidR="00AF76F5">
        <w:t xml:space="preserve">broader </w:t>
      </w:r>
      <w:r w:rsidR="009C356B">
        <w:t>dialogue</w:t>
      </w:r>
      <w:r w:rsidR="000D091F">
        <w:t xml:space="preserve"> </w:t>
      </w:r>
    </w:p>
    <w:p w14:paraId="355B8EC3" w14:textId="6C2073A5" w:rsidR="00892163" w:rsidRPr="00E15CE3" w:rsidRDefault="00892163" w:rsidP="00E15CE3">
      <w:r w:rsidRPr="00E15CE3">
        <w:t xml:space="preserve">Following the release of </w:t>
      </w:r>
      <w:r w:rsidR="00CE23E4" w:rsidRPr="00E15CE3">
        <w:t>the 202</w:t>
      </w:r>
      <w:r w:rsidR="00D069B8" w:rsidRPr="00E15CE3">
        <w:t>1</w:t>
      </w:r>
      <w:r w:rsidR="00CE23E4" w:rsidRPr="00E15CE3">
        <w:t xml:space="preserve"> </w:t>
      </w:r>
      <w:r w:rsidRPr="00E15CE3">
        <w:t xml:space="preserve">annual impact report, Global Sisters </w:t>
      </w:r>
      <w:r w:rsidR="00767AEA" w:rsidRPr="00E15CE3">
        <w:t xml:space="preserve">launched the </w:t>
      </w:r>
      <w:r w:rsidR="00767AEA" w:rsidRPr="005536C7">
        <w:rPr>
          <w:i/>
          <w:iCs/>
        </w:rPr>
        <w:t>‘Our Business is Good Business’</w:t>
      </w:r>
      <w:r w:rsidR="00767AEA" w:rsidRPr="00E15CE3">
        <w:t xml:space="preserve"> </w:t>
      </w:r>
      <w:r w:rsidRPr="00E15CE3">
        <w:t xml:space="preserve">campaign to </w:t>
      </w:r>
      <w:r w:rsidR="00136414" w:rsidRPr="00E15CE3">
        <w:t xml:space="preserve">promote </w:t>
      </w:r>
      <w:r w:rsidRPr="00E15CE3">
        <w:t>the organisation</w:t>
      </w:r>
      <w:r w:rsidR="00136414" w:rsidRPr="00E15CE3">
        <w:t>’s impact across social media</w:t>
      </w:r>
      <w:r w:rsidRPr="00E15CE3">
        <w:t xml:space="preserve">. </w:t>
      </w:r>
      <w:r w:rsidR="00D3419E" w:rsidRPr="00E15CE3">
        <w:t xml:space="preserve">This campaign aimed to </w:t>
      </w:r>
      <w:r w:rsidRPr="00E15CE3">
        <w:t xml:space="preserve">spotlight to the achievements of Sisters and promote discussion about the issues that impact women </w:t>
      </w:r>
      <w:r w:rsidR="00667958" w:rsidRPr="00E15CE3">
        <w:t xml:space="preserve">and their </w:t>
      </w:r>
      <w:r w:rsidRPr="00E15CE3">
        <w:t xml:space="preserve">economic independence. </w:t>
      </w:r>
    </w:p>
    <w:p w14:paraId="39917492" w14:textId="02E9624C" w:rsidR="00486E9A" w:rsidRDefault="00AF76F5" w:rsidP="00E15CE3">
      <w:r>
        <w:t xml:space="preserve">Using both </w:t>
      </w:r>
      <w:r w:rsidR="00C35C0B">
        <w:t>Twitter and Linked</w:t>
      </w:r>
      <w:r w:rsidR="00665C13">
        <w:t xml:space="preserve">In, </w:t>
      </w:r>
      <w:r>
        <w:t xml:space="preserve">the campaign </w:t>
      </w:r>
      <w:r w:rsidR="00665C13">
        <w:t>provid</w:t>
      </w:r>
      <w:r>
        <w:t>ed</w:t>
      </w:r>
      <w:r w:rsidR="00665C13">
        <w:t xml:space="preserve"> insight into the ways </w:t>
      </w:r>
      <w:r w:rsidR="00BB43CD">
        <w:t>Global Sisters are facilitating impact for women</w:t>
      </w:r>
      <w:r w:rsidR="001518BB">
        <w:t xml:space="preserve"> across the country. </w:t>
      </w:r>
      <w:r w:rsidR="003C7597">
        <w:t xml:space="preserve">It </w:t>
      </w:r>
      <w:r w:rsidR="00080F5E">
        <w:t xml:space="preserve">provided an opportunity </w:t>
      </w:r>
      <w:r w:rsidR="00794A62">
        <w:t>for</w:t>
      </w:r>
      <w:r w:rsidR="00080F5E">
        <w:t xml:space="preserve"> Global Sisters to connect with other members of the social impact sector, creating awareness for the organisation</w:t>
      </w:r>
      <w:r w:rsidR="00E133E4">
        <w:t xml:space="preserve"> and </w:t>
      </w:r>
      <w:r w:rsidR="00080F5E">
        <w:t xml:space="preserve">building the profile of </w:t>
      </w:r>
      <w:r w:rsidR="0002693E">
        <w:t xml:space="preserve">their </w:t>
      </w:r>
      <w:r w:rsidR="00080F5E">
        <w:t>approach to driving long term, systemic economic progress for women</w:t>
      </w:r>
      <w:r w:rsidR="00ED6F76">
        <w:t>.</w:t>
      </w:r>
    </w:p>
    <w:p w14:paraId="0AE21DC4" w14:textId="029A2AD3" w:rsidR="00B87F93" w:rsidRDefault="00BA5A66" w:rsidP="00E15CE3">
      <w:r>
        <w:t xml:space="preserve">It was hoped that this pilot </w:t>
      </w:r>
      <w:r w:rsidR="005D6F32">
        <w:t>campaign</w:t>
      </w:r>
      <w:r w:rsidR="00BD6AF2">
        <w:t xml:space="preserve"> </w:t>
      </w:r>
      <w:r>
        <w:t xml:space="preserve">would </w:t>
      </w:r>
      <w:r w:rsidR="005666AC">
        <w:t xml:space="preserve">kickstart a broader conversation </w:t>
      </w:r>
      <w:r w:rsidR="00B87F93">
        <w:t xml:space="preserve">about core issues </w:t>
      </w:r>
      <w:r w:rsidR="007B062B">
        <w:t xml:space="preserve">faced by </w:t>
      </w:r>
      <w:r w:rsidR="00B87F93">
        <w:t>Sisters</w:t>
      </w:r>
      <w:r w:rsidR="0052042E">
        <w:t xml:space="preserve"> and help promote Global Sisters to a wider audience</w:t>
      </w:r>
      <w:r w:rsidR="00B87F93">
        <w:t xml:space="preserve">. </w:t>
      </w:r>
    </w:p>
    <w:p w14:paraId="573EF27D" w14:textId="0F62CDBC" w:rsidR="00FD726D" w:rsidRDefault="00D45DF0" w:rsidP="00E15CE3">
      <w:r>
        <w:t>W</w:t>
      </w:r>
      <w:r w:rsidR="00FB1425">
        <w:t xml:space="preserve">hile the </w:t>
      </w:r>
      <w:r w:rsidR="00CC40A6">
        <w:t xml:space="preserve">campaign was </w:t>
      </w:r>
      <w:r w:rsidR="00FB1425">
        <w:t>received positively</w:t>
      </w:r>
      <w:r w:rsidR="00CC40A6">
        <w:t xml:space="preserve"> by </w:t>
      </w:r>
      <w:r>
        <w:t>stakeholders</w:t>
      </w:r>
      <w:r w:rsidR="00FB1425">
        <w:t xml:space="preserve">, </w:t>
      </w:r>
      <w:r w:rsidR="0028704A">
        <w:t xml:space="preserve">Global Sisters reported that </w:t>
      </w:r>
      <w:r w:rsidR="353002BA">
        <w:t xml:space="preserve">it </w:t>
      </w:r>
      <w:r w:rsidR="00E41A93">
        <w:t xml:space="preserve">didn’t achieve </w:t>
      </w:r>
      <w:r w:rsidR="00B423E2">
        <w:t xml:space="preserve">level of </w:t>
      </w:r>
      <w:r w:rsidR="00E41A93">
        <w:t xml:space="preserve">the broader dialogue and discourse </w:t>
      </w:r>
      <w:r w:rsidR="00E97AFF">
        <w:t>around the highlighted issues as hoped.</w:t>
      </w:r>
    </w:p>
    <w:p w14:paraId="4AC1002B" w14:textId="4E0C923F" w:rsidR="009D2E60" w:rsidRDefault="00B423E2" w:rsidP="00E15CE3">
      <w:r>
        <w:t xml:space="preserve">However, </w:t>
      </w:r>
      <w:r w:rsidR="009D2E60" w:rsidRPr="00E15CE3">
        <w:t xml:space="preserve">Global Sisters </w:t>
      </w:r>
      <w:r w:rsidR="00E748E2" w:rsidRPr="00E15CE3">
        <w:t xml:space="preserve">recognise the importance of </w:t>
      </w:r>
      <w:r w:rsidR="009D2E60" w:rsidRPr="00E15CE3">
        <w:t xml:space="preserve">using these experiences to inform </w:t>
      </w:r>
      <w:r w:rsidR="00E748E2" w:rsidRPr="00E15CE3">
        <w:t xml:space="preserve">continual </w:t>
      </w:r>
      <w:r w:rsidR="009D2E60" w:rsidRPr="00E15CE3">
        <w:t xml:space="preserve">improvements </w:t>
      </w:r>
      <w:r w:rsidR="00E748E2" w:rsidRPr="00E15CE3">
        <w:t>and adaptations in</w:t>
      </w:r>
      <w:r w:rsidR="009D2E60" w:rsidRPr="00E15CE3">
        <w:t xml:space="preserve"> how the</w:t>
      </w:r>
      <w:r w:rsidR="008E0676" w:rsidRPr="00E15CE3">
        <w:t xml:space="preserve">y </w:t>
      </w:r>
      <w:r>
        <w:t xml:space="preserve">use and </w:t>
      </w:r>
      <w:r w:rsidR="008E0676" w:rsidRPr="00E15CE3">
        <w:t xml:space="preserve">promote </w:t>
      </w:r>
      <w:r w:rsidR="00772D9B" w:rsidRPr="00E15CE3">
        <w:t>their</w:t>
      </w:r>
      <w:r w:rsidR="008E0676" w:rsidRPr="00E15CE3">
        <w:t xml:space="preserve"> impact reporting. </w:t>
      </w:r>
      <w:r w:rsidR="002D030B" w:rsidRPr="00E15CE3">
        <w:t xml:space="preserve">This </w:t>
      </w:r>
      <w:r w:rsidR="003D3FD9">
        <w:t>includes</w:t>
      </w:r>
      <w:r w:rsidR="00851819">
        <w:t xml:space="preserve"> </w:t>
      </w:r>
      <w:r w:rsidR="00DE18E5" w:rsidRPr="00E15CE3">
        <w:t>working towards increasing use of video</w:t>
      </w:r>
      <w:r w:rsidR="00851819">
        <w:t>-</w:t>
      </w:r>
      <w:r w:rsidR="00D8322B" w:rsidRPr="00E15CE3">
        <w:t xml:space="preserve">based </w:t>
      </w:r>
      <w:r w:rsidR="002B32F2">
        <w:t>storytelling. It is hoped that this will help</w:t>
      </w:r>
      <w:r w:rsidR="00D8322B" w:rsidRPr="00E15CE3">
        <w:t xml:space="preserve"> </w:t>
      </w:r>
      <w:r w:rsidR="00F939C8" w:rsidRPr="00E15CE3">
        <w:t>democratise</w:t>
      </w:r>
      <w:r w:rsidR="00DE18E5" w:rsidRPr="00E15CE3">
        <w:t xml:space="preserve"> </w:t>
      </w:r>
      <w:r w:rsidR="009504E0" w:rsidRPr="00E15CE3">
        <w:t xml:space="preserve">reporting, </w:t>
      </w:r>
      <w:r w:rsidR="002B32F2">
        <w:t xml:space="preserve">through providing </w:t>
      </w:r>
      <w:r w:rsidR="00883F22">
        <w:t xml:space="preserve">Sisters a platform to share their own experience and </w:t>
      </w:r>
      <w:r w:rsidR="009504E0" w:rsidRPr="00E15CE3">
        <w:t xml:space="preserve">add complexity </w:t>
      </w:r>
      <w:r w:rsidR="004B1212" w:rsidRPr="00E15CE3">
        <w:t xml:space="preserve">to </w:t>
      </w:r>
      <w:r w:rsidR="00F939C8" w:rsidRPr="00E15CE3">
        <w:t xml:space="preserve">the </w:t>
      </w:r>
      <w:r w:rsidR="004B1212" w:rsidRPr="00E15CE3">
        <w:t xml:space="preserve">impact stories </w:t>
      </w:r>
      <w:r w:rsidR="0093793D">
        <w:t xml:space="preserve">to increase </w:t>
      </w:r>
      <w:r w:rsidR="008F4982" w:rsidRPr="00E15CE3">
        <w:t xml:space="preserve">engagement. </w:t>
      </w:r>
    </w:p>
    <w:tbl>
      <w:tblPr>
        <w:tblStyle w:val="Blank1"/>
        <w:tblW w:w="5000" w:type="pct"/>
        <w:tblLook w:val="04A0" w:firstRow="1" w:lastRow="0" w:firstColumn="1" w:lastColumn="0" w:noHBand="0" w:noVBand="1"/>
      </w:tblPr>
      <w:tblGrid>
        <w:gridCol w:w="9638"/>
      </w:tblGrid>
      <w:tr w:rsidR="0093793D" w:rsidRPr="00C46B6A" w14:paraId="29877173" w14:textId="77777777" w:rsidTr="00FF6334">
        <w:tc>
          <w:tcPr>
            <w:tcW w:w="9638" w:type="dxa"/>
            <w:tcMar>
              <w:top w:w="397" w:type="dxa"/>
              <w:bottom w:w="113" w:type="dxa"/>
            </w:tcMar>
          </w:tcPr>
          <w:p w14:paraId="681C8782" w14:textId="77777777" w:rsidR="0093793D" w:rsidRPr="00C46B6A" w:rsidRDefault="0093793D" w:rsidP="005D1C7E">
            <w:pPr>
              <w:spacing w:after="160"/>
              <w:rPr>
                <w:rFonts w:eastAsiaTheme="minorEastAsia"/>
                <w:szCs w:val="20"/>
              </w:rPr>
            </w:pPr>
            <w:r w:rsidRPr="00C46B6A">
              <w:rPr>
                <w:noProof/>
                <w:lang w:eastAsia="en-AU"/>
              </w:rPr>
              <w:drawing>
                <wp:inline distT="0" distB="0" distL="0" distR="0" wp14:anchorId="600B12F9" wp14:editId="23E3C130">
                  <wp:extent cx="285750" cy="2571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r>
      <w:tr w:rsidR="0093793D" w:rsidRPr="00C46B6A" w14:paraId="548A7DDB" w14:textId="77777777" w:rsidTr="00FF6334">
        <w:tc>
          <w:tcPr>
            <w:tcW w:w="9638" w:type="dxa"/>
            <w:tcMar>
              <w:bottom w:w="397" w:type="dxa"/>
            </w:tcMar>
          </w:tcPr>
          <w:p w14:paraId="4C181FD8" w14:textId="3F2DD258" w:rsidR="0093793D" w:rsidRPr="00C46B6A" w:rsidRDefault="00F046BF" w:rsidP="005D1C7E">
            <w:pPr>
              <w:spacing w:line="260" w:lineRule="atLeast"/>
              <w:rPr>
                <w:rFonts w:eastAsia="Times New Roman" w:cs="Courier New"/>
                <w:b/>
                <w:color w:val="auto"/>
                <w:sz w:val="22"/>
                <w:szCs w:val="22"/>
              </w:rPr>
            </w:pPr>
            <w:r w:rsidRPr="487CCA2C">
              <w:rPr>
                <w:rFonts w:eastAsia="Times New Roman" w:cs="Courier New"/>
                <w:b/>
                <w:color w:val="auto"/>
                <w:sz w:val="22"/>
                <w:szCs w:val="22"/>
              </w:rPr>
              <w:t>W</w:t>
            </w:r>
            <w:r w:rsidR="0093793D" w:rsidRPr="487CCA2C">
              <w:rPr>
                <w:rFonts w:eastAsia="Times New Roman" w:cs="Courier New"/>
                <w:b/>
                <w:color w:val="auto"/>
                <w:sz w:val="22"/>
                <w:szCs w:val="22"/>
              </w:rPr>
              <w:t>e’re keen to see what we can do with video storytelling because Sisters can tell the stories by themselves</w:t>
            </w:r>
            <w:r w:rsidRPr="487CCA2C">
              <w:rPr>
                <w:rFonts w:eastAsia="Times New Roman" w:cs="Courier New"/>
                <w:b/>
                <w:color w:val="auto"/>
                <w:sz w:val="22"/>
                <w:szCs w:val="22"/>
              </w:rPr>
              <w:t xml:space="preserve">. </w:t>
            </w:r>
            <w:r w:rsidR="00501BE2">
              <w:rPr>
                <w:rFonts w:eastAsia="Times New Roman" w:cs="Courier New"/>
                <w:b/>
                <w:color w:val="auto"/>
                <w:sz w:val="22"/>
                <w:szCs w:val="22"/>
              </w:rPr>
              <w:t xml:space="preserve">This </w:t>
            </w:r>
            <w:r w:rsidR="0093793D" w:rsidRPr="487CCA2C">
              <w:rPr>
                <w:rFonts w:eastAsia="Times New Roman" w:cs="Courier New"/>
                <w:b/>
                <w:color w:val="auto"/>
                <w:sz w:val="22"/>
                <w:szCs w:val="22"/>
              </w:rPr>
              <w:t>will add a richness that can’t be gained from other survey and interview methods and we know that our supporter</w:t>
            </w:r>
            <w:r w:rsidRPr="487CCA2C">
              <w:rPr>
                <w:rFonts w:eastAsia="Times New Roman" w:cs="Courier New"/>
                <w:b/>
                <w:color w:val="auto"/>
                <w:sz w:val="22"/>
                <w:szCs w:val="22"/>
              </w:rPr>
              <w:t>s</w:t>
            </w:r>
            <w:r w:rsidR="0093793D" w:rsidRPr="487CCA2C">
              <w:rPr>
                <w:rFonts w:eastAsia="Times New Roman" w:cs="Courier New"/>
                <w:b/>
                <w:color w:val="auto"/>
                <w:sz w:val="22"/>
                <w:szCs w:val="22"/>
              </w:rPr>
              <w:t xml:space="preserve"> are looking at high level details. We know that videos get so much cut though.</w:t>
            </w:r>
            <w:r w:rsidR="0093793D">
              <w:br/>
            </w:r>
            <w:r w:rsidR="0093793D" w:rsidRPr="487CCA2C">
              <w:rPr>
                <w:rFonts w:eastAsia="Times New Roman" w:cs="Courier New"/>
                <w:i/>
                <w:color w:val="666666" w:themeColor="text2"/>
                <w:sz w:val="18"/>
              </w:rPr>
              <w:t>Global Sisters management</w:t>
            </w:r>
          </w:p>
        </w:tc>
      </w:tr>
    </w:tbl>
    <w:p w14:paraId="298A79D1" w14:textId="77777777" w:rsidR="00E15CE3" w:rsidRDefault="00E15CE3">
      <w:pPr>
        <w:rPr>
          <w:rFonts w:ascii="Flama Cond Bold" w:eastAsia="Times New Roman" w:hAnsi="Flama Cond Bold" w:cs="Arial"/>
          <w:caps/>
          <w:color w:val="auto"/>
          <w:sz w:val="32"/>
        </w:rPr>
      </w:pPr>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4"/>
        <w:gridCol w:w="6484"/>
      </w:tblGrid>
      <w:tr w:rsidR="00E1364C" w14:paraId="09B37525" w14:textId="77777777" w:rsidTr="009C2458">
        <w:tc>
          <w:tcPr>
            <w:tcW w:w="9628" w:type="dxa"/>
            <w:gridSpan w:val="2"/>
          </w:tcPr>
          <w:p w14:paraId="580D1A36" w14:textId="32FDAD43" w:rsidR="00E1364C" w:rsidRPr="00C46B6A" w:rsidRDefault="00E1364C" w:rsidP="009C2458">
            <w:pPr>
              <w:pStyle w:val="Head2"/>
              <w:spacing w:after="160"/>
            </w:pPr>
            <w:r>
              <w:lastRenderedPageBreak/>
              <w:t>KEY STRENGTHS OF IMPACT REPORTING APPROach</w:t>
            </w:r>
          </w:p>
        </w:tc>
      </w:tr>
      <w:tr w:rsidR="002201F0" w14:paraId="1BBC8014" w14:textId="77777777" w:rsidTr="009C2458">
        <w:tc>
          <w:tcPr>
            <w:tcW w:w="3144" w:type="dxa"/>
          </w:tcPr>
          <w:p w14:paraId="3B6D8B5A" w14:textId="77777777" w:rsidR="002201F0" w:rsidRPr="00A02491" w:rsidRDefault="002201F0" w:rsidP="00A02491">
            <w:pPr>
              <w:spacing w:line="240" w:lineRule="auto"/>
              <w:rPr>
                <w:rFonts w:eastAsiaTheme="minorEastAsia" w:cs="Verdana"/>
                <w:sz w:val="20"/>
                <w:szCs w:val="20"/>
              </w:rPr>
            </w:pPr>
            <w:r w:rsidRPr="00A02491">
              <w:rPr>
                <w:rFonts w:eastAsiaTheme="minorEastAsia" w:cs="Verdana"/>
                <w:sz w:val="20"/>
                <w:szCs w:val="20"/>
              </w:rPr>
              <w:t>Global Sisters has received very positive feedback from their various impact reporting audiences on their Social Impact Platform. The key strengths of their approach to impact report are provided below.</w:t>
            </w:r>
          </w:p>
          <w:p w14:paraId="339E659A" w14:textId="77777777" w:rsidR="002201F0" w:rsidRDefault="002201F0" w:rsidP="00E1364C"/>
        </w:tc>
        <w:tc>
          <w:tcPr>
            <w:tcW w:w="6484" w:type="dxa"/>
          </w:tcPr>
          <w:p w14:paraId="2EAFF3DF" w14:textId="77777777" w:rsidR="002201F0" w:rsidRDefault="002201F0" w:rsidP="00E1364C">
            <w:r w:rsidRPr="00C46B6A">
              <w:rPr>
                <w:noProof/>
                <w:lang w:eastAsia="en-AU"/>
              </w:rPr>
              <w:drawing>
                <wp:inline distT="0" distB="0" distL="0" distR="0" wp14:anchorId="542ADDE0" wp14:editId="0B8EB411">
                  <wp:extent cx="285750" cy="257175"/>
                  <wp:effectExtent l="0" t="0" r="0" b="9525"/>
                  <wp:docPr id="139651904" name="Picture 13965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5EAC86CE" w14:textId="485B91D8" w:rsidR="002201F0" w:rsidRPr="00C46B6A" w:rsidRDefault="002201F0" w:rsidP="00E1364C">
            <w:r w:rsidRPr="487CCA2C">
              <w:rPr>
                <w:rFonts w:eastAsia="Times New Roman" w:cs="Courier New"/>
                <w:b/>
                <w:color w:val="auto"/>
                <w:sz w:val="22"/>
                <w:szCs w:val="22"/>
              </w:rPr>
              <w:t>The way Global Sisters presents their theory of change and everything else</w:t>
            </w:r>
            <w:r w:rsidR="653F683E" w:rsidRPr="487CCA2C">
              <w:rPr>
                <w:rFonts w:eastAsia="Times New Roman" w:cs="Courier New"/>
                <w:b/>
                <w:bCs/>
                <w:color w:val="auto"/>
                <w:sz w:val="22"/>
                <w:szCs w:val="22"/>
              </w:rPr>
              <w:t xml:space="preserve"> -</w:t>
            </w:r>
            <w:r w:rsidRPr="487CCA2C">
              <w:rPr>
                <w:rFonts w:eastAsia="Times New Roman" w:cs="Courier New"/>
                <w:b/>
                <w:color w:val="auto"/>
                <w:sz w:val="22"/>
                <w:szCs w:val="22"/>
              </w:rPr>
              <w:t xml:space="preserve"> it builds confidence. It shows the depth of consideration. They show an holistic approach with the reassurance that they’ve sat down and analysed the issues.</w:t>
            </w:r>
            <w:r>
              <w:br/>
            </w:r>
            <w:r w:rsidRPr="487CCA2C">
              <w:rPr>
                <w:rFonts w:eastAsia="Times New Roman" w:cs="Courier New"/>
                <w:i/>
                <w:color w:val="666666" w:themeColor="text2"/>
              </w:rPr>
              <w:t>Global Sisters supporter</w:t>
            </w:r>
          </w:p>
        </w:tc>
      </w:tr>
    </w:tbl>
    <w:p w14:paraId="0F7464C6" w14:textId="7983A5E7" w:rsidR="0003053C" w:rsidRDefault="00CA272F" w:rsidP="003E699F">
      <w:pPr>
        <w:tabs>
          <w:tab w:val="left" w:pos="1628"/>
        </w:tabs>
        <w:spacing w:after="0"/>
      </w:pPr>
      <w:r w:rsidRPr="00623CD4">
        <w:rPr>
          <w:b/>
          <w:noProof/>
          <w:color w:val="D40C7D"/>
          <w:lang w:eastAsia="en-AU"/>
        </w:rPr>
        <w:drawing>
          <wp:anchor distT="0" distB="0" distL="114300" distR="114300" simplePos="0" relativeHeight="251658241" behindDoc="1" locked="0" layoutInCell="1" allowOverlap="1" wp14:anchorId="098ABEE9" wp14:editId="63D449B0">
            <wp:simplePos x="0" y="0"/>
            <wp:positionH relativeFrom="margin">
              <wp:posOffset>-53789</wp:posOffset>
            </wp:positionH>
            <wp:positionV relativeFrom="paragraph">
              <wp:posOffset>151320</wp:posOffset>
            </wp:positionV>
            <wp:extent cx="539750" cy="539750"/>
            <wp:effectExtent l="0" t="0" r="0" b="0"/>
            <wp:wrapTight wrapText="bothSides">
              <wp:wrapPolygon edited="0">
                <wp:start x="7624" y="1525"/>
                <wp:lineTo x="2287" y="11435"/>
                <wp:lineTo x="1525" y="19059"/>
                <wp:lineTo x="19059" y="19059"/>
                <wp:lineTo x="19059" y="1525"/>
                <wp:lineTo x="7624" y="1525"/>
              </wp:wrapPolygon>
            </wp:wrapTight>
            <wp:docPr id="39" name="Graphic 39" descr="Bar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Bar chart with solid fill"/>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03053C">
        <w:t xml:space="preserve"> </w:t>
      </w:r>
    </w:p>
    <w:p w14:paraId="0FA2A885" w14:textId="14401573" w:rsidR="00023D2A" w:rsidRDefault="008F28BC" w:rsidP="00C7580D">
      <w:r>
        <w:rPr>
          <w:color w:val="D40C7D"/>
        </w:rPr>
        <w:t xml:space="preserve">In-depth reporting provides transparency </w:t>
      </w:r>
    </w:p>
    <w:p w14:paraId="197798FD" w14:textId="19104BC1" w:rsidR="00630B13" w:rsidRDefault="00490E6F" w:rsidP="00C7580D">
      <w:r>
        <w:t xml:space="preserve">Global Sisters </w:t>
      </w:r>
      <w:r w:rsidR="00FD6F5B">
        <w:t xml:space="preserve">provides </w:t>
      </w:r>
      <w:r w:rsidR="008E6275">
        <w:t xml:space="preserve">detailed </w:t>
      </w:r>
      <w:r w:rsidR="00FD6F5B">
        <w:t xml:space="preserve">public </w:t>
      </w:r>
      <w:r w:rsidR="008E6275">
        <w:t xml:space="preserve">reporting that </w:t>
      </w:r>
      <w:r w:rsidR="00F815FA">
        <w:t xml:space="preserve">allows for </w:t>
      </w:r>
      <w:r w:rsidR="00B16E45">
        <w:t xml:space="preserve">an in-depth exploration of </w:t>
      </w:r>
      <w:r w:rsidR="00C07005">
        <w:t xml:space="preserve">the organisation’s </w:t>
      </w:r>
      <w:r w:rsidR="00B16E45">
        <w:t>impact</w:t>
      </w:r>
      <w:r w:rsidR="00835E76">
        <w:t xml:space="preserve">. </w:t>
      </w:r>
      <w:r w:rsidR="00B34E0E">
        <w:t xml:space="preserve">Their </w:t>
      </w:r>
      <w:r w:rsidR="00835E76" w:rsidRPr="00FB5BA4">
        <w:t>mixed methods research approach</w:t>
      </w:r>
      <w:r w:rsidR="00B34E0E">
        <w:t xml:space="preserve"> captures </w:t>
      </w:r>
      <w:r w:rsidR="00835E76" w:rsidRPr="00FB5BA4">
        <w:t>information related to demographic</w:t>
      </w:r>
      <w:r w:rsidR="003441EA">
        <w:t>s</w:t>
      </w:r>
      <w:r w:rsidR="00835E76" w:rsidRPr="00FB5BA4">
        <w:t xml:space="preserve">, </w:t>
      </w:r>
      <w:r w:rsidR="00B34E0E" w:rsidRPr="00FB5BA4">
        <w:t>activity</w:t>
      </w:r>
      <w:r w:rsidR="00B34E0E">
        <w:t xml:space="preserve"> and </w:t>
      </w:r>
      <w:r w:rsidR="00B34E0E" w:rsidRPr="00FB5BA4">
        <w:t>engagement</w:t>
      </w:r>
      <w:r w:rsidR="00B34E0E">
        <w:t>,</w:t>
      </w:r>
      <w:r w:rsidR="00B34E0E" w:rsidRPr="00FB5BA4">
        <w:t xml:space="preserve"> </w:t>
      </w:r>
      <w:r w:rsidR="00835E76" w:rsidRPr="00FB5BA4">
        <w:t>participation barriers, and</w:t>
      </w:r>
      <w:r w:rsidR="00E15278">
        <w:t xml:space="preserve"> </w:t>
      </w:r>
      <w:r w:rsidR="00835E76" w:rsidRPr="00FB5BA4">
        <w:t>outcomes at different stages of a Sister’s journey</w:t>
      </w:r>
      <w:r w:rsidR="00A9726B">
        <w:t>.</w:t>
      </w:r>
      <w:r w:rsidR="00835E76" w:rsidRPr="00835E76">
        <w:t xml:space="preserve"> </w:t>
      </w:r>
      <w:r w:rsidR="00ED4FA4">
        <w:t xml:space="preserve">This </w:t>
      </w:r>
      <w:r w:rsidR="00835E76" w:rsidRPr="00FB5BA4">
        <w:t xml:space="preserve">level of </w:t>
      </w:r>
      <w:r w:rsidR="00835E76">
        <w:t xml:space="preserve">detailed </w:t>
      </w:r>
      <w:r w:rsidR="00835E76" w:rsidRPr="00FB5BA4">
        <w:t xml:space="preserve">information </w:t>
      </w:r>
      <w:r w:rsidR="00835E76">
        <w:t xml:space="preserve">reflects </w:t>
      </w:r>
      <w:r w:rsidR="00ED4FA4">
        <w:t xml:space="preserve">Global Sisters’ </w:t>
      </w:r>
      <w:r w:rsidR="00835E76" w:rsidRPr="00FB5BA4">
        <w:t>commitment to extensive</w:t>
      </w:r>
      <w:r w:rsidR="00835E76">
        <w:t xml:space="preserve">, </w:t>
      </w:r>
      <w:r w:rsidR="00835E76" w:rsidRPr="00FB5BA4">
        <w:t xml:space="preserve">rigorous </w:t>
      </w:r>
      <w:r w:rsidR="00835E76">
        <w:t>and transparent public reporting.</w:t>
      </w:r>
      <w:r w:rsidR="00E32CBF">
        <w:t xml:space="preserve"> Stakeholders reported that while they may not always delve into all the detailed reporting, the </w:t>
      </w:r>
      <w:r w:rsidR="00431517">
        <w:t xml:space="preserve">availability of this information </w:t>
      </w:r>
      <w:r w:rsidR="00D26E5D">
        <w:t xml:space="preserve">increases </w:t>
      </w:r>
      <w:r w:rsidR="003F091B">
        <w:t xml:space="preserve">confidence </w:t>
      </w:r>
      <w:r w:rsidR="00D26E5D">
        <w:t>in Global Sisters as an impact organisation.</w:t>
      </w:r>
    </w:p>
    <w:p w14:paraId="2210E872" w14:textId="77777777" w:rsidR="000164EF" w:rsidRDefault="000164EF" w:rsidP="00C7580D">
      <w:pPr>
        <w:rPr>
          <w:b/>
        </w:rPr>
      </w:pPr>
    </w:p>
    <w:p w14:paraId="2136DF57" w14:textId="02E18DFE" w:rsidR="00BC695C" w:rsidRDefault="00023373" w:rsidP="00C7580D">
      <w:pPr>
        <w:rPr>
          <w:b/>
        </w:rPr>
      </w:pPr>
      <w:r w:rsidRPr="00E15278">
        <w:rPr>
          <w:noProof/>
          <w:color w:val="D40C7D"/>
          <w:lang w:eastAsia="en-AU"/>
        </w:rPr>
        <w:drawing>
          <wp:anchor distT="0" distB="0" distL="114300" distR="114300" simplePos="0" relativeHeight="251658242" behindDoc="1" locked="0" layoutInCell="1" allowOverlap="1" wp14:anchorId="4C668AED" wp14:editId="05F1615F">
            <wp:simplePos x="0" y="0"/>
            <wp:positionH relativeFrom="column">
              <wp:posOffset>-20320</wp:posOffset>
            </wp:positionH>
            <wp:positionV relativeFrom="paragraph">
              <wp:posOffset>154305</wp:posOffset>
            </wp:positionV>
            <wp:extent cx="539750" cy="539750"/>
            <wp:effectExtent l="0" t="0" r="0" b="0"/>
            <wp:wrapTight wrapText="bothSides">
              <wp:wrapPolygon edited="0">
                <wp:start x="0" y="1525"/>
                <wp:lineTo x="0" y="15247"/>
                <wp:lineTo x="4574" y="18296"/>
                <wp:lineTo x="5336" y="19821"/>
                <wp:lineTo x="16009" y="19821"/>
                <wp:lineTo x="16772" y="18296"/>
                <wp:lineTo x="20584" y="15247"/>
                <wp:lineTo x="20584" y="1525"/>
                <wp:lineTo x="0" y="1525"/>
              </wp:wrapPolygon>
            </wp:wrapTight>
            <wp:docPr id="41" name="Graphic 41" descr="Illustr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Illustrator with solid fill"/>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p>
    <w:p w14:paraId="1C352199" w14:textId="56545F9B" w:rsidR="00E15278" w:rsidRDefault="00DA683C" w:rsidP="00C7580D">
      <w:r>
        <w:rPr>
          <w:noProof/>
          <w:lang w:eastAsia="en-AU"/>
        </w:rPr>
        <w:drawing>
          <wp:anchor distT="0" distB="0" distL="114300" distR="114300" simplePos="0" relativeHeight="251658245" behindDoc="0" locked="0" layoutInCell="1" allowOverlap="1" wp14:anchorId="5E06AE91" wp14:editId="3E70706B">
            <wp:simplePos x="0" y="0"/>
            <wp:positionH relativeFrom="margin">
              <wp:align>right</wp:align>
            </wp:positionH>
            <wp:positionV relativeFrom="paragraph">
              <wp:posOffset>42786</wp:posOffset>
            </wp:positionV>
            <wp:extent cx="2757870" cy="1813590"/>
            <wp:effectExtent l="0" t="0" r="4445" b="0"/>
            <wp:wrapSquare wrapText="bothSides"/>
            <wp:docPr id="6" name="Picture 6"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screensho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7870" cy="1813590"/>
                    </a:xfrm>
                    <a:prstGeom prst="rect">
                      <a:avLst/>
                    </a:prstGeom>
                  </pic:spPr>
                </pic:pic>
              </a:graphicData>
            </a:graphic>
          </wp:anchor>
        </w:drawing>
      </w:r>
      <w:r w:rsidR="007C4C24" w:rsidRPr="00E15278">
        <w:rPr>
          <w:color w:val="D40C7D"/>
        </w:rPr>
        <w:t>Reporting is vi</w:t>
      </w:r>
      <w:r w:rsidR="00161AC2" w:rsidRPr="00E15278">
        <w:rPr>
          <w:color w:val="D40C7D"/>
        </w:rPr>
        <w:t>sually attractive and dynamic</w:t>
      </w:r>
    </w:p>
    <w:p w14:paraId="05E8805A" w14:textId="77777777" w:rsidR="00C57B7F" w:rsidRDefault="00161AC2" w:rsidP="00C7580D">
      <w:r w:rsidRPr="00FF4934">
        <w:t xml:space="preserve"> Global Sisters </w:t>
      </w:r>
      <w:r w:rsidR="00DC1032">
        <w:t>Social I</w:t>
      </w:r>
      <w:r w:rsidRPr="00FF4934">
        <w:t xml:space="preserve">mpact </w:t>
      </w:r>
      <w:r w:rsidR="00DC1032">
        <w:t>P</w:t>
      </w:r>
      <w:r w:rsidRPr="00FF4934">
        <w:t xml:space="preserve">latform is designed to ensure the reader is drawn to key data and insights. </w:t>
      </w:r>
      <w:r w:rsidR="004D5BF0">
        <w:t>By using a website platform</w:t>
      </w:r>
      <w:r w:rsidR="00F249E9">
        <w:t>,</w:t>
      </w:r>
      <w:r w:rsidR="004D5BF0">
        <w:t xml:space="preserve"> </w:t>
      </w:r>
      <w:r w:rsidRPr="00FF4934">
        <w:t xml:space="preserve">readers </w:t>
      </w:r>
      <w:r w:rsidR="00974714">
        <w:t xml:space="preserve">can interact with the impact reporting </w:t>
      </w:r>
      <w:r w:rsidR="00F249E9">
        <w:t>dynamically</w:t>
      </w:r>
      <w:r w:rsidR="00B04ED5">
        <w:t>, easily selecting the areas of reporting they are most interested in.</w:t>
      </w:r>
      <w:r w:rsidR="00FC24BF">
        <w:t xml:space="preserve"> </w:t>
      </w:r>
    </w:p>
    <w:p w14:paraId="66E05C19" w14:textId="44764AC3" w:rsidR="008C5788" w:rsidRDefault="00076CC7" w:rsidP="00C7580D">
      <w:r>
        <w:t xml:space="preserve">Global Sisters strong branding and visual identity </w:t>
      </w:r>
      <w:r w:rsidR="00066CC5">
        <w:t xml:space="preserve">is </w:t>
      </w:r>
      <w:r w:rsidR="008C5788">
        <w:t>consistent and easy-to-follow</w:t>
      </w:r>
      <w:r w:rsidR="00066CC5">
        <w:t>. Iconography</w:t>
      </w:r>
      <w:r w:rsidR="00EA11F2">
        <w:t>, photographs</w:t>
      </w:r>
      <w:r w:rsidR="00066CC5">
        <w:t xml:space="preserve"> and infographics are used throughout th</w:t>
      </w:r>
      <w:r w:rsidR="00FC4A8E">
        <w:t xml:space="preserve">e </w:t>
      </w:r>
      <w:r w:rsidR="00310E4C">
        <w:t xml:space="preserve">Platform </w:t>
      </w:r>
      <w:r w:rsidR="00FC4A8E">
        <w:t xml:space="preserve">to </w:t>
      </w:r>
      <w:r w:rsidR="00AC39E4">
        <w:t xml:space="preserve">highlight </w:t>
      </w:r>
      <w:r w:rsidR="00310E4C">
        <w:t xml:space="preserve">key points </w:t>
      </w:r>
      <w:r w:rsidR="00AC39E4">
        <w:t>to readers</w:t>
      </w:r>
      <w:r w:rsidR="00310E4C">
        <w:t>.</w:t>
      </w:r>
    </w:p>
    <w:p w14:paraId="367ABE42" w14:textId="77777777" w:rsidR="000164EF" w:rsidRDefault="000164EF" w:rsidP="00C7580D"/>
    <w:p w14:paraId="091EFC2D" w14:textId="7DB22678" w:rsidR="00023373" w:rsidRDefault="00023373" w:rsidP="00C7580D">
      <w:r>
        <w:rPr>
          <w:noProof/>
          <w:color w:val="D40C7D"/>
          <w:lang w:eastAsia="en-AU"/>
        </w:rPr>
        <w:drawing>
          <wp:anchor distT="0" distB="0" distL="114300" distR="114300" simplePos="0" relativeHeight="251658246" behindDoc="0" locked="0" layoutInCell="1" allowOverlap="1" wp14:anchorId="2BEC7BDB" wp14:editId="0BF7BE34">
            <wp:simplePos x="0" y="0"/>
            <wp:positionH relativeFrom="margin">
              <wp:align>left</wp:align>
            </wp:positionH>
            <wp:positionV relativeFrom="paragraph">
              <wp:posOffset>150488</wp:posOffset>
            </wp:positionV>
            <wp:extent cx="540000" cy="540000"/>
            <wp:effectExtent l="0" t="0" r="0" b="0"/>
            <wp:wrapSquare wrapText="bothSides"/>
            <wp:docPr id="8" name="Graphic 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Playbook with solid fill"/>
                    <pic:cNvPicPr/>
                  </pic:nvPicPr>
                  <pic:blipFill>
                    <a:blip r:embed="rId3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a:xfrm>
                      <a:off x="0" y="0"/>
                      <a:ext cx="540000" cy="540000"/>
                    </a:xfrm>
                    <a:prstGeom prst="rect">
                      <a:avLst/>
                    </a:prstGeom>
                  </pic:spPr>
                </pic:pic>
              </a:graphicData>
            </a:graphic>
          </wp:anchor>
        </w:drawing>
      </w:r>
    </w:p>
    <w:p w14:paraId="1BAA6D12" w14:textId="1DFFA220" w:rsidR="00E15278" w:rsidRDefault="00CC4C6B" w:rsidP="00C7580D">
      <w:r>
        <w:rPr>
          <w:color w:val="D40C7D"/>
        </w:rPr>
        <w:t>C</w:t>
      </w:r>
      <w:r w:rsidR="004D3C42" w:rsidRPr="00E15278">
        <w:rPr>
          <w:color w:val="D40C7D"/>
        </w:rPr>
        <w:t xml:space="preserve">lear </w:t>
      </w:r>
      <w:r>
        <w:rPr>
          <w:color w:val="D40C7D"/>
        </w:rPr>
        <w:t xml:space="preserve">and consistent </w:t>
      </w:r>
      <w:r w:rsidR="00CE6E2D">
        <w:rPr>
          <w:color w:val="D40C7D"/>
        </w:rPr>
        <w:t>focus on impact domains</w:t>
      </w:r>
    </w:p>
    <w:p w14:paraId="23759D8B" w14:textId="624E8CA3" w:rsidR="00E719C0" w:rsidRDefault="00232BA1" w:rsidP="00C7580D">
      <w:r>
        <w:rPr>
          <w:noProof/>
          <w:lang w:eastAsia="en-AU"/>
        </w:rPr>
        <mc:AlternateContent>
          <mc:Choice Requires="wps">
            <w:drawing>
              <wp:anchor distT="45720" distB="45720" distL="114300" distR="114300" simplePos="0" relativeHeight="251658247" behindDoc="0" locked="0" layoutInCell="1" allowOverlap="1" wp14:anchorId="06BF98C6" wp14:editId="1638729C">
                <wp:simplePos x="0" y="0"/>
                <wp:positionH relativeFrom="column">
                  <wp:posOffset>3702050</wp:posOffset>
                </wp:positionH>
                <wp:positionV relativeFrom="paragraph">
                  <wp:posOffset>26670</wp:posOffset>
                </wp:positionV>
                <wp:extent cx="2688590" cy="2072640"/>
                <wp:effectExtent l="19050" t="19050" r="1651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72640"/>
                        </a:xfrm>
                        <a:prstGeom prst="rect">
                          <a:avLst/>
                        </a:prstGeom>
                        <a:solidFill>
                          <a:srgbClr val="FFFFFF"/>
                        </a:solidFill>
                        <a:ln w="38100">
                          <a:solidFill>
                            <a:srgbClr val="D40C7D"/>
                          </a:solidFill>
                          <a:miter lim="800000"/>
                          <a:headEnd/>
                          <a:tailEnd/>
                        </a:ln>
                      </wps:spPr>
                      <wps:txbx>
                        <w:txbxContent>
                          <w:p w14:paraId="435FEA3E" w14:textId="73E5050E" w:rsidR="006C7566" w:rsidRDefault="006C7566">
                            <w:pPr>
                              <w:rPr>
                                <w:rFonts w:ascii="Flama Cond Bold" w:hAnsi="Flama Cond Bold"/>
                                <w:sz w:val="24"/>
                                <w:szCs w:val="24"/>
                              </w:rPr>
                            </w:pPr>
                            <w:r>
                              <w:rPr>
                                <w:rFonts w:ascii="Flama Cond Bold" w:hAnsi="Flama Cond Bold"/>
                                <w:sz w:val="24"/>
                                <w:szCs w:val="24"/>
                              </w:rPr>
                              <w:t>Theory of change</w:t>
                            </w:r>
                          </w:p>
                          <w:p w14:paraId="0496C69A" w14:textId="77777777" w:rsidR="00513C3E" w:rsidRDefault="00E74B1E" w:rsidP="00E74B1E">
                            <w:r>
                              <w:t>A theory of change</w:t>
                            </w:r>
                            <w:r w:rsidR="006D0B21">
                              <w:t xml:space="preserve"> seeks to </w:t>
                            </w:r>
                            <w:r w:rsidR="008C4A37">
                              <w:t xml:space="preserve">explain how </w:t>
                            </w:r>
                            <w:r w:rsidR="00BF523A">
                              <w:t xml:space="preserve">and why </w:t>
                            </w:r>
                            <w:r w:rsidR="008C4A37">
                              <w:t xml:space="preserve">activities produce </w:t>
                            </w:r>
                            <w:r w:rsidR="00EA2D22">
                              <w:t>a desired change with a particular context.</w:t>
                            </w:r>
                            <w:r w:rsidR="00774F35">
                              <w:t xml:space="preserve"> </w:t>
                            </w:r>
                          </w:p>
                          <w:p w14:paraId="33FFE9C4" w14:textId="5F6C755C" w:rsidR="00E74B1E" w:rsidRDefault="00774F35" w:rsidP="00E74B1E">
                            <w:r>
                              <w:t xml:space="preserve">It is often </w:t>
                            </w:r>
                            <w:r w:rsidR="00F95C8E">
                              <w:t xml:space="preserve">communicated </w:t>
                            </w:r>
                            <w:r w:rsidR="003A1512">
                              <w:t xml:space="preserve">in a </w:t>
                            </w:r>
                            <w:r w:rsidR="00AB6F5C">
                              <w:t xml:space="preserve">process flow </w:t>
                            </w:r>
                            <w:r w:rsidR="00885AA4">
                              <w:t>showing</w:t>
                            </w:r>
                            <w:r w:rsidR="00AB6F5C">
                              <w:t xml:space="preserve"> </w:t>
                            </w:r>
                            <w:r w:rsidR="00DE5600">
                              <w:t xml:space="preserve">the relationship between </w:t>
                            </w:r>
                            <w:r w:rsidR="00AB6F5C">
                              <w:t>activities</w:t>
                            </w:r>
                            <w:r w:rsidR="00793E91">
                              <w:t xml:space="preserve"> or</w:t>
                            </w:r>
                            <w:r w:rsidR="001B5BA1">
                              <w:t xml:space="preserve"> outputs and </w:t>
                            </w:r>
                            <w:r w:rsidR="002F759A">
                              <w:t>outcomes over time.</w:t>
                            </w:r>
                            <w:r w:rsidR="00AB6F5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BF98C6" id="Text Box 2" o:spid="_x0000_s1027" type="#_x0000_t202" style="position:absolute;margin-left:291.5pt;margin-top:2.1pt;width:211.7pt;height:163.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UJLQIAAE8EAAAOAAAAZHJzL2Uyb0RvYy54bWysVNtu2zAMfR+wfxD0vtjx0iQ14hRdsgwD&#10;ugvQ7gNkWY6FSaImKbG7rx8lp2nQbS/D/CCQInV0eEh5dTNoRY7CeQmmotNJTokwHBpp9hX99rB7&#10;s6TEB2YapsCIij4KT2/Wr1+teluKAjpQjXAEQYwve1vRLgRbZpnnndDMT8AKg8EWnGYBXbfPGsd6&#10;RNcqK/J8nvXgGuuAC+9xdzsG6Trht63g4UvbehGIqihyC2l1aa3jmq1XrNw7ZjvJTzTYP7DQTBq8&#10;9Ay1ZYGRg5O/QWnJHXhow4SDzqBtJRepBqxmmr+o5r5jVqRaUBxvzzL5/wfLPx+/OiKbihbTBSWG&#10;aWzSgxgCeQcDKaI+vfUlpt1bTAwDbmOfU63e3gH/7omBTcfMXtw6B30nWIP8pvFkdnF0xPERpO4/&#10;QYPXsEOABDS0TkfxUA6C6Ninx3NvIhWOm8V8uby6xhDHWJEvivksdS9j5dNx63z4IECTaFTUYfMT&#10;PDve+RDpsPIpJd7mQclmJ5VKjtvXG+XIkeGg7NKXKniRpgzpK/p2Oc3zUYK/Ymxn+Wax/ROGlgFH&#10;Xkld0WUev5jEyijce9MkOzCpRhs5K3NSMoo3yhiGekhNSzJHlWtoHlFaB+OE44tEowP3k5Iep7ui&#10;/seBOUGJ+miwPdfTGcpHQnJmV4sCHXcZqS8jzHCEqmigZDQ3IT2hSNvALbaxlUngZyYnyji1SffT&#10;C4vP4tJPWc//gfUvAAAA//8DAFBLAwQUAAYACAAAACEAoQPkcOEAAAAKAQAADwAAAGRycy9kb3du&#10;cmV2LnhtbEyPQUvDQBCF74L/YRnBi9hNk1pDzKYURUF6slbE2zY7JsHsbNzdtPHfOz3pcXjD975X&#10;ribbiwP60DlSMJ8lIJBqZzpqFOxeH69zECFqMrp3hAp+MMCqOj8rdWHckV7wsI2NYAiFQitoYxwK&#10;KUPdotVh5gYkzj6dtzry6RtpvD4y3PYyTZKltLojbmj1gPct1l/b0Sq4Wb8/bPJdM1w9P839x+ZW&#10;v6Xjt1KXF9P6DkTEKf49w0mf1aFip70byQTRMyPPeEtUsEhBnHJuW4DYK8iyZAmyKuX/CdUvAAAA&#10;//8DAFBLAQItABQABgAIAAAAIQC2gziS/gAAAOEBAAATAAAAAAAAAAAAAAAAAAAAAABbQ29udGVu&#10;dF9UeXBlc10ueG1sUEsBAi0AFAAGAAgAAAAhADj9If/WAAAAlAEAAAsAAAAAAAAAAAAAAAAALwEA&#10;AF9yZWxzLy5yZWxzUEsBAi0AFAAGAAgAAAAhAC6pNQktAgAATwQAAA4AAAAAAAAAAAAAAAAALgIA&#10;AGRycy9lMm9Eb2MueG1sUEsBAi0AFAAGAAgAAAAhAKED5HDhAAAACgEAAA8AAAAAAAAAAAAAAAAA&#10;hwQAAGRycy9kb3ducmV2LnhtbFBLBQYAAAAABAAEAPMAAACVBQAAAAA=&#10;" strokecolor="#d40c7d" strokeweight="3pt">
                <v:textbox>
                  <w:txbxContent>
                    <w:p w14:paraId="435FEA3E" w14:textId="73E5050E" w:rsidR="006C7566" w:rsidRDefault="006C7566">
                      <w:pPr>
                        <w:rPr>
                          <w:rFonts w:ascii="Flama Cond Bold" w:hAnsi="Flama Cond Bold"/>
                          <w:sz w:val="24"/>
                          <w:szCs w:val="24"/>
                        </w:rPr>
                      </w:pPr>
                      <w:r>
                        <w:rPr>
                          <w:rFonts w:ascii="Flama Cond Bold" w:hAnsi="Flama Cond Bold"/>
                          <w:sz w:val="24"/>
                          <w:szCs w:val="24"/>
                        </w:rPr>
                        <w:t>Theory of change</w:t>
                      </w:r>
                    </w:p>
                    <w:p w14:paraId="0496C69A" w14:textId="77777777" w:rsidR="00513C3E" w:rsidRDefault="00E74B1E" w:rsidP="00E74B1E">
                      <w:r>
                        <w:t>A theory of change</w:t>
                      </w:r>
                      <w:r w:rsidR="006D0B21">
                        <w:t xml:space="preserve"> seeks to </w:t>
                      </w:r>
                      <w:r w:rsidR="008C4A37">
                        <w:t xml:space="preserve">explain how </w:t>
                      </w:r>
                      <w:r w:rsidR="00BF523A">
                        <w:t xml:space="preserve">and why </w:t>
                      </w:r>
                      <w:r w:rsidR="008C4A37">
                        <w:t xml:space="preserve">activities produce </w:t>
                      </w:r>
                      <w:r w:rsidR="00EA2D22">
                        <w:t>a desired change with a particular context.</w:t>
                      </w:r>
                      <w:r w:rsidR="00774F35">
                        <w:t xml:space="preserve"> </w:t>
                      </w:r>
                    </w:p>
                    <w:p w14:paraId="33FFE9C4" w14:textId="5F6C755C" w:rsidR="00E74B1E" w:rsidRDefault="00774F35" w:rsidP="00E74B1E">
                      <w:r>
                        <w:t xml:space="preserve">It is often </w:t>
                      </w:r>
                      <w:r w:rsidR="00F95C8E">
                        <w:t xml:space="preserve">communicated </w:t>
                      </w:r>
                      <w:r w:rsidR="003A1512">
                        <w:t xml:space="preserve">in a </w:t>
                      </w:r>
                      <w:r w:rsidR="00AB6F5C">
                        <w:t xml:space="preserve">process flow </w:t>
                      </w:r>
                      <w:r w:rsidR="00885AA4">
                        <w:t>showing</w:t>
                      </w:r>
                      <w:r w:rsidR="00AB6F5C">
                        <w:t xml:space="preserve"> </w:t>
                      </w:r>
                      <w:r w:rsidR="00DE5600">
                        <w:t xml:space="preserve">the relationship between </w:t>
                      </w:r>
                      <w:r w:rsidR="00AB6F5C">
                        <w:t>activities</w:t>
                      </w:r>
                      <w:r w:rsidR="00793E91">
                        <w:t xml:space="preserve"> or</w:t>
                      </w:r>
                      <w:r w:rsidR="001B5BA1">
                        <w:t xml:space="preserve"> outputs and </w:t>
                      </w:r>
                      <w:r w:rsidR="002F759A">
                        <w:t>outcomes over time.</w:t>
                      </w:r>
                      <w:r w:rsidR="00AB6F5C">
                        <w:t xml:space="preserve"> </w:t>
                      </w:r>
                    </w:p>
                  </w:txbxContent>
                </v:textbox>
                <w10:wrap type="square"/>
              </v:shape>
            </w:pict>
          </mc:Fallback>
        </mc:AlternateContent>
      </w:r>
      <w:r w:rsidR="000164EF">
        <w:t xml:space="preserve">Foundational to </w:t>
      </w:r>
      <w:r w:rsidR="004D3C42" w:rsidRPr="00FF4934">
        <w:t xml:space="preserve">Global Sisters impact reporting is its </w:t>
      </w:r>
      <w:r w:rsidR="00541035">
        <w:t xml:space="preserve">theory of change (knows as </w:t>
      </w:r>
      <w:r w:rsidR="003E251A">
        <w:t xml:space="preserve">its </w:t>
      </w:r>
      <w:r w:rsidR="002A4274">
        <w:t>Social Impact Framework</w:t>
      </w:r>
      <w:r w:rsidR="003E251A">
        <w:t>)</w:t>
      </w:r>
      <w:r w:rsidR="002A4274">
        <w:t xml:space="preserve"> </w:t>
      </w:r>
      <w:r w:rsidR="004D3C42" w:rsidRPr="00FF4934">
        <w:t>and Monitoring, Evaluation, Accountability and Learning Framework (MEAL). These provide Global Sisters with logical frameworks that map the core purpose of the organisation</w:t>
      </w:r>
      <w:r w:rsidR="00770302">
        <w:t xml:space="preserve">, </w:t>
      </w:r>
      <w:r w:rsidR="007B728C">
        <w:t xml:space="preserve">the </w:t>
      </w:r>
      <w:r w:rsidR="00E2285A">
        <w:t>activities it undertakes to work towards the core purpose</w:t>
      </w:r>
      <w:r w:rsidR="00344AD2" w:rsidRPr="00FF4934">
        <w:t xml:space="preserve"> and </w:t>
      </w:r>
      <w:r w:rsidR="007B728C">
        <w:t xml:space="preserve">the organisation’s </w:t>
      </w:r>
      <w:r w:rsidR="004D3C42" w:rsidRPr="00FF4934">
        <w:t>intended outcomes</w:t>
      </w:r>
      <w:r w:rsidR="00344AD2" w:rsidRPr="00FF4934">
        <w:t xml:space="preserve">. </w:t>
      </w:r>
    </w:p>
    <w:p w14:paraId="3BC4EF2B" w14:textId="11F4F922" w:rsidR="00F10E2C" w:rsidRDefault="00793C0D" w:rsidP="00C7580D">
      <w:r>
        <w:rPr>
          <w:noProof/>
          <w:lang w:eastAsia="en-AU"/>
        </w:rPr>
        <mc:AlternateContent>
          <mc:Choice Requires="wps">
            <w:drawing>
              <wp:anchor distT="0" distB="0" distL="114300" distR="114300" simplePos="0" relativeHeight="251658256" behindDoc="0" locked="0" layoutInCell="1" allowOverlap="1" wp14:anchorId="4CE102B5" wp14:editId="4A526B22">
                <wp:simplePos x="0" y="0"/>
                <wp:positionH relativeFrom="column">
                  <wp:posOffset>5486717</wp:posOffset>
                </wp:positionH>
                <wp:positionV relativeFrom="paragraph">
                  <wp:posOffset>507047</wp:posOffset>
                </wp:positionV>
                <wp:extent cx="45085" cy="135890"/>
                <wp:effectExtent l="0" t="0" r="0" b="0"/>
                <wp:wrapNone/>
                <wp:docPr id="25" name="Arrow: Chevron 25"/>
                <wp:cNvGraphicFramePr/>
                <a:graphic xmlns:a="http://schemas.openxmlformats.org/drawingml/2006/main">
                  <a:graphicData uri="http://schemas.microsoft.com/office/word/2010/wordprocessingShape">
                    <wps:wsp>
                      <wps:cNvSpPr/>
                      <wps:spPr>
                        <a:xfrm>
                          <a:off x="0" y="0"/>
                          <a:ext cx="45085" cy="135890"/>
                        </a:xfrm>
                        <a:prstGeom prst="chevron">
                          <a:avLst/>
                        </a:prstGeom>
                        <a:solidFill>
                          <a:srgbClr val="F9B5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CAE861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5" o:spid="_x0000_s1026" type="#_x0000_t55" style="position:absolute;margin-left:6in;margin-top:39.9pt;width:3.55pt;height:10.7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AnQIAAI0FAAAOAAAAZHJzL2Uyb0RvYy54bWysVE1v2zAMvQ/YfxB0X+1kydYGdYosRYYB&#10;xVqsHXpWZCk2IIsapcTJfv0o+aNdV+wwLAdFFMlH8pnk5dWxMeyg0NdgCz45yzlTVkJZ213Bvz9s&#10;3p1z5oOwpTBgVcFPyvOr5ds3l61bqClUYEqFjECsX7Su4FUIbpFlXlaqEf4MnLKk1ICNCCTiLitR&#10;tITemGya5x+yFrB0CFJ5T6/XnZIvE77WSoZbrb0KzBSccgvpxHRu45ktL8Vih8JVtezTEP+QRSNq&#10;S0FHqGsRBNtj/QdUU0sEDzqcSWgy0LqWKtVA1UzyF9XcV8KpVAuR491Ik/9/sPLr4Q5ZXRZ8OufM&#10;ioa+0QoR2gVbV+qAYBkpiKXW+QUZ37s77CVP11jyUWMT/6kYdkzMnkZm1TEwSY+zeX5O+JI0k/fz&#10;84tEfPbk69CHzwoaFi8Fp68fQydGxeHGBwpJ1oNVjObB1OWmNiYJuNuuDbKDoM+8ufg0X89izuTy&#10;m5mx0dhCdOvU8SWLpXXFpFs4GRXtjP2mNFFD6U9TJqkp1RhHSKlsmHSqSpSqCz/P6TdEj20cPVIu&#10;CTAia4o/YvcAg2UHMmB3Wfb20VWlnh6d878l1jmPHiky2DA6N7UFfA3AUFV95M5+IKmjJrK0hfJE&#10;jYPQTZR3clPTp7sRPtwJpBGiYaO1EG7p0AbagkN/46wC/Pnae7SnziYtZy2NZMH9j71AxZn5Yqnn&#10;LyazWZzhJMzmH6ck4HPN9rnG7ps1UDtMaAE5ma7RPpjhqhGaR9oeqxiVVMJKik3NF3AQ1qFbFbR/&#10;pFqtkhnNrRPhxt47GcEjq7EvH46PAl3fv4H6/isM4ysWL3q4s42eFlb7ALpODf7Ea883zXxqnH4/&#10;xaXyXE5WT1t0+QsAAP//AwBQSwMEFAAGAAgAAAAhAJKWcxnfAAAACgEAAA8AAABkcnMvZG93bnJl&#10;di54bWxMj8tOwzAQRfdI/IM1SGwQtR1KG0KcCiHBrkIUhFg68ZAY/Ihitw1/z7CC5Wiu7j2n3sze&#10;sQNOycagQC4EMAxdNDb0Cl5fHi5LYCnrYLSLARV8Y4JNc3pS68rEY3jGwy73jEpCqrSCIeex4jx1&#10;A3qdFnHEQL+POHmd6Zx6biZ9pHLveCHEinttAy0MesT7Abuv3d4rsMu368erT7F9iu9bnFvjigsr&#10;lTo/m+9ugWWc818YfvEJHRpiauM+mMScgnK1JJesYH1DChQo11ICaykpZAG8qfl/heYHAAD//wMA&#10;UEsBAi0AFAAGAAgAAAAhALaDOJL+AAAA4QEAABMAAAAAAAAAAAAAAAAAAAAAAFtDb250ZW50X1R5&#10;cGVzXS54bWxQSwECLQAUAAYACAAAACEAOP0h/9YAAACUAQAACwAAAAAAAAAAAAAAAAAvAQAAX3Jl&#10;bHMvLnJlbHNQSwECLQAUAAYACAAAACEAcvwGAJ0CAACNBQAADgAAAAAAAAAAAAAAAAAuAgAAZHJz&#10;L2Uyb0RvYy54bWxQSwECLQAUAAYACAAAACEAkpZzGd8AAAAKAQAADwAAAAAAAAAAAAAAAAD3BAAA&#10;ZHJzL2Rvd25yZXYueG1sUEsFBgAAAAAEAAQA8wAAAAMGAAAAAA==&#10;" adj="10800" fillcolor="#f9b5c4" stroked="f" strokeweight="2pt"/>
            </w:pict>
          </mc:Fallback>
        </mc:AlternateContent>
      </w:r>
      <w:r>
        <w:rPr>
          <w:noProof/>
          <w:lang w:eastAsia="en-AU"/>
        </w:rPr>
        <mc:AlternateContent>
          <mc:Choice Requires="wps">
            <w:drawing>
              <wp:anchor distT="0" distB="0" distL="114300" distR="114300" simplePos="0" relativeHeight="251658255" behindDoc="0" locked="0" layoutInCell="1" allowOverlap="1" wp14:anchorId="4DC6D224" wp14:editId="12878EB6">
                <wp:simplePos x="0" y="0"/>
                <wp:positionH relativeFrom="column">
                  <wp:posOffset>4560252</wp:posOffset>
                </wp:positionH>
                <wp:positionV relativeFrom="paragraph">
                  <wp:posOffset>500063</wp:posOffset>
                </wp:positionV>
                <wp:extent cx="45085" cy="135890"/>
                <wp:effectExtent l="0" t="0" r="0" b="0"/>
                <wp:wrapNone/>
                <wp:docPr id="24" name="Arrow: Chevron 24"/>
                <wp:cNvGraphicFramePr/>
                <a:graphic xmlns:a="http://schemas.openxmlformats.org/drawingml/2006/main">
                  <a:graphicData uri="http://schemas.microsoft.com/office/word/2010/wordprocessingShape">
                    <wps:wsp>
                      <wps:cNvSpPr/>
                      <wps:spPr>
                        <a:xfrm>
                          <a:off x="0" y="0"/>
                          <a:ext cx="45085" cy="135890"/>
                        </a:xfrm>
                        <a:prstGeom prst="chevron">
                          <a:avLst/>
                        </a:prstGeom>
                        <a:solidFill>
                          <a:srgbClr val="F9B5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BA51DA" id="Arrow: Chevron 24" o:spid="_x0000_s1026" type="#_x0000_t55" style="position:absolute;margin-left:359.05pt;margin-top:39.4pt;width:3.55pt;height:10.7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MngIAAI0FAAAOAAAAZHJzL2Uyb0RvYy54bWysVE1v2zAMvQ/YfxB0X+1kydYGdYosRYYB&#10;xVqsHXpWZCk2IIsapcTJfv0o+aNdV+wwLAdFFMlH8pnk5dWxMeyg0NdgCz45yzlTVkJZ213Bvz9s&#10;3p1z5oOwpTBgVcFPyvOr5ds3l61bqClUYEqFjECsX7Su4FUIbpFlXlaqEf4MnLKk1ICNCCTiLitR&#10;tITemGya5x+yFrB0CFJ5T6/XnZIvE77WSoZbrb0KzBSccgvpxHRu45ktL8Vih8JVtezTEP+QRSNq&#10;S0FHqGsRBNtj/QdUU0sEDzqcSWgy0LqWKtVA1UzyF9XcV8KpVAuR491Ik/9/sPLr4Q5ZXRZ8OuPM&#10;ioa+0QoR2gVbV+qAYBkpiKXW+QUZ37s77CVP11jyUWMT/6kYdkzMnkZm1TEwSY+zeX4+50ySZvJ+&#10;fn6RiM+efB368FlBw+Kl4PT1Y+jEqDjc+EAhyXqwitE8mLrc1MYkAXfbtUF2EPSZNxef5uuUM7n8&#10;ZmZsNLYQ3TrE+JLF0rpi0i2cjIp2xn5Tmqih9Kcpk9SUaowjpFQ2TDpVJUrVhZ/n9IuMxeixjaNH&#10;khJgRNYUf8TuAQbLDmTA7mB6++iqUk+PzvnfEuucR48UGWwYnZvaAr4GYKiqPnJnP5DUURNZ2kJ5&#10;osZB6CbKO7mp6dPdCB/uBNII0bDRWgi3dGgDbcGhv3FWAf587T3aU2eTlrOWRrLg/sdeoOLMfLHU&#10;8xeT2SzOcBJm849TEvC5ZvtcY/fNGqgdJrSAnEzXaB/McNUIzSNtj1WMSiphJcWm5gs4COvQrQra&#10;P1KtVsmM5taJcGPvnYzgkdXYlw/HR4Gu799Aff8VhvEVixc93NlGTwurfQBdpwZ/4rXnm2Y+NU6/&#10;n+JSeS4nq6ctuvwFAAD//wMAUEsDBBQABgAIAAAAIQDDxt263wAAAAoBAAAPAAAAZHJzL2Rvd25y&#10;ZXYueG1sTI/LTsMwEEX3SPyDNUhsUGvH0DYKcSqEBLsKURBi6cRDYvAjit02/D3DCnYzmqM759bb&#10;2Tt2xCnZGBQUSwEMQxeNDb2C15eHRQksZR2MdjGggm9MsG3Oz2pdmXgKz3jc555RSEiVVjDkPFac&#10;p25Ar9Myjhjo9hEnrzOtU8/NpE8U7h2XQqy51zbQh0GPeD9g97U/eAX25m31eP0pdk/xfYdza5y8&#10;soVSlxfz3S2wjHP+g+FXn9ShIac2HoJJzCnYFGVBKA0lVSBgI1cSWEukEBJ4U/P/FZofAAAA//8D&#10;AFBLAQItABQABgAIAAAAIQC2gziS/gAAAOEBAAATAAAAAAAAAAAAAAAAAAAAAABbQ29udGVudF9U&#10;eXBlc10ueG1sUEsBAi0AFAAGAAgAAAAhADj9If/WAAAAlAEAAAsAAAAAAAAAAAAAAAAALwEAAF9y&#10;ZWxzLy5yZWxzUEsBAi0AFAAGAAgAAAAhANw9O8yeAgAAjQUAAA4AAAAAAAAAAAAAAAAALgIAAGRy&#10;cy9lMm9Eb2MueG1sUEsBAi0AFAAGAAgAAAAhAMPG3brfAAAACgEAAA8AAAAAAAAAAAAAAAAA+AQA&#10;AGRycy9kb3ducmV2LnhtbFBLBQYAAAAABAAEAPMAAAAEBgAAAAA=&#10;" adj="10800" fillcolor="#f9b5c4" stroked="f" strokeweight="2pt"/>
            </w:pict>
          </mc:Fallback>
        </mc:AlternateContent>
      </w:r>
      <w:r>
        <w:rPr>
          <w:noProof/>
          <w:lang w:eastAsia="en-AU"/>
        </w:rPr>
        <mc:AlternateContent>
          <mc:Choice Requires="wps">
            <w:drawing>
              <wp:anchor distT="45720" distB="45720" distL="114300" distR="114300" simplePos="0" relativeHeight="251664403" behindDoc="0" locked="0" layoutInCell="1" allowOverlap="1" wp14:anchorId="76AB4E27" wp14:editId="72728892">
                <wp:simplePos x="0" y="0"/>
                <wp:positionH relativeFrom="column">
                  <wp:posOffset>5629275</wp:posOffset>
                </wp:positionH>
                <wp:positionV relativeFrom="paragraph">
                  <wp:posOffset>392430</wp:posOffset>
                </wp:positionV>
                <wp:extent cx="644525" cy="406800"/>
                <wp:effectExtent l="0" t="0" r="22225"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406800"/>
                        </a:xfrm>
                        <a:prstGeom prst="rect">
                          <a:avLst/>
                        </a:prstGeom>
                        <a:solidFill>
                          <a:srgbClr val="D40C7D"/>
                        </a:solidFill>
                        <a:ln w="9525">
                          <a:solidFill>
                            <a:srgbClr val="D40C7D"/>
                          </a:solidFill>
                          <a:miter lim="800000"/>
                          <a:headEnd/>
                          <a:tailEnd/>
                        </a:ln>
                      </wps:spPr>
                      <wps:txbx>
                        <w:txbxContent>
                          <w:p w14:paraId="60AAF31F" w14:textId="0A830DA8" w:rsidR="00D430ED" w:rsidRPr="00D430ED" w:rsidRDefault="00D430ED" w:rsidP="00D430ED">
                            <w:pPr>
                              <w:jc w:val="center"/>
                              <w:rPr>
                                <w:color w:val="FFFFFF" w:themeColor="background1"/>
                                <w:sz w:val="16"/>
                                <w:szCs w:val="16"/>
                                <w:lang w:val="en-US"/>
                              </w:rPr>
                            </w:pPr>
                            <w:r>
                              <w:rPr>
                                <w:color w:val="FFFFFF" w:themeColor="background1"/>
                                <w:sz w:val="16"/>
                                <w:szCs w:val="16"/>
                                <w:lang w:val="en-US"/>
                              </w:rPr>
                              <w:t>Impact: long term outcomes</w:t>
                            </w:r>
                          </w:p>
                        </w:txbxContent>
                      </wps:txbx>
                      <wps:bodyPr rot="0" vert="horz" wrap="square" lIns="18000" tIns="18000" rIns="18000" bIns="1800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AB4E27" id="_x0000_s1028" type="#_x0000_t202" style="position:absolute;margin-left:443.25pt;margin-top:30.9pt;width:50.75pt;height:32.05pt;z-index:251664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J3GgIAAE0EAAAOAAAAZHJzL2Uyb0RvYy54bWysVNFu2yAUfZ+0f0C8L3aiNOusOFWXrNOk&#10;rpvU7gMIxjEacNmFxM6+fhecZlH3Vs0PiAuXw7nnXLy8GaxhB4VBg6v5dFJyppyERrtdzX883b27&#10;5ixE4RphwKmaH1XgN6u3b5a9r9QMOjCNQkYgLlS9r3kXo6+KIshOWREm4JWjzRbQikgh7ooGRU/o&#10;1hSzslwUPWDjEaQKgVY34yZfZfy2VTJ+a9ugIjM1J24xj5jHbRqL1VJUOxS+0/JEQ7yChRXa0aVn&#10;qI2Igu1R/wNltUQI0MaJBFtA22qpcg1UzbR8Uc1jJ7zKtZA4wZ9lCv8PVj4cviPTDXm34MwJSx49&#10;qSGyjzCwWZKn96GirEdPeXGgZUrNpQZ/D/JnYA7WnXA7dYsIfadEQ/Sm6WRxcXTECQlk23+Fhq4R&#10;+wgZaGjRJu1IDUboZNPxbE2iImlxMZ9fza44k7Q1LxfXZbauENXzYY8hflZgWZrUHMn5DC4O9yEm&#10;MqJ6Tkl3BTC6udPG5AB327VBdhDUJZt5uX6/yfxfpBnH+pp/SDxeC2F1pHY32tacSqBvbMCk2ifX&#10;5GaMQptxTpSNO8mYlBs1jMN2yIad3dlCcyRdEcbuptdIkw7wN2c9dXbNw6+9QMWZ+eKSN+lmegqX&#10;AV4G28tAOElQNZcRORuDdcwPKGng4JZcbHVWONk9cjmRpp7Nwp/eV3oUl3HO+vsXWP0BAAD//wMA&#10;UEsDBBQABgAIAAAAIQCl1ZcJ4QAAAAoBAAAPAAAAZHJzL2Rvd25yZXYueG1sTI/BTsMwEETvSPyD&#10;tUjcqNNKjdw0TgWt4AIC0SKk3tzExKH22sRuE/6e5QTH1T7NvClXo7PsrPvYeZQwnWTANNa+6bCV&#10;8La7vxHAYlLYKOtRS/jWEVbV5UWpisYP+KrP29QyCsFYKAkmpVBwHmujnYoTHzTS78P3TiU6+5Y3&#10;vRoo3Fk+y7KcO9UhNRgV9Nro+rg9OQmbu2AeHp9sPoSv4/5zt3lfP784Ka+vxtslsKTH9AfDrz6p&#10;Q0VOB3/CJjIrQYh8TqiEfEoTCFgIQeMORM7mC+BVyf9PqH4AAAD//wMAUEsBAi0AFAAGAAgAAAAh&#10;ALaDOJL+AAAA4QEAABMAAAAAAAAAAAAAAAAAAAAAAFtDb250ZW50X1R5cGVzXS54bWxQSwECLQAU&#10;AAYACAAAACEAOP0h/9YAAACUAQAACwAAAAAAAAAAAAAAAAAvAQAAX3JlbHMvLnJlbHNQSwECLQAU&#10;AAYACAAAACEAXOVCdxoCAABNBAAADgAAAAAAAAAAAAAAAAAuAgAAZHJzL2Uyb0RvYy54bWxQSwEC&#10;LQAUAAYACAAAACEApdWXCeEAAAAKAQAADwAAAAAAAAAAAAAAAAB0BAAAZHJzL2Rvd25yZXYueG1s&#10;UEsFBgAAAAAEAAQA8wAAAIIFAAAAAA==&#10;" fillcolor="#d40c7d" strokecolor="#d40c7d">
                <v:textbox inset=".5mm,.5mm,.5mm,.5mm">
                  <w:txbxContent>
                    <w:p w14:paraId="60AAF31F" w14:textId="0A830DA8" w:rsidR="00D430ED" w:rsidRPr="00D430ED" w:rsidRDefault="00D430ED" w:rsidP="00D430ED">
                      <w:pPr>
                        <w:jc w:val="center"/>
                        <w:rPr>
                          <w:color w:val="FFFFFF" w:themeColor="background1"/>
                          <w:sz w:val="16"/>
                          <w:szCs w:val="16"/>
                          <w:lang w:val="en-US"/>
                        </w:rPr>
                      </w:pPr>
                      <w:r>
                        <w:rPr>
                          <w:color w:val="FFFFFF" w:themeColor="background1"/>
                          <w:sz w:val="16"/>
                          <w:szCs w:val="16"/>
                          <w:lang w:val="en-US"/>
                        </w:rPr>
                        <w:t>Impact: long term outcomes</w:t>
                      </w:r>
                    </w:p>
                  </w:txbxContent>
                </v:textbox>
                <w10:wrap type="square"/>
              </v:shape>
            </w:pict>
          </mc:Fallback>
        </mc:AlternateContent>
      </w:r>
      <w:r>
        <w:rPr>
          <w:noProof/>
          <w:lang w:eastAsia="en-AU"/>
        </w:rPr>
        <mc:AlternateContent>
          <mc:Choice Requires="wps">
            <w:drawing>
              <wp:anchor distT="45720" distB="45720" distL="114300" distR="114300" simplePos="0" relativeHeight="251662355" behindDoc="0" locked="0" layoutInCell="1" allowOverlap="1" wp14:anchorId="59F30DB7" wp14:editId="6045A341">
                <wp:simplePos x="0" y="0"/>
                <wp:positionH relativeFrom="column">
                  <wp:posOffset>4697730</wp:posOffset>
                </wp:positionH>
                <wp:positionV relativeFrom="paragraph">
                  <wp:posOffset>392430</wp:posOffset>
                </wp:positionV>
                <wp:extent cx="685800" cy="406800"/>
                <wp:effectExtent l="0" t="0" r="1905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6800"/>
                        </a:xfrm>
                        <a:prstGeom prst="rect">
                          <a:avLst/>
                        </a:prstGeom>
                        <a:solidFill>
                          <a:srgbClr val="D40C7D"/>
                        </a:solidFill>
                        <a:ln w="9525">
                          <a:solidFill>
                            <a:srgbClr val="D40C7D"/>
                          </a:solidFill>
                          <a:miter lim="800000"/>
                          <a:headEnd/>
                          <a:tailEnd/>
                        </a:ln>
                      </wps:spPr>
                      <wps:txbx>
                        <w:txbxContent>
                          <w:p w14:paraId="49DBBF4F" w14:textId="562C5F3E" w:rsidR="00D816CC" w:rsidRPr="00D430ED" w:rsidRDefault="00D430ED" w:rsidP="00793C0D">
                            <w:pPr>
                              <w:spacing w:after="0"/>
                              <w:jc w:val="center"/>
                              <w:rPr>
                                <w:color w:val="FFFFFF" w:themeColor="background1"/>
                                <w:sz w:val="16"/>
                                <w:szCs w:val="16"/>
                                <w:lang w:val="en-US"/>
                              </w:rPr>
                            </w:pPr>
                            <w:r>
                              <w:rPr>
                                <w:color w:val="FFFFFF" w:themeColor="background1"/>
                                <w:sz w:val="16"/>
                                <w:szCs w:val="16"/>
                                <w:lang w:val="en-US"/>
                              </w:rPr>
                              <w:t>Intermediate outcomes</w:t>
                            </w:r>
                          </w:p>
                        </w:txbxContent>
                      </wps:txbx>
                      <wps:bodyPr rot="0" vert="horz" wrap="square" lIns="18000" tIns="18000" rIns="18000" bIns="1800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F30DB7" id="_x0000_s1029" type="#_x0000_t202" style="position:absolute;margin-left:369.9pt;margin-top:30.9pt;width:54pt;height:32.05pt;z-index:2516623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DXHAIAAE0EAAAOAAAAZHJzL2Uyb0RvYy54bWysVM1u2zAMvg/YOwi6L3ayJsuMOEWXrMOA&#10;7gdo9wCyLMfCJNGjlNjZ05eS0zTbbsV8EEiJ/Eh+JL26HqxhB4Vegyv5dJJzppyEWrtdyX883L5Z&#10;cuaDcLUw4FTJj8rz6/XrV6u+K9QMWjC1QkYgzhd9V/I2hK7IMi9bZYWfQKccPTaAVgRScZfVKHpC&#10;tyab5fki6wHrDkEq7+l2Oz7ydcJvGiXDt6bxKjBTcsotpBPTWcUzW69EsUPRtVqe0hAvyMIK7Sjo&#10;GWorgmB71P9AWS0RPDRhIsFm0DRaqlQDVTPN/6rmvhWdSrUQOb470+T/H6z8eviOTNfUuylnTljq&#10;0YMaAvsAA5tFevrOF2R135FdGOiaTFOpvrsD+dMzB5tWuJ26QYS+VaKm9KbRM7twHXF8BKn6L1BT&#10;GLEPkICGBm3kjthghE5tOp5bE1ORdLlYzpc5vUh6usoXUY4RRPHk3KEPnxRYFoWSI3U+gYvDnQ+j&#10;6ZNJjOXB6PpWG5MU3FUbg+wgaEq2V/nm3faE/oeZcawv+fv5bD7W/wIIqwONu9G25FQCfTGOKCJr&#10;H12d5CC0GWWqzrgTjZG5kcMwVENq2NvoGymuoD4SrwjjdNM2ktAC/uasp8kuuf+1F6g4M59d7E2M&#10;TKtwqeClUl0qwkmCKrkMyNmobEJaoJi4gxvqYqMTw8+5nJKmmU09Ou1XXIpLPVk9/wXWjwAAAP//&#10;AwBQSwMEFAAGAAgAAAAhAKjhwu/hAAAACgEAAA8AAABkcnMvZG93bnJldi54bWxMj8FOwzAMhu9I&#10;vENkJG4s3YBuK00n2ASXIRAbQuKWNaEpS5zQZGt5e8wJTrblT78/l4vBWXbUXWw9ChiPMmAaa69a&#10;bAS8bu8vZsBikqik9agFfOsIi+r0pJSF8j2+6OMmNYxCMBZSgEkpFJzH2mgn48gHjbT78J2Ticau&#10;4aqTPYU7yydZlnMnW6QLRga9NLrebw5OwOoumIf1o8378LV//9yu3pZPz06I87Ph9gZY0kP6g+FX&#10;n9ShIqedP6CKzAqYXs5JPQnIx1QJmF1NqdkRObmeA69K/v+F6gcAAP//AwBQSwECLQAUAAYACAAA&#10;ACEAtoM4kv4AAADhAQAAEwAAAAAAAAAAAAAAAAAAAAAAW0NvbnRlbnRfVHlwZXNdLnhtbFBLAQIt&#10;ABQABgAIAAAAIQA4/SH/1gAAAJQBAAALAAAAAAAAAAAAAAAAAC8BAABfcmVscy8ucmVsc1BLAQIt&#10;ABQABgAIAAAAIQDcj2DXHAIAAE0EAAAOAAAAAAAAAAAAAAAAAC4CAABkcnMvZTJvRG9jLnhtbFBL&#10;AQItABQABgAIAAAAIQCo4cLv4QAAAAoBAAAPAAAAAAAAAAAAAAAAAHYEAABkcnMvZG93bnJldi54&#10;bWxQSwUGAAAAAAQABADzAAAAhAUAAAAA&#10;" fillcolor="#d40c7d" strokecolor="#d40c7d">
                <v:textbox inset=".5mm,.5mm,.5mm,.5mm">
                  <w:txbxContent>
                    <w:p w14:paraId="49DBBF4F" w14:textId="562C5F3E" w:rsidR="00D816CC" w:rsidRPr="00D430ED" w:rsidRDefault="00D430ED" w:rsidP="00793C0D">
                      <w:pPr>
                        <w:spacing w:after="0"/>
                        <w:jc w:val="center"/>
                        <w:rPr>
                          <w:color w:val="FFFFFF" w:themeColor="background1"/>
                          <w:sz w:val="16"/>
                          <w:szCs w:val="16"/>
                          <w:lang w:val="en-US"/>
                        </w:rPr>
                      </w:pPr>
                      <w:r>
                        <w:rPr>
                          <w:color w:val="FFFFFF" w:themeColor="background1"/>
                          <w:sz w:val="16"/>
                          <w:szCs w:val="16"/>
                          <w:lang w:val="en-US"/>
                        </w:rPr>
                        <w:t>Intermediate outcomes</w:t>
                      </w:r>
                    </w:p>
                  </w:txbxContent>
                </v:textbox>
                <w10:wrap type="square"/>
              </v:shape>
            </w:pict>
          </mc:Fallback>
        </mc:AlternateContent>
      </w:r>
      <w:r>
        <w:rPr>
          <w:noProof/>
          <w:lang w:eastAsia="en-AU"/>
        </w:rPr>
        <mc:AlternateContent>
          <mc:Choice Requires="wps">
            <w:drawing>
              <wp:anchor distT="45720" distB="45720" distL="114300" distR="114300" simplePos="0" relativeHeight="251660307" behindDoc="0" locked="0" layoutInCell="1" allowOverlap="1" wp14:anchorId="593183B4" wp14:editId="013A7E6E">
                <wp:simplePos x="0" y="0"/>
                <wp:positionH relativeFrom="column">
                  <wp:posOffset>3816985</wp:posOffset>
                </wp:positionH>
                <wp:positionV relativeFrom="paragraph">
                  <wp:posOffset>383540</wp:posOffset>
                </wp:positionV>
                <wp:extent cx="636905" cy="408305"/>
                <wp:effectExtent l="0" t="0" r="10795"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08305"/>
                        </a:xfrm>
                        <a:prstGeom prst="rect">
                          <a:avLst/>
                        </a:prstGeom>
                        <a:solidFill>
                          <a:srgbClr val="D40C7D"/>
                        </a:solidFill>
                        <a:ln w="9525">
                          <a:solidFill>
                            <a:srgbClr val="D40C7D"/>
                          </a:solidFill>
                          <a:miter lim="800000"/>
                          <a:headEnd/>
                          <a:tailEnd/>
                        </a:ln>
                      </wps:spPr>
                      <wps:txbx>
                        <w:txbxContent>
                          <w:p w14:paraId="0B11C058" w14:textId="49875B25" w:rsidR="00951A88" w:rsidRPr="00763869" w:rsidRDefault="005725D2" w:rsidP="00763869">
                            <w:pPr>
                              <w:jc w:val="center"/>
                              <w:rPr>
                                <w:color w:val="FFFFFF" w:themeColor="background1"/>
                                <w:sz w:val="16"/>
                                <w:szCs w:val="16"/>
                              </w:rPr>
                            </w:pPr>
                            <w:r w:rsidRPr="00763869">
                              <w:rPr>
                                <w:color w:val="FFFFFF" w:themeColor="background1"/>
                                <w:sz w:val="16"/>
                                <w:szCs w:val="16"/>
                              </w:rPr>
                              <w:t>Immediate, short</w:t>
                            </w:r>
                            <w:r w:rsidR="004D65D6">
                              <w:rPr>
                                <w:color w:val="FFFFFF" w:themeColor="background1"/>
                                <w:sz w:val="16"/>
                                <w:szCs w:val="16"/>
                              </w:rPr>
                              <w:t xml:space="preserve"> </w:t>
                            </w:r>
                            <w:r w:rsidRPr="00763869">
                              <w:rPr>
                                <w:color w:val="FFFFFF" w:themeColor="background1"/>
                                <w:sz w:val="16"/>
                                <w:szCs w:val="16"/>
                              </w:rPr>
                              <w:t>term outputs</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3183B4" id="_x0000_s1030" type="#_x0000_t202" style="position:absolute;margin-left:300.55pt;margin-top:30.2pt;width:50.15pt;height:32.15pt;z-index:251660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Y9HAIAAEoEAAAOAAAAZHJzL2Uyb0RvYy54bWysVM1u2zAMvg/YOwi6L3bSJEuNOEWXrMOA&#10;7gdo9wCyLMfCJFGTlNjZ05eS3TTbbsV8EEiJ/Eh+JL2+6bUiR+G8BFPS6SSnRBgOtTT7kv54vHu3&#10;osQHZmqmwIiSnoSnN5u3b9adLcQMWlC1cARBjC86W9I2BFtkmeet0MxPwAqDjw04zQKqbp/VjnWI&#10;rlU2y/Nl1oGrrQMuvMfb3fBINwm/aQQP35rGi0BUSTG3kE6Xziqe2WbNir1jtpV8TIO9IgvNpMGg&#10;Z6gdC4wcnPwHSkvuwEMTJhx0Bk0juUg1YDXT/K9qHlpmRaoFyfH2TJP/f7D86/G7I7Iu6YISwzS2&#10;6FH0gXyAnswiO531BRo9WDQLPV5jl1Ol3t4D/+mJgW3LzF7cOgddK1iN2U2jZ3bhOuD4CFJ1X6DG&#10;MOwQIAH1jdOROiSDIDp26XTuTEyF4+XyanmdY4Ycn+b56grlGIEVz87W+fBJgCZRKKnDxidwdrz3&#10;YTB9NomxPChZ30mlkuL21VY5cmQ4JLt5vn2/G9H/MFOGdCW9XswWQ/2vgNAy4LQrqUu6yuMX47Ai&#10;svbR1EkOTKpBxuqUGWmMzA0chr7qU7/m0TdSXEF9Ql4dDMONy4hCC+43JR0Odkn9rwNzghL12cTe&#10;xMi4CZeKu1SqS4UZjlAlDZQM4jak7YlpG7jFHjYy8fuSyZgyDmzq0LhccSMu9WT18gvYPAEAAP//&#10;AwBQSwMEFAAGAAgAAAAhAPxRZRzdAAAACgEAAA8AAABkcnMvZG93bnJldi54bWxMj8tOwzAQRfdI&#10;/IM1SOyonapKIcSpKgpsoeWxduPJA+JxiN02+XumK9jd0RzdOZOvRteJIw6h9aQhmSkQSKW3LdUa&#10;3t+ebm5BhGjIms4TapgwwKq4vMhNZv2JtnjcxVpwCYXMaGhi7DMpQ9mgM2HmeyTeVX5wJvI41NIO&#10;5sTlrpNzpVLpTEt8oTE9PjRYfu8OTkO72Uzrr8a9Ptrnu49K/bx8plOl9fXVuL4HEXGMfzCc9Vkd&#10;Cnba+wPZIDoNqUoSRs9hAYKBpUo47JmcL5Ygi1z+f6H4BQAA//8DAFBLAQItABQABgAIAAAAIQC2&#10;gziS/gAAAOEBAAATAAAAAAAAAAAAAAAAAAAAAABbQ29udGVudF9UeXBlc10ueG1sUEsBAi0AFAAG&#10;AAgAAAAhADj9If/WAAAAlAEAAAsAAAAAAAAAAAAAAAAALwEAAF9yZWxzLy5yZWxzUEsBAi0AFAAG&#10;AAgAAAAhAMfYJj0cAgAASgQAAA4AAAAAAAAAAAAAAAAALgIAAGRycy9lMm9Eb2MueG1sUEsBAi0A&#10;FAAGAAgAAAAhAPxRZRzdAAAACgEAAA8AAAAAAAAAAAAAAAAAdgQAAGRycy9kb3ducmV2LnhtbFBL&#10;BQYAAAAABAAEAPMAAACABQAAAAA=&#10;" fillcolor="#d40c7d" strokecolor="#d40c7d">
                <v:textbox inset=".5mm,.5mm,.5mm,.5mm">
                  <w:txbxContent>
                    <w:p w14:paraId="0B11C058" w14:textId="49875B25" w:rsidR="00951A88" w:rsidRPr="00763869" w:rsidRDefault="005725D2" w:rsidP="00763869">
                      <w:pPr>
                        <w:jc w:val="center"/>
                        <w:rPr>
                          <w:color w:val="FFFFFF" w:themeColor="background1"/>
                          <w:sz w:val="16"/>
                          <w:szCs w:val="16"/>
                        </w:rPr>
                      </w:pPr>
                      <w:r w:rsidRPr="00763869">
                        <w:rPr>
                          <w:color w:val="FFFFFF" w:themeColor="background1"/>
                          <w:sz w:val="16"/>
                          <w:szCs w:val="16"/>
                        </w:rPr>
                        <w:t>Immediate, short</w:t>
                      </w:r>
                      <w:r w:rsidR="004D65D6">
                        <w:rPr>
                          <w:color w:val="FFFFFF" w:themeColor="background1"/>
                          <w:sz w:val="16"/>
                          <w:szCs w:val="16"/>
                        </w:rPr>
                        <w:t xml:space="preserve"> </w:t>
                      </w:r>
                      <w:r w:rsidRPr="00763869">
                        <w:rPr>
                          <w:color w:val="FFFFFF" w:themeColor="background1"/>
                          <w:sz w:val="16"/>
                          <w:szCs w:val="16"/>
                        </w:rPr>
                        <w:t>term outputs</w:t>
                      </w:r>
                    </w:p>
                  </w:txbxContent>
                </v:textbox>
                <w10:wrap type="square"/>
              </v:shape>
            </w:pict>
          </mc:Fallback>
        </mc:AlternateContent>
      </w:r>
      <w:r w:rsidR="00F03FDD" w:rsidRPr="00FF4934">
        <w:t xml:space="preserve">Global Sisters </w:t>
      </w:r>
      <w:r w:rsidR="00F871CD">
        <w:t xml:space="preserve">Social Impact </w:t>
      </w:r>
      <w:r w:rsidR="00C74185">
        <w:t xml:space="preserve">Framework </w:t>
      </w:r>
      <w:r w:rsidR="005C6521">
        <w:t>ide</w:t>
      </w:r>
      <w:r w:rsidR="002B1F8E">
        <w:t xml:space="preserve">ntifies </w:t>
      </w:r>
      <w:r w:rsidR="00F03FDD" w:rsidRPr="00FF4934">
        <w:t xml:space="preserve">six impact domains that are tracked throughout </w:t>
      </w:r>
      <w:r w:rsidR="001D0762">
        <w:t xml:space="preserve">a </w:t>
      </w:r>
      <w:r w:rsidR="00F03FDD" w:rsidRPr="00FF4934">
        <w:t>Sisters’ journey with the program.</w:t>
      </w:r>
    </w:p>
    <w:p w14:paraId="77757878" w14:textId="6DBFE09F" w:rsidR="002B1F8E" w:rsidRPr="00F10E2C" w:rsidRDefault="00F10E2C" w:rsidP="00C7580D">
      <w:pPr>
        <w:rPr>
          <w:b/>
          <w:bCs/>
        </w:rPr>
      </w:pPr>
      <w:r>
        <w:rPr>
          <w:noProof/>
          <w:lang w:eastAsia="en-AU"/>
        </w:rPr>
        <w:drawing>
          <wp:anchor distT="0" distB="0" distL="114300" distR="114300" simplePos="0" relativeHeight="251658258" behindDoc="0" locked="0" layoutInCell="1" allowOverlap="1" wp14:anchorId="0EAAB6DD" wp14:editId="19D12EFC">
            <wp:simplePos x="0" y="0"/>
            <wp:positionH relativeFrom="margin">
              <wp:align>left</wp:align>
            </wp:positionH>
            <wp:positionV relativeFrom="paragraph">
              <wp:posOffset>208915</wp:posOffset>
            </wp:positionV>
            <wp:extent cx="3457170" cy="704850"/>
            <wp:effectExtent l="0" t="0" r="0" b="0"/>
            <wp:wrapSquare wrapText="bothSides"/>
            <wp:docPr id="27" name="Picture 27"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ock&#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7170" cy="704850"/>
                    </a:xfrm>
                    <a:prstGeom prst="rect">
                      <a:avLst/>
                    </a:prstGeom>
                  </pic:spPr>
                </pic:pic>
              </a:graphicData>
            </a:graphic>
          </wp:anchor>
        </w:drawing>
      </w:r>
      <w:r w:rsidR="00C454CA" w:rsidRPr="00FF4934">
        <w:t xml:space="preserve"> </w:t>
      </w:r>
      <w:r w:rsidRPr="00F10E2C">
        <w:rPr>
          <w:b/>
          <w:bCs/>
        </w:rPr>
        <w:t>Global Sisters impact domains</w:t>
      </w:r>
    </w:p>
    <w:p w14:paraId="1C9B7E2F" w14:textId="07EEE6FE" w:rsidR="002B1F8E" w:rsidRDefault="002B1F8E" w:rsidP="00C7580D"/>
    <w:p w14:paraId="27527C38" w14:textId="35139E03" w:rsidR="002B1F8E" w:rsidRDefault="002B1F8E" w:rsidP="00C7580D"/>
    <w:p w14:paraId="5FA85D44" w14:textId="6F3E5312" w:rsidR="002B1F8E" w:rsidRDefault="002B1F8E" w:rsidP="00C7580D"/>
    <w:p w14:paraId="2ACA76AB" w14:textId="77777777" w:rsidR="002B1F8E" w:rsidRDefault="002B1F8E" w:rsidP="00C7580D"/>
    <w:p w14:paraId="23FB8BED" w14:textId="36ADC4BE" w:rsidR="0066199D" w:rsidRDefault="001D0762" w:rsidP="00C7580D">
      <w:r>
        <w:t xml:space="preserve">The impact domains are referenced throughout </w:t>
      </w:r>
      <w:r w:rsidR="000E1CD2">
        <w:t>Global Sisters impact reporting.</w:t>
      </w:r>
      <w:r w:rsidR="00E76388">
        <w:t xml:space="preserve"> </w:t>
      </w:r>
      <w:r w:rsidR="00C454CA" w:rsidRPr="00FF4934">
        <w:t xml:space="preserve">This allows Global Sisters to communicate a clear link between </w:t>
      </w:r>
      <w:r w:rsidR="005943C1" w:rsidRPr="00FF4934">
        <w:t>the</w:t>
      </w:r>
      <w:r w:rsidR="00C454CA" w:rsidRPr="00FF4934">
        <w:t xml:space="preserve"> activities</w:t>
      </w:r>
      <w:r w:rsidR="005943C1" w:rsidRPr="00FF4934">
        <w:t xml:space="preserve"> the organisation facilitates with the impact it creates</w:t>
      </w:r>
      <w:r w:rsidR="0010770B">
        <w:t>,</w:t>
      </w:r>
      <w:r w:rsidR="00E76388">
        <w:t xml:space="preserve"> both </w:t>
      </w:r>
      <w:r w:rsidR="0066199D">
        <w:t xml:space="preserve">for </w:t>
      </w:r>
      <w:r w:rsidR="00E76388">
        <w:t>individual Sister</w:t>
      </w:r>
      <w:r w:rsidR="0066199D">
        <w:t xml:space="preserve">s as well as the </w:t>
      </w:r>
      <w:r w:rsidR="0010770B">
        <w:t>wider community</w:t>
      </w:r>
      <w:r w:rsidR="005943C1" w:rsidRPr="00FF4934">
        <w:t xml:space="preserve">. </w:t>
      </w:r>
    </w:p>
    <w:p w14:paraId="5C77D1B9" w14:textId="58A29CFD" w:rsidR="004D6776" w:rsidRDefault="00B44C1B" w:rsidP="00CD3587">
      <w:pPr>
        <w:tabs>
          <w:tab w:val="left" w:pos="6096"/>
        </w:tabs>
      </w:pPr>
      <w:r>
        <w:rPr>
          <w:noProof/>
          <w:lang w:eastAsia="en-AU"/>
        </w:rPr>
        <mc:AlternateContent>
          <mc:Choice Requires="wps">
            <w:drawing>
              <wp:anchor distT="0" distB="0" distL="114300" distR="114300" simplePos="0" relativeHeight="251658259" behindDoc="0" locked="0" layoutInCell="1" allowOverlap="1" wp14:anchorId="4DD18292" wp14:editId="6A16B020">
                <wp:simplePos x="0" y="0"/>
                <wp:positionH relativeFrom="margin">
                  <wp:posOffset>2632710</wp:posOffset>
                </wp:positionH>
                <wp:positionV relativeFrom="paragraph">
                  <wp:posOffset>515620</wp:posOffset>
                </wp:positionV>
                <wp:extent cx="1168400" cy="673100"/>
                <wp:effectExtent l="0" t="38100" r="50800" b="31750"/>
                <wp:wrapNone/>
                <wp:docPr id="28" name="Straight Arrow Connector 28"/>
                <wp:cNvGraphicFramePr/>
                <a:graphic xmlns:a="http://schemas.openxmlformats.org/drawingml/2006/main">
                  <a:graphicData uri="http://schemas.microsoft.com/office/word/2010/wordprocessingShape">
                    <wps:wsp>
                      <wps:cNvCnPr/>
                      <wps:spPr>
                        <a:xfrm flipV="1">
                          <a:off x="0" y="0"/>
                          <a:ext cx="1168400" cy="673100"/>
                        </a:xfrm>
                        <a:prstGeom prst="straightConnector1">
                          <a:avLst/>
                        </a:prstGeom>
                        <a:ln>
                          <a:solidFill>
                            <a:srgbClr val="D40C7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5AD3FD5" id="_x0000_t32" coordsize="21600,21600" o:spt="32" o:oned="t" path="m,l21600,21600e" filled="f">
                <v:path arrowok="t" fillok="f" o:connecttype="none"/>
                <o:lock v:ext="edit" shapetype="t"/>
              </v:shapetype>
              <v:shape id="Straight Arrow Connector 28" o:spid="_x0000_s1026" type="#_x0000_t32" style="position:absolute;margin-left:207.3pt;margin-top:40.6pt;width:92pt;height:53pt;flip:y;z-index:2516879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IK8wEAAEUEAAAOAAAAZHJzL2Uyb0RvYy54bWysU9uO0zAQfUfiHyy/0yRl1V1FTVeoZXlB&#10;ULGw765jJ5Z809g06d8zdtJwWwmBeBn5MufMnOPx9n40mpwFBOVsQ6tVSYmw3LXKdg398vnh1R0l&#10;ITLbMu2saOhFBHq/e/liO/harF3vdCuAIIkN9eAb2sfo66IIvBeGhZXzwuKldGBYxC10RQtsQHaj&#10;i3VZborBQevBcRECnh6mS7rL/FIKHj9KGUQkuqHYW8wRcjylWOy2rO6A+V7xuQ32D10YpiwWXagO&#10;LDLyFdRvVEZxcMHJuOLOFE5KxUXWgGqq8hc1jz3zImtBc4JfbAr/j5Z/OB+BqLaha3wpywy+0WME&#10;pro+kjcAbiB7Zy366IBgCvo1+FAjbG+PMO+CP0ISP0owRGrln3AUsh0okIzZ7cvithgj4XhYVZu7&#10;mxIfhePd5vZ1hWskLCaexOchxHfCGZIWDQ1zX0tDUw12fh/iBLwCEljbFIPTqn1QWucNdKe9BnJm&#10;OA2Hm3J/e5gr/pQWmdJvbUvixaMbERSznRZzZqItkgWT6LyKFy2mkp+ERDOTuCw/j7FYSjLOhY3V&#10;woTZCSaxvQVY/hk45yeoyCP+N+AFkSs7GxewUdbBc9XjeG1ZTvlXBybdyYKTay95HLI1OKv5Hed/&#10;lT7Dj/sM//77d98AAAD//wMAUEsDBBQABgAIAAAAIQCJHiFu3wAAAAoBAAAPAAAAZHJzL2Rvd25y&#10;ZXYueG1sTI/BTsMwDIbvSLxDZCQuiKWtxshK0wmBuMBhYuzCzW2ytqJxqiZry9tjTnC0/en39xe7&#10;xfVismPoPGlIVwkIS7U3HTUajh8vtwpEiEgGe09Ww7cNsCsvLwrMjZ/p3U6H2AgOoZCjhjbGIZcy&#10;1K11GFZ+sMS3kx8dRh7HRpoRZw53vcySZCMddsQfWhzsU2vrr8PZaWie969vU3U0qD73N36rGkxP&#10;s9bXV8vjA4hol/gHw68+q0PJTpU/kwmi17BO1xtGNag0A8HA3VbxomJS3Wcgy0L+r1D+AAAA//8D&#10;AFBLAQItABQABgAIAAAAIQC2gziS/gAAAOEBAAATAAAAAAAAAAAAAAAAAAAAAABbQ29udGVudF9U&#10;eXBlc10ueG1sUEsBAi0AFAAGAAgAAAAhADj9If/WAAAAlAEAAAsAAAAAAAAAAAAAAAAALwEAAF9y&#10;ZWxzLy5yZWxzUEsBAi0AFAAGAAgAAAAhAK900grzAQAARQQAAA4AAAAAAAAAAAAAAAAALgIAAGRy&#10;cy9lMm9Eb2MueG1sUEsBAi0AFAAGAAgAAAAhAIkeIW7fAAAACgEAAA8AAAAAAAAAAAAAAAAATQQA&#10;AGRycy9kb3ducmV2LnhtbFBLBQYAAAAABAAEAPMAAABZBQAAAAA=&#10;" strokecolor="#d40c7d">
                <v:stroke endarrow="block"/>
                <w10:wrap anchorx="margin"/>
              </v:shape>
            </w:pict>
          </mc:Fallback>
        </mc:AlternateContent>
      </w:r>
      <w:r w:rsidR="0066199D" w:rsidRPr="009A6DA3">
        <w:rPr>
          <w:noProof/>
          <w:lang w:eastAsia="en-AU"/>
        </w:rPr>
        <w:drawing>
          <wp:inline distT="0" distB="0" distL="0" distR="0" wp14:anchorId="5925D977" wp14:editId="03381665">
            <wp:extent cx="3122295" cy="3187700"/>
            <wp:effectExtent l="0" t="0" r="1905" b="0"/>
            <wp:docPr id="9" name="Picture 9" descr="A picture containing text, device,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outdoor obj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28870" cy="3193918"/>
                    </a:xfrm>
                    <a:prstGeom prst="rect">
                      <a:avLst/>
                    </a:prstGeom>
                  </pic:spPr>
                </pic:pic>
              </a:graphicData>
            </a:graphic>
          </wp:inline>
        </w:drawing>
      </w:r>
      <w:r w:rsidR="004D6776">
        <w:tab/>
      </w:r>
      <w:r w:rsidR="004D6776">
        <w:rPr>
          <w:noProof/>
          <w:lang w:eastAsia="en-AU"/>
        </w:rPr>
        <w:drawing>
          <wp:inline distT="0" distB="0" distL="0" distR="0" wp14:anchorId="65DEE818" wp14:editId="337AD409">
            <wp:extent cx="1511300" cy="2931795"/>
            <wp:effectExtent l="0" t="0" r="0" b="190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1300" cy="2931795"/>
                    </a:xfrm>
                    <a:prstGeom prst="rect">
                      <a:avLst/>
                    </a:prstGeom>
                  </pic:spPr>
                </pic:pic>
              </a:graphicData>
            </a:graphic>
          </wp:inline>
        </w:drawing>
      </w:r>
    </w:p>
    <w:p w14:paraId="0FAAC4B9" w14:textId="44F7CDED" w:rsidR="00F03FDD" w:rsidRDefault="005B49BF" w:rsidP="00C7580D">
      <w:r>
        <w:t xml:space="preserve">This helps users of </w:t>
      </w:r>
      <w:r w:rsidR="00CD3587">
        <w:t>Global Sisters</w:t>
      </w:r>
      <w:r w:rsidR="00A91872">
        <w:t xml:space="preserve"> </w:t>
      </w:r>
      <w:r>
        <w:t xml:space="preserve">Social Impact Platform to </w:t>
      </w:r>
      <w:r w:rsidR="00E81CA7">
        <w:t>follow a clear logic</w:t>
      </w:r>
      <w:r w:rsidR="00A55367">
        <w:t xml:space="preserve"> around what the organisation is trying to achieve and </w:t>
      </w:r>
      <w:r w:rsidR="004D6776">
        <w:t>the progress they are making against each of the impact domains.</w:t>
      </w:r>
    </w:p>
    <w:p w14:paraId="34B6A76C" w14:textId="77777777" w:rsidR="00023373" w:rsidRPr="00FF4934" w:rsidRDefault="00023373" w:rsidP="00C7580D"/>
    <w:p w14:paraId="2B4F1CA9" w14:textId="13BB4DE9" w:rsidR="0040500E" w:rsidRDefault="00F97E4F" w:rsidP="00C7580D">
      <w:r>
        <w:rPr>
          <w:noProof/>
          <w:color w:val="D40C7D"/>
          <w:lang w:eastAsia="en-AU"/>
        </w:rPr>
        <w:drawing>
          <wp:anchor distT="0" distB="0" distL="114300" distR="114300" simplePos="0" relativeHeight="251658244" behindDoc="0" locked="0" layoutInCell="1" allowOverlap="1" wp14:anchorId="4DAFB84B" wp14:editId="4666CA2D">
            <wp:simplePos x="0" y="0"/>
            <wp:positionH relativeFrom="column">
              <wp:posOffset>-1255</wp:posOffset>
            </wp:positionH>
            <wp:positionV relativeFrom="paragraph">
              <wp:posOffset>18</wp:posOffset>
            </wp:positionV>
            <wp:extent cx="540000" cy="540000"/>
            <wp:effectExtent l="0" t="0" r="0" b="0"/>
            <wp:wrapSquare wrapText="bothSides"/>
            <wp:docPr id="139651905" name="Graphic 139651905" descr="Polaroid Pictur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1905" name="Graphic 139651905" descr="Polaroid Pictures with solid fill"/>
                    <pic:cNvPicPr/>
                  </pic:nvPicPr>
                  <pic:blipFill>
                    <a:blip r:embed="rId4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1"/>
                        </a:ext>
                      </a:extLst>
                    </a:blip>
                    <a:stretch>
                      <a:fillRect/>
                    </a:stretch>
                  </pic:blipFill>
                  <pic:spPr>
                    <a:xfrm>
                      <a:off x="0" y="0"/>
                      <a:ext cx="540000" cy="540000"/>
                    </a:xfrm>
                    <a:prstGeom prst="rect">
                      <a:avLst/>
                    </a:prstGeom>
                  </pic:spPr>
                </pic:pic>
              </a:graphicData>
            </a:graphic>
          </wp:anchor>
        </w:drawing>
      </w:r>
      <w:r w:rsidR="00D27443" w:rsidRPr="0040500E">
        <w:rPr>
          <w:color w:val="D40C7D"/>
        </w:rPr>
        <w:t>Use of stories and qualitative insight to capture a depth of information</w:t>
      </w:r>
      <w:r w:rsidR="00D27443" w:rsidRPr="00FF4934">
        <w:t xml:space="preserve">: </w:t>
      </w:r>
    </w:p>
    <w:p w14:paraId="26A5A6FD" w14:textId="63EB6DA4" w:rsidR="0010648C" w:rsidRDefault="00D27443" w:rsidP="00C7580D">
      <w:r w:rsidRPr="00FF4934">
        <w:t>Global Sister</w:t>
      </w:r>
      <w:r w:rsidR="00582D5C">
        <w:t>s</w:t>
      </w:r>
      <w:r w:rsidRPr="00FF4934">
        <w:t xml:space="preserve"> emphasise the importance of </w:t>
      </w:r>
      <w:r w:rsidR="00582D5C">
        <w:t xml:space="preserve">the </w:t>
      </w:r>
      <w:r w:rsidR="00604C98">
        <w:t xml:space="preserve">voice and individual story of </w:t>
      </w:r>
      <w:r w:rsidRPr="00FF4934">
        <w:t>Sister</w:t>
      </w:r>
      <w:r w:rsidR="00604C98">
        <w:t>s</w:t>
      </w:r>
      <w:r w:rsidRPr="00FF4934">
        <w:t xml:space="preserve"> within their impact reporting</w:t>
      </w:r>
      <w:r w:rsidR="007174E8">
        <w:t xml:space="preserve">. This </w:t>
      </w:r>
      <w:r w:rsidRPr="00FF4934">
        <w:t>add</w:t>
      </w:r>
      <w:r w:rsidR="007174E8">
        <w:t>s</w:t>
      </w:r>
      <w:r w:rsidRPr="00FF4934">
        <w:t xml:space="preserve"> richness to their data</w:t>
      </w:r>
      <w:r w:rsidR="007174E8">
        <w:t xml:space="preserve"> and helps to create a person connection to the </w:t>
      </w:r>
      <w:r w:rsidR="002C45B3">
        <w:t>different impact domains</w:t>
      </w:r>
      <w:r w:rsidRPr="00FF4934">
        <w:t>. Using storying telling is a powerful tool that enables Global Sisters to share Sister</w:t>
      </w:r>
      <w:r w:rsidR="00473C9C">
        <w:t>’s</w:t>
      </w:r>
      <w:r w:rsidRPr="00FF4934">
        <w:t xml:space="preserve"> experiences and evidence of success. </w:t>
      </w:r>
    </w:p>
    <w:p w14:paraId="6D0578E7" w14:textId="6C5E3B64" w:rsidR="00582D5C" w:rsidRDefault="00582D5C" w:rsidP="00C7580D">
      <w:r>
        <w:rPr>
          <w:noProof/>
          <w:lang w:eastAsia="en-AU"/>
        </w:rPr>
        <w:drawing>
          <wp:inline distT="0" distB="0" distL="0" distR="0" wp14:anchorId="76195D71" wp14:editId="275F6ECF">
            <wp:extent cx="6120130" cy="2663190"/>
            <wp:effectExtent l="0" t="0" r="0" b="381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42"/>
                    <a:stretch>
                      <a:fillRect/>
                    </a:stretch>
                  </pic:blipFill>
                  <pic:spPr>
                    <a:xfrm>
                      <a:off x="0" y="0"/>
                      <a:ext cx="6120130" cy="2663190"/>
                    </a:xfrm>
                    <a:prstGeom prst="rect">
                      <a:avLst/>
                    </a:prstGeom>
                  </pic:spPr>
                </pic:pic>
              </a:graphicData>
            </a:graphic>
          </wp:inline>
        </w:drawing>
      </w:r>
    </w:p>
    <w:p w14:paraId="20BFA9A9" w14:textId="2842BE02" w:rsidR="00852CBE" w:rsidRDefault="00852CBE" w:rsidP="00C7580D"/>
    <w:p w14:paraId="0A839C4D" w14:textId="77777777" w:rsidR="00146B32" w:rsidRDefault="00146B32">
      <w:pPr>
        <w:rPr>
          <w:b/>
          <w:bCs/>
        </w:rPr>
      </w:pPr>
      <w:r>
        <w:rPr>
          <w:b/>
          <w:bCs/>
        </w:rPr>
        <w:br w:type="page"/>
      </w:r>
    </w:p>
    <w:p w14:paraId="50AFCE62" w14:textId="3F99CE14" w:rsidR="00852CBE" w:rsidRPr="002B0C73" w:rsidRDefault="00852CBE" w:rsidP="00852CBE">
      <w:pPr>
        <w:rPr>
          <w:b/>
          <w:bCs/>
        </w:rPr>
      </w:pPr>
      <w:r w:rsidRPr="002B0C73">
        <w:rPr>
          <w:b/>
          <w:bCs/>
        </w:rPr>
        <w:lastRenderedPageBreak/>
        <w:t>More information?</w:t>
      </w:r>
    </w:p>
    <w:p w14:paraId="64E24144" w14:textId="758EB81F" w:rsidR="00852CBE" w:rsidRDefault="00852CBE" w:rsidP="00852CBE">
      <w:r>
        <w:t>For more information on Global Sisters visit</w:t>
      </w:r>
      <w:r w:rsidR="002B0C73">
        <w:t xml:space="preserve"> </w:t>
      </w:r>
      <w:hyperlink r:id="rId43" w:history="1">
        <w:r w:rsidRPr="00664F36">
          <w:rPr>
            <w:rStyle w:val="Hyperlink"/>
          </w:rPr>
          <w:t>globalsisters.org</w:t>
        </w:r>
      </w:hyperlink>
      <w:r>
        <w:t xml:space="preserve"> and to find out more about</w:t>
      </w:r>
      <w:r w:rsidR="002B0C73">
        <w:t xml:space="preserve"> </w:t>
      </w:r>
      <w:r>
        <w:t xml:space="preserve">the impact the program is having view </w:t>
      </w:r>
      <w:r w:rsidR="005E0823">
        <w:t xml:space="preserve">the </w:t>
      </w:r>
      <w:hyperlink r:id="rId44" w:history="1">
        <w:r w:rsidR="005E0823" w:rsidRPr="00664F36">
          <w:rPr>
            <w:rStyle w:val="Hyperlink"/>
          </w:rPr>
          <w:t>Global Sisters Social Impact Platform</w:t>
        </w:r>
      </w:hyperlink>
      <w:r>
        <w:t>.</w:t>
      </w:r>
    </w:p>
    <w:p w14:paraId="6BA72A39" w14:textId="1917C2D3" w:rsidR="00852CBE" w:rsidRPr="00FF4934" w:rsidRDefault="00852CBE" w:rsidP="00852CBE">
      <w:r>
        <w:t>This case study is the first in a series of six-monthly</w:t>
      </w:r>
      <w:r w:rsidR="002B0C73">
        <w:t xml:space="preserve"> </w:t>
      </w:r>
      <w:r>
        <w:t>case studies following Global Sisters’ approach to</w:t>
      </w:r>
      <w:r w:rsidR="002B0C73">
        <w:t xml:space="preserve"> </w:t>
      </w:r>
      <w:r>
        <w:t>outcome and impact measurement and how</w:t>
      </w:r>
      <w:r w:rsidR="002B0C73">
        <w:t xml:space="preserve"> </w:t>
      </w:r>
      <w:r>
        <w:t>they use OIM to support growth and scale.</w:t>
      </w:r>
      <w:r w:rsidR="002B0C73">
        <w:t xml:space="preserve"> </w:t>
      </w:r>
      <w:r>
        <w:t>The case studies are funded by the Department of</w:t>
      </w:r>
      <w:r w:rsidR="002B0C73">
        <w:t xml:space="preserve"> </w:t>
      </w:r>
      <w:r>
        <w:t>Social Service (DSS) to provide information to the</w:t>
      </w:r>
      <w:r w:rsidR="002B0C73">
        <w:t xml:space="preserve"> </w:t>
      </w:r>
      <w:r>
        <w:t>social impact investing sector to better understand,</w:t>
      </w:r>
      <w:r w:rsidR="002B0C73">
        <w:t xml:space="preserve"> </w:t>
      </w:r>
      <w:r>
        <w:t>define, measure and communicate their nonfinancial social outcomes and impact.</w:t>
      </w:r>
    </w:p>
    <w:sectPr w:rsidR="00852CBE" w:rsidRPr="00FF4934" w:rsidSect="00E11309">
      <w:footerReference w:type="default" r:id="rId45"/>
      <w:pgSz w:w="11906" w:h="16838" w:code="9"/>
      <w:pgMar w:top="1418" w:right="1134" w:bottom="1418" w:left="1134" w:header="425" w:footer="42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RIOTT, Scott" w:date="2021-08-25T10:48:00Z" w:initials="MS">
    <w:p w14:paraId="5DAC4E08" w14:textId="77777777" w:rsidR="00E76F9D" w:rsidRDefault="00E76F9D" w:rsidP="00E76F9D">
      <w:pPr>
        <w:pStyle w:val="CommentText"/>
      </w:pPr>
      <w:r>
        <w:rPr>
          <w:rStyle w:val="CommentReference"/>
        </w:rPr>
        <w:annotationRef/>
      </w:r>
      <w:r>
        <w:t>Very nice opening</w:t>
      </w:r>
    </w:p>
  </w:comment>
  <w:comment w:id="1" w:author="MARRIOTT, Scott" w:date="2021-08-25T10:47:00Z" w:initials="MS">
    <w:p w14:paraId="715B14CD" w14:textId="78C8DAC0" w:rsidR="00E76F9D" w:rsidRDefault="00E76F9D" w:rsidP="00E76F9D">
      <w:pPr>
        <w:pStyle w:val="CommentText"/>
      </w:pPr>
      <w:r>
        <w:rPr>
          <w:rStyle w:val="CommentReference"/>
        </w:rPr>
        <w:annotationRef/>
      </w:r>
      <w:r>
        <w:t>Clun</w:t>
      </w:r>
      <w:bookmarkStart w:id="2" w:name="_GoBack"/>
      <w:bookmarkEnd w:id="2"/>
      <w:r>
        <w:t>ky, suggest two sentences.</w:t>
      </w:r>
    </w:p>
  </w:comment>
  <w:comment w:id="3" w:author="Peter Sakis" w:date="2021-08-18T10:19:00Z" w:initials="PS">
    <w:p w14:paraId="45863BFF" w14:textId="6784DB2D" w:rsidR="004967E7" w:rsidRDefault="004967E7">
      <w:pPr>
        <w:pStyle w:val="CommentText"/>
      </w:pPr>
      <w:r>
        <w:rPr>
          <w:rStyle w:val="CommentReference"/>
        </w:rPr>
        <w:annotationRef/>
      </w:r>
      <w:r>
        <w:t>Global Sisters to confirm</w:t>
      </w:r>
    </w:p>
  </w:comment>
  <w:comment w:id="4" w:author="Christina Griffiths" w:date="2021-08-19T08:21:00Z" w:initials="CG">
    <w:p w14:paraId="254D600D" w14:textId="2E9D1D3C" w:rsidR="000507E9" w:rsidRDefault="000507E9">
      <w:pPr>
        <w:pStyle w:val="CommentText"/>
      </w:pPr>
      <w:r>
        <w:rPr>
          <w:rStyle w:val="CommentReference"/>
        </w:rPr>
        <w:annotationRef/>
      </w:r>
      <w:r>
        <w:t>Global Sisters to confirm regularity of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AC4E08" w15:done="0"/>
  <w15:commentEx w15:paraId="715B14CD" w15:done="0"/>
  <w15:commentEx w15:paraId="45863BFF" w15:done="0"/>
  <w15:commentEx w15:paraId="254D60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75D26" w16cex:dateUtc="2021-08-18T00:19:00Z"/>
  <w16cex:commentExtensible w16cex:durableId="24C892F6" w16cex:dateUtc="2021-08-18T2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863BFF" w16cid:durableId="24C75D26"/>
  <w16cid:commentId w16cid:paraId="254D600D" w16cid:durableId="24C892F6"/>
</w16cid:commentsIds>
</file>

<file path=word/customizations.xml><?xml version="1.0" encoding="utf-8"?>
<wne:tcg xmlns:r="http://schemas.openxmlformats.org/officeDocument/2006/relationships" xmlns:wne="http://schemas.microsoft.com/office/word/2006/wordml">
  <wne:keymaps>
    <wne:keymap wne:kcmPrimary="0232">
      <wne:acd wne:acdName="acd0"/>
    </wne:keymap>
    <wne:keymap wne:kcmPrimary="0233">
      <wne:acd wne:acdName="acd1"/>
    </wne:keymap>
    <wne:keymap wne:kcmPrimary="0234">
      <wne:acd wne:acdName="acd2"/>
    </wne:keymap>
    <wne:keymap wne:kcmPrimary="034E">
      <wne:acd wne:acdName="acd3"/>
    </wne:keymap>
    <wne:keymap wne:kcmPrimary="0431">
      <wne:acd wne:acdName="acd4"/>
    </wne:keymap>
    <wne:keymap wne:kcmPrimary="0432">
      <wne:acd wne:acdName="acd5"/>
    </wne:keymap>
    <wne:keymap wne:kcmPrimary="0433">
      <wne:acd wne:acdName="acd6"/>
    </wne:keymap>
    <wne:keymap wne:kcmPrimary="064E">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gBIAGUAYQBkADIA" wne:acdName="acd0" wne:fciIndexBasedOn="0065"/>
    <wne:acd wne:argValue="AgBIAGUAYQBkADMA" wne:acdName="acd1" wne:fciIndexBasedOn="0065"/>
    <wne:acd wne:argValue="AgBIAGUAYQBkADQA" wne:acdName="acd2" wne:fciIndexBasedOn="0065"/>
    <wne:acd wne:argValue="AQAAAAAA" wne:acdName="acd3" wne:fciIndexBasedOn="0065"/>
    <wne:acd wne:argValue="AgBoAGUAYQBkAGkAbgBnACAAMQA=" wne:acdName="acd4" wne:fciIndexBasedOn="0065"/>
    <wne:acd wne:argValue="AgBoAGUAYQBkAGkAbgBnACAAMgA=" wne:acdName="acd5" wne:fciIndexBasedOn="0065"/>
    <wne:acd wne:argValue="AgBoAGUAYQBkAGkAbgBnACAAMwA=" wne:acdName="acd6" wne:fciIndexBasedOn="0065"/>
    <wne:acd wne:argValue="AgBOAG8AcgBtAGEAbAAgAE4AdQBtAGIAZQByAGU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DEBD3" w14:textId="77777777" w:rsidR="002B4502" w:rsidRDefault="002B4502" w:rsidP="009E4B94">
      <w:r>
        <w:separator/>
      </w:r>
    </w:p>
  </w:endnote>
  <w:endnote w:type="continuationSeparator" w:id="0">
    <w:p w14:paraId="1BE80EA6" w14:textId="77777777" w:rsidR="002B4502" w:rsidRDefault="002B4502" w:rsidP="009E4B94">
      <w:r>
        <w:continuationSeparator/>
      </w:r>
    </w:p>
  </w:endnote>
  <w:endnote w:type="continuationNotice" w:id="1">
    <w:p w14:paraId="3D67F593" w14:textId="77777777" w:rsidR="002B4502" w:rsidRDefault="002B45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lama Cond Bold">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8ECB637-E4B5-4163-A888-5EC358C8A55B}"/>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2" w:fontKey="{1D32519F-5B04-4519-8464-7F89B26DD388}"/>
    <w:embedBold r:id="rId3" w:fontKey="{8AFD7C13-470C-4386-9592-E75559A44A99}"/>
    <w:embedItalic r:id="rId4" w:fontKey="{4CAEE43A-DCFA-4C69-BA49-8586F5B85FF2}"/>
    <w:embedBoldItalic r:id="rId5" w:fontKey="{8F0CAA6C-AB41-4F9C-AB4D-F23B25B6692A}"/>
  </w:font>
  <w:font w:name="Lucida Sans Unicode">
    <w:panose1 w:val="020B0602030504020204"/>
    <w:charset w:val="00"/>
    <w:family w:val="swiss"/>
    <w:pitch w:val="variable"/>
    <w:sig w:usb0="80000AFF" w:usb1="0000396B" w:usb2="00000000" w:usb3="00000000" w:csb0="000000BF" w:csb1="00000000"/>
    <w:embedRegular r:id="rId6" w:fontKey="{2AD4A6FB-E982-4920-8626-01DF15D1E9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3815F" w14:textId="433E04A9" w:rsidR="00962CBE" w:rsidRPr="008C58A1" w:rsidRDefault="00E11309" w:rsidP="00B0615A">
    <w:pPr>
      <w:pStyle w:val="Footer"/>
    </w:pPr>
    <w:r>
      <w:rPr>
        <w:noProof/>
        <w:lang w:eastAsia="en-AU"/>
      </w:rPr>
      <mc:AlternateContent>
        <mc:Choice Requires="wps">
          <w:drawing>
            <wp:anchor distT="0" distB="0" distL="114300" distR="114300" simplePos="0" relativeHeight="251658240" behindDoc="0" locked="1" layoutInCell="1" allowOverlap="1" wp14:anchorId="35B6FB12" wp14:editId="47CAA80C">
              <wp:simplePos x="0" y="0"/>
              <wp:positionH relativeFrom="page">
                <wp:align>right</wp:align>
              </wp:positionH>
              <wp:positionV relativeFrom="page">
                <wp:align>bottom</wp:align>
              </wp:positionV>
              <wp:extent cx="1260000" cy="428400"/>
              <wp:effectExtent l="0" t="0" r="0" b="10160"/>
              <wp:wrapNone/>
              <wp:docPr id="34" name="Page no"/>
              <wp:cNvGraphicFramePr/>
              <a:graphic xmlns:a="http://schemas.openxmlformats.org/drawingml/2006/main">
                <a:graphicData uri="http://schemas.microsoft.com/office/word/2010/wordprocessingShape">
                  <wps:wsp>
                    <wps:cNvSpPr txBox="1"/>
                    <wps:spPr>
                      <a:xfrm>
                        <a:off x="0" y="0"/>
                        <a:ext cx="1260000" cy="42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13530" w14:textId="1A03AB19" w:rsidR="00E11309" w:rsidRPr="00B0615A" w:rsidRDefault="00E11309" w:rsidP="00B0615A">
                          <w:pPr>
                            <w:jc w:val="right"/>
                            <w:rPr>
                              <w:rStyle w:val="PageNumber"/>
                            </w:rPr>
                          </w:pPr>
                          <w:r w:rsidRPr="00B0615A">
                            <w:rPr>
                              <w:rStyle w:val="PageNumber"/>
                            </w:rPr>
                            <w:fldChar w:fldCharType="begin"/>
                          </w:r>
                          <w:r w:rsidRPr="00B0615A">
                            <w:rPr>
                              <w:rStyle w:val="PageNumber"/>
                            </w:rPr>
                            <w:instrText xml:space="preserve"> PAGE  </w:instrText>
                          </w:r>
                          <w:r w:rsidRPr="00B0615A">
                            <w:rPr>
                              <w:rStyle w:val="PageNumber"/>
                            </w:rPr>
                            <w:fldChar w:fldCharType="separate"/>
                          </w:r>
                          <w:r w:rsidR="00E76F9D">
                            <w:rPr>
                              <w:rStyle w:val="PageNumber"/>
                              <w:noProof/>
                            </w:rPr>
                            <w:t>1</w:t>
                          </w:r>
                          <w:r w:rsidRPr="00B0615A">
                            <w:rPr>
                              <w:rStyle w:val="PageNumber"/>
                            </w:rPr>
                            <w:fldChar w:fldCharType="end"/>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6FB12" id="_x0000_t202" coordsize="21600,21600" o:spt="202" path="m,l,21600r21600,l21600,xe">
              <v:stroke joinstyle="miter"/>
              <v:path gradientshapeok="t" o:connecttype="rect"/>
            </v:shapetype>
            <v:shape id="Page no" o:spid="_x0000_s1031" type="#_x0000_t202" style="position:absolute;margin-left:48pt;margin-top:0;width:99.2pt;height:33.7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5qeAIAAFUFAAAOAAAAZHJzL2Uyb0RvYy54bWysVE1v2zAMvQ/YfxB0X+ymXVYEdYqsRYcB&#10;RRusHXpWZCkxJomaxMTOfv0o2U6LbpcOy0GhxUeKfPy4uOysYXsVYgOu4ieTkjPlJNSN21T8++PN&#10;h3POIgpXCwNOVfygIr9cvH930fq5msIWTK0CIycuzltf8S2inxdFlFtlRZyAV46UGoIVSJ9hU9RB&#10;tOTdmmJalrOihVD7AFLFSLfXvZIvsn+tlcR7raNCZipOsWE+Qz7X6SwWF2K+CcJvGzmEIf4hCisa&#10;R48eXV0LFGwXmj9c2UYGiKBxIsEWoHUjVc6BsjkpX2XzsBVe5VyInOiPNMX/51be7VeBNXXFT884&#10;c8JSjVZio5iDxE3r45wgD55A2H2Gjmo83ke6TCl3Otj0T8kw0hPLhyOzqkMmk9F0VtKPM0m6s+n5&#10;Gcnkvni29iHiFwWWJaHigSqXCRX724g9dISkxxzcNMbk6hnH2orPTj+W2eCoIefGJazKfTC4SRn1&#10;kWcJD0YljHHflCYecgLpInegujKB7QX1jpBSOcy5Z7+ETihNQbzFcMA/R/UW4z6P8WVweDS2jYOQ&#10;s38Vdv1jDFn3eOL8Rd5JxG7dDZVeQ32gQgfoxyR6edNQNW5FxJUINBdUQJp1vKdDGyDWYZA420L4&#10;9bf7hKd2JS1nLc1ZxePPnQiKM/PVUSOnoRyFkIVPNNepVdbjtdvZK6AanNAq8TKLpA5oRlEHsE+0&#10;B5bpKVIJJ+nBiuMoXmE/8rRHpFouM4jmzwu8dQ9eJtepJKnBHrsnEfzQhUj9ewfjGIr5q2bsscnS&#10;wXKHoJvcqYnVnsqBbZrd3OvDnknL4eV3Rj1vw8VvAAAA//8DAFBLAwQUAAYACAAAACEACrB2W90A&#10;AAAEAQAADwAAAGRycy9kb3ducmV2LnhtbEyPT0vDQBDF70K/wzIFb3aj1BpjJiWIFkQqWKX0uM1O&#10;/mB2Nma3bfLt3XrRy8DjPd77TbocTCuO1LvGMsL1LAJBXFjdcIXw+fF8FYNwXrFWrWVCGMnBMptc&#10;pCrR9sTvdNz4SoQSdolCqL3vEildUZNRbmY74uCVtjfKB9lXUvfqFMpNK2+iaCGNajgs1Kqjx5qK&#10;r83BILzm23J8W43NvFv577xcF7unlxjxcjrkDyA8Df4vDGf8gA5ZYNrbA2snWoTwiP+9Z+8+noPY&#10;IyzubkFmqfwPn/0AAAD//wMAUEsBAi0AFAAGAAgAAAAhALaDOJL+AAAA4QEAABMAAAAAAAAAAAAA&#10;AAAAAAAAAFtDb250ZW50X1R5cGVzXS54bWxQSwECLQAUAAYACAAAACEAOP0h/9YAAACUAQAACwAA&#10;AAAAAAAAAAAAAAAvAQAAX3JlbHMvLnJlbHNQSwECLQAUAAYACAAAACEAZXvOangCAABVBQAADgAA&#10;AAAAAAAAAAAAAAAuAgAAZHJzL2Uyb0RvYy54bWxQSwECLQAUAAYACAAAACEACrB2W90AAAAEAQAA&#10;DwAAAAAAAAAAAAAAAADSBAAAZHJzL2Rvd25yZXYueG1sUEsFBgAAAAAEAAQA8wAAANwFAAAAAA==&#10;" filled="f" stroked="f" strokeweight=".5pt">
              <v:textbox inset="0,0,20mm,0">
                <w:txbxContent>
                  <w:p w14:paraId="46413530" w14:textId="1A03AB19" w:rsidR="00E11309" w:rsidRPr="00B0615A" w:rsidRDefault="00E11309" w:rsidP="00B0615A">
                    <w:pPr>
                      <w:jc w:val="right"/>
                      <w:rPr>
                        <w:rStyle w:val="PageNumber"/>
                      </w:rPr>
                    </w:pPr>
                    <w:r w:rsidRPr="00B0615A">
                      <w:rPr>
                        <w:rStyle w:val="PageNumber"/>
                      </w:rPr>
                      <w:fldChar w:fldCharType="begin"/>
                    </w:r>
                    <w:r w:rsidRPr="00B0615A">
                      <w:rPr>
                        <w:rStyle w:val="PageNumber"/>
                      </w:rPr>
                      <w:instrText xml:space="preserve"> PAGE  </w:instrText>
                    </w:r>
                    <w:r w:rsidRPr="00B0615A">
                      <w:rPr>
                        <w:rStyle w:val="PageNumber"/>
                      </w:rPr>
                      <w:fldChar w:fldCharType="separate"/>
                    </w:r>
                    <w:r w:rsidR="00E76F9D">
                      <w:rPr>
                        <w:rStyle w:val="PageNumber"/>
                        <w:noProof/>
                      </w:rPr>
                      <w:t>1</w:t>
                    </w:r>
                    <w:r w:rsidRPr="00B0615A">
                      <w:rPr>
                        <w:rStyle w:val="PageNumber"/>
                      </w:rPr>
                      <w:fldChar w:fldCharType="end"/>
                    </w:r>
                  </w:p>
                </w:txbxContent>
              </v:textbox>
              <w10:wrap anchorx="page" anchory="page"/>
              <w10:anchorlock/>
            </v:shape>
          </w:pict>
        </mc:Fallback>
      </mc:AlternateContent>
    </w:r>
    <w:r w:rsidR="00A365F5">
      <w:fldChar w:fldCharType="begin"/>
    </w:r>
    <w:r w:rsidR="00A365F5">
      <w:instrText xml:space="preserve"> FILENAME  </w:instrText>
    </w:r>
    <w:r w:rsidR="00A365F5">
      <w:fldChar w:fldCharType="separate"/>
    </w:r>
    <w:r w:rsidR="00146B32">
      <w:rPr>
        <w:noProof/>
      </w:rPr>
      <w:t>Global Sisters - case study</w:t>
    </w:r>
    <w:r w:rsidR="00A365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96DFA" w14:textId="77777777" w:rsidR="002B4502" w:rsidRPr="00A269FC" w:rsidRDefault="002B4502" w:rsidP="00A269FC">
      <w:pPr>
        <w:pStyle w:val="FootnoteSeparator"/>
      </w:pPr>
    </w:p>
  </w:footnote>
  <w:footnote w:type="continuationSeparator" w:id="0">
    <w:p w14:paraId="302DC8FA" w14:textId="77777777" w:rsidR="002B4502" w:rsidRDefault="002B4502" w:rsidP="009E4B94">
      <w:r>
        <w:continuationSeparator/>
      </w:r>
    </w:p>
  </w:footnote>
  <w:footnote w:type="continuationNotice" w:id="1">
    <w:p w14:paraId="4AF5F370" w14:textId="77777777" w:rsidR="002B4502" w:rsidRDefault="002B450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485DE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774042C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8641D47"/>
    <w:multiLevelType w:val="multilevel"/>
    <w:tmpl w:val="DE04BCE0"/>
    <w:numStyleLink w:val="ListTableNumberBullets"/>
  </w:abstractNum>
  <w:abstractNum w:abstractNumId="3" w15:restartNumberingAfterBreak="0">
    <w:nsid w:val="10FE0320"/>
    <w:multiLevelType w:val="multilevel"/>
    <w:tmpl w:val="B2B20078"/>
    <w:styleLink w:val="ListNumberList"/>
    <w:lvl w:ilvl="0">
      <w:start w:val="1"/>
      <w:numFmt w:val="decimal"/>
      <w:pStyle w:val="ListNumber"/>
      <w:lvlText w:val="%1."/>
      <w:lvlJc w:val="left"/>
      <w:pPr>
        <w:ind w:left="340" w:hanging="340"/>
      </w:pPr>
      <w:rPr>
        <w:rFonts w:ascii="Arial" w:hAnsi="Arial" w:cs="Arial" w:hint="default"/>
      </w:rPr>
    </w:lvl>
    <w:lvl w:ilvl="1">
      <w:start w:val="1"/>
      <w:numFmt w:val="decimal"/>
      <w:pStyle w:val="ListNumber2"/>
      <w:lvlText w:val="%1.%2."/>
      <w:lvlJc w:val="left"/>
      <w:pPr>
        <w:ind w:left="964" w:hanging="624"/>
      </w:pPr>
      <w:rPr>
        <w:rFonts w:hint="default"/>
      </w:rPr>
    </w:lvl>
    <w:lvl w:ilvl="2">
      <w:start w:val="1"/>
      <w:numFmt w:val="decimal"/>
      <w:pStyle w:val="ListNumber3"/>
      <w:lvlText w:val="%1.%2.%3."/>
      <w:lvlJc w:val="left"/>
      <w:pPr>
        <w:ind w:left="1758" w:hanging="794"/>
      </w:pPr>
      <w:rPr>
        <w:rFonts w:hint="default"/>
      </w:rPr>
    </w:lvl>
    <w:lvl w:ilvl="3">
      <w:start w:val="1"/>
      <w:numFmt w:val="decimal"/>
      <w:pStyle w:val="ListNumber4"/>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4" w15:restartNumberingAfterBreak="0">
    <w:nsid w:val="14A81ABD"/>
    <w:multiLevelType w:val="multilevel"/>
    <w:tmpl w:val="3DF8DE0E"/>
    <w:styleLink w:val="ListLetters"/>
    <w:lvl w:ilvl="0">
      <w:start w:val="1"/>
      <w:numFmt w:val="lowerLetter"/>
      <w:pStyle w:val="ListLetter"/>
      <w:lvlText w:val="(%1)"/>
      <w:lvlJc w:val="left"/>
      <w:pPr>
        <w:ind w:left="340" w:hanging="340"/>
      </w:pPr>
      <w:rPr>
        <w:rFonts w:ascii="Arial" w:hAnsi="Arial" w:cs="Arial" w:hint="default"/>
        <w:color w:val="666666" w:themeColor="text2"/>
      </w:rPr>
    </w:lvl>
    <w:lvl w:ilvl="1">
      <w:start w:val="1"/>
      <w:numFmt w:val="lowerRoman"/>
      <w:pStyle w:val="ListLetter2"/>
      <w:lvlText w:val="(%2)"/>
      <w:lvlJc w:val="left"/>
      <w:pPr>
        <w:ind w:left="680" w:hanging="340"/>
      </w:pPr>
      <w:rPr>
        <w:rFonts w:hint="default"/>
        <w:color w:val="404040"/>
      </w:rPr>
    </w:lvl>
    <w:lvl w:ilvl="2">
      <w:start w:val="1"/>
      <w:numFmt w:val="none"/>
      <w:lvlRestart w:val="0"/>
      <w:lvlText w:val=""/>
      <w:lvlJc w:val="righ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1B246C97"/>
    <w:multiLevelType w:val="multilevel"/>
    <w:tmpl w:val="58CE6E48"/>
    <w:styleLink w:val="ListAppendix"/>
    <w:lvl w:ilvl="0">
      <w:start w:val="1"/>
      <w:numFmt w:val="upperLetter"/>
      <w:pStyle w:val="Appendix1"/>
      <w:lvlText w:val="Appendix %1"/>
      <w:lvlJc w:val="left"/>
      <w:pPr>
        <w:tabs>
          <w:tab w:val="num" w:pos="3402"/>
        </w:tabs>
        <w:ind w:left="3402" w:hanging="3402"/>
      </w:pPr>
      <w:rPr>
        <w:rFonts w:ascii="Flama Cond Bold" w:hAnsi="Flama Cond Bold" w:cs="Arial" w:hint="default"/>
        <w:b w:val="0"/>
        <w:i w:val="0"/>
        <w:color w:val="auto"/>
        <w:sz w:val="48"/>
      </w:rPr>
    </w:lvl>
    <w:lvl w:ilvl="1">
      <w:start w:val="1"/>
      <w:numFmt w:val="decimal"/>
      <w:lvlRestart w:val="0"/>
      <w:pStyle w:val="Appendix2"/>
      <w:lvlText w:val="%1.%2"/>
      <w:lvlJc w:val="left"/>
      <w:pPr>
        <w:ind w:left="1701" w:hanging="1701"/>
      </w:pPr>
      <w:rPr>
        <w:rFonts w:ascii="Arial" w:hAnsi="Arial" w:hint="default"/>
        <w:b w:val="0"/>
        <w:i w:val="0"/>
        <w:sz w:val="26"/>
      </w:rPr>
    </w:lvl>
    <w:lvl w:ilvl="2">
      <w:start w:val="1"/>
      <w:numFmt w:val="decimal"/>
      <w:lvlRestart w:val="0"/>
      <w:pStyle w:val="Appendix3"/>
      <w:lvlText w:val="%1.%2.%3"/>
      <w:lvlJc w:val="left"/>
      <w:pPr>
        <w:ind w:left="1701" w:hanging="1701"/>
      </w:pPr>
      <w:rPr>
        <w:rFonts w:ascii="Arial" w:hAnsi="Arial" w:hint="default"/>
        <w:b w:val="0"/>
        <w:i w:val="0"/>
        <w:sz w:val="24"/>
      </w:rPr>
    </w:lvl>
    <w:lvl w:ilvl="3">
      <w:start w:val="1"/>
      <w:numFmt w:val="decimal"/>
      <w:lvlRestart w:val="0"/>
      <w:pStyle w:val="Appendix4"/>
      <w:lvlText w:val="%1.%2.%3.%4"/>
      <w:lvlJc w:val="left"/>
      <w:pPr>
        <w:ind w:left="1701" w:hanging="1701"/>
      </w:pPr>
      <w:rPr>
        <w:rFonts w:ascii="Arial" w:hAnsi="Arial" w:hint="default"/>
        <w:b w:val="0"/>
        <w:i w:val="0"/>
        <w:sz w:val="22"/>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 w15:restartNumberingAfterBreak="0">
    <w:nsid w:val="247B4494"/>
    <w:multiLevelType w:val="multilevel"/>
    <w:tmpl w:val="DE04BCE0"/>
    <w:styleLink w:val="ListTableNumberBullets"/>
    <w:lvl w:ilvl="0">
      <w:start w:val="1"/>
      <w:numFmt w:val="decimal"/>
      <w:lvlText w:val="%1."/>
      <w:lvlJc w:val="left"/>
      <w:pPr>
        <w:ind w:left="454" w:hanging="341"/>
      </w:pPr>
      <w:rPr>
        <w:rFonts w:hint="default"/>
      </w:rPr>
    </w:lvl>
    <w:lvl w:ilvl="1">
      <w:start w:val="1"/>
      <w:numFmt w:val="lowerLetter"/>
      <w:lvlText w:val="%2."/>
      <w:lvlJc w:val="left"/>
      <w:pPr>
        <w:ind w:left="907" w:hanging="453"/>
      </w:pPr>
      <w:rPr>
        <w:rFonts w:hint="default"/>
      </w:rPr>
    </w:lvl>
    <w:lvl w:ilvl="2">
      <w:start w:val="1"/>
      <w:numFmt w:val="lowerRoman"/>
      <w:lvlText w:val="%3."/>
      <w:lvlJc w:val="left"/>
      <w:pPr>
        <w:ind w:left="124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tabs>
          <w:tab w:val="num" w:pos="4536"/>
        </w:tabs>
        <w:ind w:left="0" w:firstLine="0"/>
      </w:pPr>
      <w:rPr>
        <w:rFonts w:hint="default"/>
      </w:rPr>
    </w:lvl>
  </w:abstractNum>
  <w:abstractNum w:abstractNumId="7" w15:restartNumberingAfterBreak="0">
    <w:nsid w:val="26E67F31"/>
    <w:multiLevelType w:val="multilevel"/>
    <w:tmpl w:val="08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C855FB"/>
    <w:multiLevelType w:val="multilevel"/>
    <w:tmpl w:val="DE04BCE0"/>
    <w:numStyleLink w:val="ListTableNumberBullets"/>
  </w:abstractNum>
  <w:abstractNum w:abstractNumId="9" w15:restartNumberingAfterBreak="0">
    <w:nsid w:val="28D22D4E"/>
    <w:multiLevelType w:val="hybridMultilevel"/>
    <w:tmpl w:val="9BA6A08E"/>
    <w:lvl w:ilvl="0" w:tplc="E490F552">
      <w:start w:val="1"/>
      <w:numFmt w:val="bullet"/>
      <w:lvlText w:val="•"/>
      <w:lvlJc w:val="left"/>
      <w:pPr>
        <w:tabs>
          <w:tab w:val="num" w:pos="720"/>
        </w:tabs>
        <w:ind w:left="720" w:hanging="360"/>
      </w:pPr>
      <w:rPr>
        <w:rFonts w:ascii="Arial" w:hAnsi="Arial" w:hint="default"/>
      </w:rPr>
    </w:lvl>
    <w:lvl w:ilvl="1" w:tplc="DB48DAA0" w:tentative="1">
      <w:start w:val="1"/>
      <w:numFmt w:val="bullet"/>
      <w:lvlText w:val="•"/>
      <w:lvlJc w:val="left"/>
      <w:pPr>
        <w:tabs>
          <w:tab w:val="num" w:pos="1440"/>
        </w:tabs>
        <w:ind w:left="1440" w:hanging="360"/>
      </w:pPr>
      <w:rPr>
        <w:rFonts w:ascii="Arial" w:hAnsi="Arial" w:hint="default"/>
      </w:rPr>
    </w:lvl>
    <w:lvl w:ilvl="2" w:tplc="E0F22D4E" w:tentative="1">
      <w:start w:val="1"/>
      <w:numFmt w:val="bullet"/>
      <w:lvlText w:val="•"/>
      <w:lvlJc w:val="left"/>
      <w:pPr>
        <w:tabs>
          <w:tab w:val="num" w:pos="2160"/>
        </w:tabs>
        <w:ind w:left="2160" w:hanging="360"/>
      </w:pPr>
      <w:rPr>
        <w:rFonts w:ascii="Arial" w:hAnsi="Arial" w:hint="default"/>
      </w:rPr>
    </w:lvl>
    <w:lvl w:ilvl="3" w:tplc="6D1E877E" w:tentative="1">
      <w:start w:val="1"/>
      <w:numFmt w:val="bullet"/>
      <w:lvlText w:val="•"/>
      <w:lvlJc w:val="left"/>
      <w:pPr>
        <w:tabs>
          <w:tab w:val="num" w:pos="2880"/>
        </w:tabs>
        <w:ind w:left="2880" w:hanging="360"/>
      </w:pPr>
      <w:rPr>
        <w:rFonts w:ascii="Arial" w:hAnsi="Arial" w:hint="default"/>
      </w:rPr>
    </w:lvl>
    <w:lvl w:ilvl="4" w:tplc="69D449B6" w:tentative="1">
      <w:start w:val="1"/>
      <w:numFmt w:val="bullet"/>
      <w:lvlText w:val="•"/>
      <w:lvlJc w:val="left"/>
      <w:pPr>
        <w:tabs>
          <w:tab w:val="num" w:pos="3600"/>
        </w:tabs>
        <w:ind w:left="3600" w:hanging="360"/>
      </w:pPr>
      <w:rPr>
        <w:rFonts w:ascii="Arial" w:hAnsi="Arial" w:hint="default"/>
      </w:rPr>
    </w:lvl>
    <w:lvl w:ilvl="5" w:tplc="22CC4B22" w:tentative="1">
      <w:start w:val="1"/>
      <w:numFmt w:val="bullet"/>
      <w:lvlText w:val="•"/>
      <w:lvlJc w:val="left"/>
      <w:pPr>
        <w:tabs>
          <w:tab w:val="num" w:pos="4320"/>
        </w:tabs>
        <w:ind w:left="4320" w:hanging="360"/>
      </w:pPr>
      <w:rPr>
        <w:rFonts w:ascii="Arial" w:hAnsi="Arial" w:hint="default"/>
      </w:rPr>
    </w:lvl>
    <w:lvl w:ilvl="6" w:tplc="A96871BE" w:tentative="1">
      <w:start w:val="1"/>
      <w:numFmt w:val="bullet"/>
      <w:lvlText w:val="•"/>
      <w:lvlJc w:val="left"/>
      <w:pPr>
        <w:tabs>
          <w:tab w:val="num" w:pos="5040"/>
        </w:tabs>
        <w:ind w:left="5040" w:hanging="360"/>
      </w:pPr>
      <w:rPr>
        <w:rFonts w:ascii="Arial" w:hAnsi="Arial" w:hint="default"/>
      </w:rPr>
    </w:lvl>
    <w:lvl w:ilvl="7" w:tplc="1F486D00" w:tentative="1">
      <w:start w:val="1"/>
      <w:numFmt w:val="bullet"/>
      <w:lvlText w:val="•"/>
      <w:lvlJc w:val="left"/>
      <w:pPr>
        <w:tabs>
          <w:tab w:val="num" w:pos="5760"/>
        </w:tabs>
        <w:ind w:left="5760" w:hanging="360"/>
      </w:pPr>
      <w:rPr>
        <w:rFonts w:ascii="Arial" w:hAnsi="Arial" w:hint="default"/>
      </w:rPr>
    </w:lvl>
    <w:lvl w:ilvl="8" w:tplc="0FA453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9E79A4"/>
    <w:multiLevelType w:val="multilevel"/>
    <w:tmpl w:val="58CE6E48"/>
    <w:numStyleLink w:val="ListAppendix"/>
  </w:abstractNum>
  <w:abstractNum w:abstractNumId="11" w15:restartNumberingAfterBreak="0">
    <w:nsid w:val="2FF63234"/>
    <w:multiLevelType w:val="multilevel"/>
    <w:tmpl w:val="08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F74D43"/>
    <w:multiLevelType w:val="multilevel"/>
    <w:tmpl w:val="E66EC2B6"/>
    <w:styleLink w:val="ListBullets"/>
    <w:lvl w:ilvl="0">
      <w:start w:val="1"/>
      <w:numFmt w:val="bullet"/>
      <w:pStyle w:val="ListBullet"/>
      <w:lvlText w:val=""/>
      <w:lvlJc w:val="left"/>
      <w:pPr>
        <w:ind w:left="340" w:hanging="340"/>
      </w:pPr>
      <w:rPr>
        <w:rFonts w:ascii="Wingdings" w:hAnsi="Wingdings" w:hint="default"/>
        <w:color w:val="404040"/>
        <w:sz w:val="20"/>
      </w:rPr>
    </w:lvl>
    <w:lvl w:ilvl="1">
      <w:start w:val="1"/>
      <w:numFmt w:val="bullet"/>
      <w:pStyle w:val="ListBullet2"/>
      <w:lvlText w:val="‒"/>
      <w:lvlJc w:val="left"/>
      <w:pPr>
        <w:ind w:left="680" w:hanging="340"/>
      </w:pPr>
      <w:rPr>
        <w:rFonts w:ascii="Arial" w:hAnsi="Arial" w:hint="default"/>
        <w:color w:val="404040"/>
      </w:rPr>
    </w:lvl>
    <w:lvl w:ilvl="2">
      <w:start w:val="1"/>
      <w:numFmt w:val="bullet"/>
      <w:pStyle w:val="ListBullet3"/>
      <w:lvlText w:val=""/>
      <w:lvlJc w:val="left"/>
      <w:pPr>
        <w:ind w:left="1020" w:hanging="340"/>
      </w:pPr>
      <w:rPr>
        <w:rFonts w:ascii="Symbol" w:hAnsi="Symbol" w:hint="default"/>
        <w:color w:val="404040"/>
      </w:rPr>
    </w:lvl>
    <w:lvl w:ilvl="3">
      <w:start w:val="1"/>
      <w:numFmt w:val="bullet"/>
      <w:pStyle w:val="ListBullet4"/>
      <w:lvlText w:val="‒"/>
      <w:lvlJc w:val="left"/>
      <w:pPr>
        <w:ind w:left="1360" w:hanging="340"/>
      </w:pPr>
      <w:rPr>
        <w:rFonts w:ascii="Arial" w:hAnsi="Arial" w:hint="default"/>
        <w:color w:val="404040"/>
      </w:rPr>
    </w:lvl>
    <w:lvl w:ilvl="4">
      <w:start w:val="1"/>
      <w:numFmt w:val="bullet"/>
      <w:lvlText w:val="‒"/>
      <w:lvlJc w:val="left"/>
      <w:pPr>
        <w:ind w:left="1700" w:hanging="340"/>
      </w:pPr>
      <w:rPr>
        <w:rFonts w:ascii="Arial" w:hAnsi="Arial" w:hint="default"/>
        <w:color w:val="666666" w:themeColor="text2"/>
      </w:rPr>
    </w:lvl>
    <w:lvl w:ilvl="5">
      <w:start w:val="1"/>
      <w:numFmt w:val="bullet"/>
      <w:lvlText w:val="‒"/>
      <w:lvlJc w:val="left"/>
      <w:pPr>
        <w:ind w:left="2040" w:hanging="340"/>
      </w:pPr>
      <w:rPr>
        <w:rFonts w:ascii="Arial" w:hAnsi="Arial" w:hint="default"/>
        <w:color w:val="666666" w:themeColor="text2"/>
      </w:rPr>
    </w:lvl>
    <w:lvl w:ilvl="6">
      <w:start w:val="1"/>
      <w:numFmt w:val="bullet"/>
      <w:lvlText w:val="‒"/>
      <w:lvlJc w:val="left"/>
      <w:pPr>
        <w:ind w:left="2380" w:hanging="340"/>
      </w:pPr>
      <w:rPr>
        <w:rFonts w:ascii="Arial" w:hAnsi="Arial" w:hint="default"/>
        <w:color w:val="666666" w:themeColor="text2"/>
      </w:rPr>
    </w:lvl>
    <w:lvl w:ilvl="7">
      <w:start w:val="1"/>
      <w:numFmt w:val="bullet"/>
      <w:lvlText w:val="‒"/>
      <w:lvlJc w:val="left"/>
      <w:pPr>
        <w:ind w:left="2720" w:hanging="340"/>
      </w:pPr>
      <w:rPr>
        <w:rFonts w:ascii="Arial" w:hAnsi="Arial" w:hint="default"/>
        <w:color w:val="666666" w:themeColor="text2"/>
      </w:rPr>
    </w:lvl>
    <w:lvl w:ilvl="8">
      <w:start w:val="1"/>
      <w:numFmt w:val="bullet"/>
      <w:lvlText w:val="‒"/>
      <w:lvlJc w:val="left"/>
      <w:pPr>
        <w:ind w:left="3060" w:hanging="340"/>
      </w:pPr>
      <w:rPr>
        <w:rFonts w:ascii="Arial" w:hAnsi="Arial" w:hint="default"/>
        <w:color w:val="666666" w:themeColor="text2"/>
      </w:rPr>
    </w:lvl>
  </w:abstractNum>
  <w:abstractNum w:abstractNumId="13" w15:restartNumberingAfterBreak="0">
    <w:nsid w:val="347B1BF9"/>
    <w:multiLevelType w:val="hybridMultilevel"/>
    <w:tmpl w:val="7F043916"/>
    <w:lvl w:ilvl="0" w:tplc="B7941736">
      <w:start w:val="1"/>
      <w:numFmt w:val="bullet"/>
      <w:lvlText w:val=""/>
      <w:lvlJc w:val="left"/>
      <w:pPr>
        <w:ind w:left="720" w:hanging="360"/>
      </w:pPr>
      <w:rPr>
        <w:rFonts w:ascii="Symbol" w:hAnsi="Symbol" w:hint="default"/>
        <w:color w:val="4040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8C0A32"/>
    <w:multiLevelType w:val="hybridMultilevel"/>
    <w:tmpl w:val="C4F2EA94"/>
    <w:lvl w:ilvl="0" w:tplc="B2620A84">
      <w:start w:val="1"/>
      <w:numFmt w:val="bullet"/>
      <w:lvlText w:val="•"/>
      <w:lvlJc w:val="left"/>
      <w:pPr>
        <w:tabs>
          <w:tab w:val="num" w:pos="720"/>
        </w:tabs>
        <w:ind w:left="720" w:hanging="360"/>
      </w:pPr>
      <w:rPr>
        <w:rFonts w:ascii="Arial" w:hAnsi="Arial" w:hint="default"/>
      </w:rPr>
    </w:lvl>
    <w:lvl w:ilvl="1" w:tplc="AF92ECAE" w:tentative="1">
      <w:start w:val="1"/>
      <w:numFmt w:val="bullet"/>
      <w:lvlText w:val="•"/>
      <w:lvlJc w:val="left"/>
      <w:pPr>
        <w:tabs>
          <w:tab w:val="num" w:pos="1440"/>
        </w:tabs>
        <w:ind w:left="1440" w:hanging="360"/>
      </w:pPr>
      <w:rPr>
        <w:rFonts w:ascii="Arial" w:hAnsi="Arial" w:hint="default"/>
      </w:rPr>
    </w:lvl>
    <w:lvl w:ilvl="2" w:tplc="5EA0BA12" w:tentative="1">
      <w:start w:val="1"/>
      <w:numFmt w:val="bullet"/>
      <w:lvlText w:val="•"/>
      <w:lvlJc w:val="left"/>
      <w:pPr>
        <w:tabs>
          <w:tab w:val="num" w:pos="2160"/>
        </w:tabs>
        <w:ind w:left="2160" w:hanging="360"/>
      </w:pPr>
      <w:rPr>
        <w:rFonts w:ascii="Arial" w:hAnsi="Arial" w:hint="default"/>
      </w:rPr>
    </w:lvl>
    <w:lvl w:ilvl="3" w:tplc="E71A75FE" w:tentative="1">
      <w:start w:val="1"/>
      <w:numFmt w:val="bullet"/>
      <w:lvlText w:val="•"/>
      <w:lvlJc w:val="left"/>
      <w:pPr>
        <w:tabs>
          <w:tab w:val="num" w:pos="2880"/>
        </w:tabs>
        <w:ind w:left="2880" w:hanging="360"/>
      </w:pPr>
      <w:rPr>
        <w:rFonts w:ascii="Arial" w:hAnsi="Arial" w:hint="default"/>
      </w:rPr>
    </w:lvl>
    <w:lvl w:ilvl="4" w:tplc="26560652" w:tentative="1">
      <w:start w:val="1"/>
      <w:numFmt w:val="bullet"/>
      <w:lvlText w:val="•"/>
      <w:lvlJc w:val="left"/>
      <w:pPr>
        <w:tabs>
          <w:tab w:val="num" w:pos="3600"/>
        </w:tabs>
        <w:ind w:left="3600" w:hanging="360"/>
      </w:pPr>
      <w:rPr>
        <w:rFonts w:ascii="Arial" w:hAnsi="Arial" w:hint="default"/>
      </w:rPr>
    </w:lvl>
    <w:lvl w:ilvl="5" w:tplc="BCB0352A" w:tentative="1">
      <w:start w:val="1"/>
      <w:numFmt w:val="bullet"/>
      <w:lvlText w:val="•"/>
      <w:lvlJc w:val="left"/>
      <w:pPr>
        <w:tabs>
          <w:tab w:val="num" w:pos="4320"/>
        </w:tabs>
        <w:ind w:left="4320" w:hanging="360"/>
      </w:pPr>
      <w:rPr>
        <w:rFonts w:ascii="Arial" w:hAnsi="Arial" w:hint="default"/>
      </w:rPr>
    </w:lvl>
    <w:lvl w:ilvl="6" w:tplc="D24C2724" w:tentative="1">
      <w:start w:val="1"/>
      <w:numFmt w:val="bullet"/>
      <w:lvlText w:val="•"/>
      <w:lvlJc w:val="left"/>
      <w:pPr>
        <w:tabs>
          <w:tab w:val="num" w:pos="5040"/>
        </w:tabs>
        <w:ind w:left="5040" w:hanging="360"/>
      </w:pPr>
      <w:rPr>
        <w:rFonts w:ascii="Arial" w:hAnsi="Arial" w:hint="default"/>
      </w:rPr>
    </w:lvl>
    <w:lvl w:ilvl="7" w:tplc="0E542984" w:tentative="1">
      <w:start w:val="1"/>
      <w:numFmt w:val="bullet"/>
      <w:lvlText w:val="•"/>
      <w:lvlJc w:val="left"/>
      <w:pPr>
        <w:tabs>
          <w:tab w:val="num" w:pos="5760"/>
        </w:tabs>
        <w:ind w:left="5760" w:hanging="360"/>
      </w:pPr>
      <w:rPr>
        <w:rFonts w:ascii="Arial" w:hAnsi="Arial" w:hint="default"/>
      </w:rPr>
    </w:lvl>
    <w:lvl w:ilvl="8" w:tplc="359C2C0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2A01DD"/>
    <w:multiLevelType w:val="multilevel"/>
    <w:tmpl w:val="E66EC2B6"/>
    <w:numStyleLink w:val="ListBullets"/>
  </w:abstractNum>
  <w:abstractNum w:abstractNumId="16" w15:restartNumberingAfterBreak="0">
    <w:nsid w:val="3B75439B"/>
    <w:multiLevelType w:val="multilevel"/>
    <w:tmpl w:val="7EE48C58"/>
    <w:numStyleLink w:val="ListTableBullets"/>
  </w:abstractNum>
  <w:abstractNum w:abstractNumId="17" w15:restartNumberingAfterBreak="0">
    <w:nsid w:val="3E50455D"/>
    <w:multiLevelType w:val="hybridMultilevel"/>
    <w:tmpl w:val="ADC02D82"/>
    <w:lvl w:ilvl="0" w:tplc="348A0704">
      <w:start w:val="1"/>
      <w:numFmt w:val="bullet"/>
      <w:lvlText w:val="•"/>
      <w:lvlJc w:val="left"/>
      <w:pPr>
        <w:tabs>
          <w:tab w:val="num" w:pos="720"/>
        </w:tabs>
        <w:ind w:left="720" w:hanging="360"/>
      </w:pPr>
      <w:rPr>
        <w:rFonts w:ascii="Arial" w:hAnsi="Arial" w:hint="default"/>
      </w:rPr>
    </w:lvl>
    <w:lvl w:ilvl="1" w:tplc="A9049466" w:tentative="1">
      <w:start w:val="1"/>
      <w:numFmt w:val="bullet"/>
      <w:lvlText w:val="•"/>
      <w:lvlJc w:val="left"/>
      <w:pPr>
        <w:tabs>
          <w:tab w:val="num" w:pos="1440"/>
        </w:tabs>
        <w:ind w:left="1440" w:hanging="360"/>
      </w:pPr>
      <w:rPr>
        <w:rFonts w:ascii="Arial" w:hAnsi="Arial" w:hint="default"/>
      </w:rPr>
    </w:lvl>
    <w:lvl w:ilvl="2" w:tplc="AF62BF18" w:tentative="1">
      <w:start w:val="1"/>
      <w:numFmt w:val="bullet"/>
      <w:lvlText w:val="•"/>
      <w:lvlJc w:val="left"/>
      <w:pPr>
        <w:tabs>
          <w:tab w:val="num" w:pos="2160"/>
        </w:tabs>
        <w:ind w:left="2160" w:hanging="360"/>
      </w:pPr>
      <w:rPr>
        <w:rFonts w:ascii="Arial" w:hAnsi="Arial" w:hint="default"/>
      </w:rPr>
    </w:lvl>
    <w:lvl w:ilvl="3" w:tplc="B38EF5F4" w:tentative="1">
      <w:start w:val="1"/>
      <w:numFmt w:val="bullet"/>
      <w:lvlText w:val="•"/>
      <w:lvlJc w:val="left"/>
      <w:pPr>
        <w:tabs>
          <w:tab w:val="num" w:pos="2880"/>
        </w:tabs>
        <w:ind w:left="2880" w:hanging="360"/>
      </w:pPr>
      <w:rPr>
        <w:rFonts w:ascii="Arial" w:hAnsi="Arial" w:hint="default"/>
      </w:rPr>
    </w:lvl>
    <w:lvl w:ilvl="4" w:tplc="52B8CCF8" w:tentative="1">
      <w:start w:val="1"/>
      <w:numFmt w:val="bullet"/>
      <w:lvlText w:val="•"/>
      <w:lvlJc w:val="left"/>
      <w:pPr>
        <w:tabs>
          <w:tab w:val="num" w:pos="3600"/>
        </w:tabs>
        <w:ind w:left="3600" w:hanging="360"/>
      </w:pPr>
      <w:rPr>
        <w:rFonts w:ascii="Arial" w:hAnsi="Arial" w:hint="default"/>
      </w:rPr>
    </w:lvl>
    <w:lvl w:ilvl="5" w:tplc="C5365206" w:tentative="1">
      <w:start w:val="1"/>
      <w:numFmt w:val="bullet"/>
      <w:lvlText w:val="•"/>
      <w:lvlJc w:val="left"/>
      <w:pPr>
        <w:tabs>
          <w:tab w:val="num" w:pos="4320"/>
        </w:tabs>
        <w:ind w:left="4320" w:hanging="360"/>
      </w:pPr>
      <w:rPr>
        <w:rFonts w:ascii="Arial" w:hAnsi="Arial" w:hint="default"/>
      </w:rPr>
    </w:lvl>
    <w:lvl w:ilvl="6" w:tplc="325C848C" w:tentative="1">
      <w:start w:val="1"/>
      <w:numFmt w:val="bullet"/>
      <w:lvlText w:val="•"/>
      <w:lvlJc w:val="left"/>
      <w:pPr>
        <w:tabs>
          <w:tab w:val="num" w:pos="5040"/>
        </w:tabs>
        <w:ind w:left="5040" w:hanging="360"/>
      </w:pPr>
      <w:rPr>
        <w:rFonts w:ascii="Arial" w:hAnsi="Arial" w:hint="default"/>
      </w:rPr>
    </w:lvl>
    <w:lvl w:ilvl="7" w:tplc="5A7E0A1A" w:tentative="1">
      <w:start w:val="1"/>
      <w:numFmt w:val="bullet"/>
      <w:lvlText w:val="•"/>
      <w:lvlJc w:val="left"/>
      <w:pPr>
        <w:tabs>
          <w:tab w:val="num" w:pos="5760"/>
        </w:tabs>
        <w:ind w:left="5760" w:hanging="360"/>
      </w:pPr>
      <w:rPr>
        <w:rFonts w:ascii="Arial" w:hAnsi="Arial" w:hint="default"/>
      </w:rPr>
    </w:lvl>
    <w:lvl w:ilvl="8" w:tplc="D27ED3B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CF736A"/>
    <w:multiLevelType w:val="multilevel"/>
    <w:tmpl w:val="E52663AE"/>
    <w:styleLink w:val="Listbullets0"/>
    <w:lvl w:ilvl="0">
      <w:start w:val="1"/>
      <w:numFmt w:val="bullet"/>
      <w:lvlText w:val=""/>
      <w:lvlJc w:val="left"/>
      <w:pPr>
        <w:ind w:left="340" w:hanging="340"/>
      </w:pPr>
      <w:rPr>
        <w:rFonts w:ascii="Arial" w:hAnsi="Arial" w:cs="Arial" w:hint="default"/>
        <w:color w:val="404040"/>
      </w:rPr>
    </w:lvl>
    <w:lvl w:ilvl="1">
      <w:start w:val="1"/>
      <w:numFmt w:val="bullet"/>
      <w:lvlText w:val="‒"/>
      <w:lvlJc w:val="left"/>
      <w:pPr>
        <w:ind w:left="680" w:hanging="340"/>
      </w:pPr>
      <w:rPr>
        <w:rFonts w:ascii="Arial" w:hAnsi="Arial" w:hint="default"/>
        <w:color w:val="404040"/>
      </w:rPr>
    </w:lvl>
    <w:lvl w:ilvl="2">
      <w:start w:val="1"/>
      <w:numFmt w:val="bullet"/>
      <w:lvlText w:val=""/>
      <w:lvlJc w:val="left"/>
      <w:pPr>
        <w:ind w:left="1021" w:hanging="341"/>
      </w:pPr>
      <w:rPr>
        <w:rFonts w:ascii="Wingdings" w:hAnsi="Wingdings" w:hint="default"/>
        <w:color w:val="404040"/>
      </w:rPr>
    </w:lvl>
    <w:lvl w:ilvl="3">
      <w:start w:val="1"/>
      <w:numFmt w:val="bullet"/>
      <w:lvlText w:val="‒"/>
      <w:lvlJc w:val="left"/>
      <w:pPr>
        <w:ind w:left="1361" w:hanging="340"/>
      </w:pPr>
      <w:rPr>
        <w:rFonts w:ascii="Arial" w:hAnsi="Arial" w:hint="default"/>
        <w:color w:val="404040"/>
      </w:rPr>
    </w:lvl>
    <w:lvl w:ilvl="4">
      <w:start w:val="1"/>
      <w:numFmt w:val="bullet"/>
      <w:lvlText w:val="‒"/>
      <w:lvlJc w:val="left"/>
      <w:pPr>
        <w:ind w:left="1361" w:hanging="340"/>
      </w:pPr>
      <w:rPr>
        <w:rFonts w:ascii="Arial" w:hAnsi="Arial" w:hint="default"/>
        <w:color w:val="666666" w:themeColor="text2"/>
      </w:rPr>
    </w:lvl>
    <w:lvl w:ilvl="5">
      <w:start w:val="1"/>
      <w:numFmt w:val="bullet"/>
      <w:lvlText w:val="‒"/>
      <w:lvlJc w:val="left"/>
      <w:pPr>
        <w:ind w:left="1361" w:hanging="340"/>
      </w:pPr>
      <w:rPr>
        <w:rFonts w:ascii="Arial" w:hAnsi="Arial" w:hint="default"/>
        <w:color w:val="666666" w:themeColor="text2"/>
      </w:rPr>
    </w:lvl>
    <w:lvl w:ilvl="6">
      <w:start w:val="1"/>
      <w:numFmt w:val="bullet"/>
      <w:lvlText w:val="‒"/>
      <w:lvlJc w:val="left"/>
      <w:pPr>
        <w:ind w:left="1361" w:hanging="340"/>
      </w:pPr>
      <w:rPr>
        <w:rFonts w:ascii="Arial" w:hAnsi="Arial" w:hint="default"/>
        <w:color w:val="666666" w:themeColor="text2"/>
      </w:rPr>
    </w:lvl>
    <w:lvl w:ilvl="7">
      <w:start w:val="1"/>
      <w:numFmt w:val="bullet"/>
      <w:lvlText w:val="‒"/>
      <w:lvlJc w:val="left"/>
      <w:pPr>
        <w:ind w:left="1361" w:hanging="340"/>
      </w:pPr>
      <w:rPr>
        <w:rFonts w:ascii="Arial" w:hAnsi="Arial" w:hint="default"/>
        <w:color w:val="666666" w:themeColor="text2"/>
      </w:rPr>
    </w:lvl>
    <w:lvl w:ilvl="8">
      <w:start w:val="1"/>
      <w:numFmt w:val="bullet"/>
      <w:lvlText w:val="‒"/>
      <w:lvlJc w:val="left"/>
      <w:pPr>
        <w:ind w:left="1361" w:hanging="340"/>
      </w:pPr>
      <w:rPr>
        <w:rFonts w:ascii="Arial" w:hAnsi="Arial" w:hint="default"/>
        <w:color w:val="666666" w:themeColor="text2"/>
      </w:rPr>
    </w:lvl>
  </w:abstractNum>
  <w:abstractNum w:abstractNumId="19" w15:restartNumberingAfterBreak="0">
    <w:nsid w:val="447C7B73"/>
    <w:multiLevelType w:val="multilevel"/>
    <w:tmpl w:val="DE04BCE0"/>
    <w:numStyleLink w:val="ListTableNumberBullets"/>
  </w:abstractNum>
  <w:abstractNum w:abstractNumId="20" w15:restartNumberingAfterBreak="0">
    <w:nsid w:val="4F663E4D"/>
    <w:multiLevelType w:val="multilevel"/>
    <w:tmpl w:val="45E2453A"/>
    <w:styleLink w:val="ListHeadings"/>
    <w:lvl w:ilvl="0">
      <w:start w:val="1"/>
      <w:numFmt w:val="decimal"/>
      <w:pStyle w:val="Heading1"/>
      <w:lvlText w:val="%1."/>
      <w:lvlJc w:val="left"/>
      <w:pPr>
        <w:ind w:left="851" w:hanging="851"/>
      </w:pPr>
      <w:rPr>
        <w:rFonts w:ascii="Flama Cond Bold" w:hAnsi="Flama Cond Bold" w:cs="Arial"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ascii="Arial" w:hAnsi="Arial" w:hint="default"/>
      </w:rPr>
    </w:lvl>
    <w:lvl w:ilvl="3">
      <w:start w:val="1"/>
      <w:numFmt w:val="decimal"/>
      <w:pStyle w:val="Heading4"/>
      <w:lvlText w:val="%1.%2.%3.%4."/>
      <w:lvlJc w:val="left"/>
      <w:pPr>
        <w:tabs>
          <w:tab w:val="num" w:pos="851"/>
        </w:tabs>
        <w:ind w:left="851" w:hanging="851"/>
      </w:pPr>
      <w:rPr>
        <w:rFonts w:ascii="Arial" w:hAnsi="Arial" w:hint="default"/>
      </w:rPr>
    </w:lvl>
    <w:lvl w:ilvl="4">
      <w:start w:val="1"/>
      <w:numFmt w:val="decimal"/>
      <w:pStyle w:val="Heading5"/>
      <w:lvlText w:val="%1.%2.%3.%4.%5."/>
      <w:lvlJc w:val="left"/>
      <w:pPr>
        <w:ind w:left="0" w:firstLine="0"/>
      </w:pPr>
      <w:rPr>
        <w:rFonts w:ascii="Arial Narrow" w:hAnsi="Arial Narrow" w:hint="default"/>
      </w:rPr>
    </w:lvl>
    <w:lvl w:ilvl="5">
      <w:start w:val="1"/>
      <w:numFmt w:val="decimal"/>
      <w:pStyle w:val="Heading6"/>
      <w:lvlText w:val="%1.%2.%3.%4.%5.%6."/>
      <w:lvlJc w:val="left"/>
      <w:pPr>
        <w:ind w:left="0" w:firstLine="0"/>
      </w:pPr>
      <w:rPr>
        <w:rFonts w:ascii="Arial Narrow" w:hAnsi="Arial Narrow" w:hint="default"/>
      </w:rPr>
    </w:lvl>
    <w:lvl w:ilvl="6">
      <w:start w:val="1"/>
      <w:numFmt w:val="decimal"/>
      <w:pStyle w:val="Heading7"/>
      <w:lvlText w:val="%1.%2.%3.%4.%5.%6.%7."/>
      <w:lvlJc w:val="left"/>
      <w:pPr>
        <w:ind w:left="0" w:firstLine="0"/>
      </w:pPr>
      <w:rPr>
        <w:rFonts w:ascii="Arial Narrow" w:hAnsi="Arial Narrow" w:hint="default"/>
      </w:rPr>
    </w:lvl>
    <w:lvl w:ilvl="7">
      <w:start w:val="1"/>
      <w:numFmt w:val="decimal"/>
      <w:pStyle w:val="Heading8"/>
      <w:lvlText w:val="%1.%2.%3.%4.%5.%6.%7.%8."/>
      <w:lvlJc w:val="left"/>
      <w:pPr>
        <w:ind w:left="0" w:firstLine="0"/>
      </w:pPr>
      <w:rPr>
        <w:rFonts w:ascii="Arial Narrow" w:hAnsi="Arial Narrow" w:hint="default"/>
      </w:rPr>
    </w:lvl>
    <w:lvl w:ilvl="8">
      <w:start w:val="1"/>
      <w:numFmt w:val="decimal"/>
      <w:pStyle w:val="Heading9"/>
      <w:lvlText w:val="%1.%2.%3.%4.%5.%6.%7.%8.%9."/>
      <w:lvlJc w:val="left"/>
      <w:pPr>
        <w:ind w:left="0" w:firstLine="0"/>
      </w:pPr>
      <w:rPr>
        <w:rFonts w:ascii="Arial Narrow" w:hAnsi="Arial Narrow" w:hint="default"/>
      </w:rPr>
    </w:lvl>
  </w:abstractNum>
  <w:abstractNum w:abstractNumId="21" w15:restartNumberingAfterBreak="0">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923B3F"/>
    <w:multiLevelType w:val="hybridMultilevel"/>
    <w:tmpl w:val="4D0E7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52B10C5"/>
    <w:multiLevelType w:val="multilevel"/>
    <w:tmpl w:val="7EE48C58"/>
    <w:styleLink w:val="ListTableBullets"/>
    <w:lvl w:ilvl="0">
      <w:start w:val="1"/>
      <w:numFmt w:val="bullet"/>
      <w:lvlText w:val=""/>
      <w:lvlJc w:val="left"/>
      <w:pPr>
        <w:ind w:left="454" w:hanging="341"/>
      </w:pPr>
      <w:rPr>
        <w:rFonts w:ascii="Wingdings" w:hAnsi="Wingdings" w:hint="default"/>
        <w:color w:val="404040"/>
      </w:rPr>
    </w:lvl>
    <w:lvl w:ilvl="1">
      <w:start w:val="1"/>
      <w:numFmt w:val="none"/>
      <w:lvlText w:val=""/>
      <w:lvlJc w:val="left"/>
      <w:pPr>
        <w:ind w:left="0" w:firstLine="0"/>
      </w:pPr>
      <w:rPr>
        <w:rFonts w:hint="default"/>
        <w:color w:val="404040"/>
      </w:rPr>
    </w:lvl>
    <w:lvl w:ilvl="2">
      <w:start w:val="1"/>
      <w:numFmt w:val="none"/>
      <w:lvlText w:val=""/>
      <w:lvlJc w:val="left"/>
      <w:pPr>
        <w:ind w:left="0" w:firstLine="0"/>
      </w:pPr>
      <w:rPr>
        <w:rFonts w:hint="default"/>
        <w:color w:val="404040"/>
      </w:rPr>
    </w:lvl>
    <w:lvl w:ilvl="3">
      <w:start w:val="1"/>
      <w:numFmt w:val="bullet"/>
      <w:lvlText w:val="‒"/>
      <w:lvlJc w:val="left"/>
      <w:pPr>
        <w:ind w:left="1361" w:hanging="340"/>
      </w:pPr>
      <w:rPr>
        <w:rFonts w:ascii="Arial" w:hAnsi="Arial" w:hint="default"/>
        <w:color w:val="404040"/>
      </w:rPr>
    </w:lvl>
    <w:lvl w:ilvl="4">
      <w:start w:val="1"/>
      <w:numFmt w:val="bullet"/>
      <w:lvlText w:val="‒"/>
      <w:lvlJc w:val="left"/>
      <w:pPr>
        <w:ind w:left="1361" w:hanging="340"/>
      </w:pPr>
      <w:rPr>
        <w:rFonts w:ascii="Arial" w:hAnsi="Arial" w:hint="default"/>
        <w:color w:val="666666" w:themeColor="text2"/>
      </w:rPr>
    </w:lvl>
    <w:lvl w:ilvl="5">
      <w:start w:val="1"/>
      <w:numFmt w:val="bullet"/>
      <w:lvlText w:val="‒"/>
      <w:lvlJc w:val="left"/>
      <w:pPr>
        <w:ind w:left="1361" w:hanging="340"/>
      </w:pPr>
      <w:rPr>
        <w:rFonts w:ascii="Arial" w:hAnsi="Arial" w:hint="default"/>
        <w:color w:val="666666" w:themeColor="text2"/>
      </w:rPr>
    </w:lvl>
    <w:lvl w:ilvl="6">
      <w:start w:val="1"/>
      <w:numFmt w:val="bullet"/>
      <w:lvlText w:val="‒"/>
      <w:lvlJc w:val="left"/>
      <w:pPr>
        <w:ind w:left="1361" w:hanging="340"/>
      </w:pPr>
      <w:rPr>
        <w:rFonts w:ascii="Arial" w:hAnsi="Arial" w:hint="default"/>
        <w:color w:val="666666" w:themeColor="text2"/>
      </w:rPr>
    </w:lvl>
    <w:lvl w:ilvl="7">
      <w:start w:val="1"/>
      <w:numFmt w:val="bullet"/>
      <w:lvlText w:val="‒"/>
      <w:lvlJc w:val="left"/>
      <w:pPr>
        <w:ind w:left="1361" w:hanging="340"/>
      </w:pPr>
      <w:rPr>
        <w:rFonts w:ascii="Arial" w:hAnsi="Arial" w:hint="default"/>
        <w:color w:val="666666" w:themeColor="text2"/>
      </w:rPr>
    </w:lvl>
    <w:lvl w:ilvl="8">
      <w:start w:val="1"/>
      <w:numFmt w:val="bullet"/>
      <w:lvlText w:val="‒"/>
      <w:lvlJc w:val="left"/>
      <w:pPr>
        <w:ind w:left="1361" w:hanging="340"/>
      </w:pPr>
      <w:rPr>
        <w:rFonts w:ascii="Arial" w:hAnsi="Arial" w:hint="default"/>
        <w:color w:val="666666" w:themeColor="text2"/>
      </w:rPr>
    </w:lvl>
  </w:abstractNum>
  <w:abstractNum w:abstractNumId="24" w15:restartNumberingAfterBreak="0">
    <w:nsid w:val="56F53BD3"/>
    <w:multiLevelType w:val="multilevel"/>
    <w:tmpl w:val="DE04BCE0"/>
    <w:numStyleLink w:val="ListTableNumberBullets"/>
  </w:abstractNum>
  <w:abstractNum w:abstractNumId="25" w15:restartNumberingAfterBreak="0">
    <w:nsid w:val="57883289"/>
    <w:multiLevelType w:val="hybridMultilevel"/>
    <w:tmpl w:val="D3980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32E7D02"/>
    <w:multiLevelType w:val="multilevel"/>
    <w:tmpl w:val="7EE48C58"/>
    <w:numStyleLink w:val="ListTableBullets"/>
  </w:abstractNum>
  <w:num w:numId="1">
    <w:abstractNumId w:val="11"/>
  </w:num>
  <w:num w:numId="2">
    <w:abstractNumId w:val="7"/>
  </w:num>
  <w:num w:numId="3">
    <w:abstractNumId w:val="5"/>
  </w:num>
  <w:num w:numId="4">
    <w:abstractNumId w:val="1"/>
  </w:num>
  <w:num w:numId="5">
    <w:abstractNumId w:val="12"/>
  </w:num>
  <w:num w:numId="6">
    <w:abstractNumId w:val="18"/>
  </w:num>
  <w:num w:numId="7">
    <w:abstractNumId w:val="20"/>
  </w:num>
  <w:num w:numId="8">
    <w:abstractNumId w:val="4"/>
  </w:num>
  <w:num w:numId="9">
    <w:abstractNumId w:val="0"/>
  </w:num>
  <w:num w:numId="10">
    <w:abstractNumId w:val="3"/>
  </w:num>
  <w:num w:numId="11">
    <w:abstractNumId w:val="21"/>
  </w:num>
  <w:num w:numId="12">
    <w:abstractNumId w:val="13"/>
  </w:num>
  <w:num w:numId="13">
    <w:abstractNumId w:val="10"/>
  </w:num>
  <w:num w:numId="14">
    <w:abstractNumId w:val="26"/>
  </w:num>
  <w:num w:numId="15">
    <w:abstractNumId w:val="8"/>
  </w:num>
  <w:num w:numId="16">
    <w:abstractNumId w:val="8"/>
  </w:num>
  <w:num w:numId="17">
    <w:abstractNumId w:val="8"/>
  </w:num>
  <w:num w:numId="18">
    <w:abstractNumId w:val="23"/>
  </w:num>
  <w:num w:numId="19">
    <w:abstractNumId w:val="6"/>
  </w:num>
  <w:num w:numId="20">
    <w:abstractNumId w:val="26"/>
  </w:num>
  <w:num w:numId="21">
    <w:abstractNumId w:val="8"/>
  </w:num>
  <w:num w:numId="22">
    <w:abstractNumId w:val="8"/>
  </w:num>
  <w:num w:numId="23">
    <w:abstractNumId w:val="8"/>
  </w:num>
  <w:num w:numId="24">
    <w:abstractNumId w:val="3"/>
  </w:num>
  <w:num w:numId="25">
    <w:abstractNumId w:val="3"/>
  </w:num>
  <w:num w:numId="26">
    <w:abstractNumId w:val="3"/>
  </w:num>
  <w:num w:numId="27">
    <w:abstractNumId w:val="3"/>
  </w:num>
  <w:num w:numId="28">
    <w:abstractNumId w:val="0"/>
  </w:num>
  <w:num w:numId="29">
    <w:abstractNumId w:val="3"/>
  </w:num>
  <w:num w:numId="30">
    <w:abstractNumId w:val="23"/>
  </w:num>
  <w:num w:numId="31">
    <w:abstractNumId w:val="6"/>
  </w:num>
  <w:num w:numId="32">
    <w:abstractNumId w:val="26"/>
  </w:num>
  <w:num w:numId="33">
    <w:abstractNumId w:val="2"/>
  </w:num>
  <w:num w:numId="34">
    <w:abstractNumId w:val="2"/>
  </w:num>
  <w:num w:numId="35">
    <w:abstractNumId w:val="2"/>
  </w:num>
  <w:num w:numId="36">
    <w:abstractNumId w:val="24"/>
  </w:num>
  <w:num w:numId="37">
    <w:abstractNumId w:val="16"/>
  </w:num>
  <w:num w:numId="38">
    <w:abstractNumId w:val="19"/>
  </w:num>
  <w:num w:numId="39">
    <w:abstractNumId w:val="15"/>
  </w:num>
  <w:num w:numId="40">
    <w:abstractNumId w:val="14"/>
  </w:num>
  <w:num w:numId="41">
    <w:abstractNumId w:val="17"/>
  </w:num>
  <w:num w:numId="42">
    <w:abstractNumId w:val="9"/>
  </w:num>
  <w:num w:numId="43">
    <w:abstractNumId w:val="22"/>
  </w:num>
  <w:num w:numId="44">
    <w:abstractNumId w:val="2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RIOTT, Scott">
    <w15:presenceInfo w15:providerId="AD" w15:userId="S-1-5-21-1463861888-1148693830-2432142812-201260"/>
  </w15:person>
  <w15:person w15:author="Peter Sakis">
    <w15:presenceInfo w15:providerId="AD" w15:userId="S::psakis@urbis.com.au::55559073-f56a-434f-8d5c-2ef7b900f355"/>
  </w15:person>
  <w15:person w15:author="Christina Griffiths">
    <w15:presenceInfo w15:providerId="AD" w15:userId="S::chgriffiths@urbis.com.au::9f7332f1-d43d-4d95-b205-446d397f29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TrueTypeFonts/>
  <w:defaultTabStop w:val="1304"/>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33CA"/>
    <w:rsid w:val="00003703"/>
    <w:rsid w:val="00003FD1"/>
    <w:rsid w:val="00004865"/>
    <w:rsid w:val="000066D0"/>
    <w:rsid w:val="00013563"/>
    <w:rsid w:val="00015A78"/>
    <w:rsid w:val="000164EF"/>
    <w:rsid w:val="0002209C"/>
    <w:rsid w:val="00023338"/>
    <w:rsid w:val="00023373"/>
    <w:rsid w:val="00023D2A"/>
    <w:rsid w:val="0002497C"/>
    <w:rsid w:val="000253C0"/>
    <w:rsid w:val="00025864"/>
    <w:rsid w:val="000262E9"/>
    <w:rsid w:val="0002693E"/>
    <w:rsid w:val="0003053C"/>
    <w:rsid w:val="0003674E"/>
    <w:rsid w:val="00036BA4"/>
    <w:rsid w:val="0003714A"/>
    <w:rsid w:val="00040804"/>
    <w:rsid w:val="00044C84"/>
    <w:rsid w:val="00046381"/>
    <w:rsid w:val="00050170"/>
    <w:rsid w:val="000507E9"/>
    <w:rsid w:val="00053263"/>
    <w:rsid w:val="0005452A"/>
    <w:rsid w:val="00060180"/>
    <w:rsid w:val="00061112"/>
    <w:rsid w:val="00061FF7"/>
    <w:rsid w:val="000630E8"/>
    <w:rsid w:val="00066556"/>
    <w:rsid w:val="00066CC5"/>
    <w:rsid w:val="00066D48"/>
    <w:rsid w:val="000702D8"/>
    <w:rsid w:val="00072ECF"/>
    <w:rsid w:val="000766AF"/>
    <w:rsid w:val="00076768"/>
    <w:rsid w:val="00076CC7"/>
    <w:rsid w:val="00080F5E"/>
    <w:rsid w:val="00082483"/>
    <w:rsid w:val="00083E5A"/>
    <w:rsid w:val="0008478A"/>
    <w:rsid w:val="00085314"/>
    <w:rsid w:val="00086335"/>
    <w:rsid w:val="000876A6"/>
    <w:rsid w:val="000913CF"/>
    <w:rsid w:val="00094058"/>
    <w:rsid w:val="00094ABD"/>
    <w:rsid w:val="000967A7"/>
    <w:rsid w:val="000A0D7E"/>
    <w:rsid w:val="000A20D4"/>
    <w:rsid w:val="000A24D6"/>
    <w:rsid w:val="000A427D"/>
    <w:rsid w:val="000A4783"/>
    <w:rsid w:val="000A6625"/>
    <w:rsid w:val="000A7A98"/>
    <w:rsid w:val="000B20F6"/>
    <w:rsid w:val="000B3FDF"/>
    <w:rsid w:val="000B40F2"/>
    <w:rsid w:val="000B58BB"/>
    <w:rsid w:val="000B63E1"/>
    <w:rsid w:val="000B7915"/>
    <w:rsid w:val="000C2217"/>
    <w:rsid w:val="000C2A86"/>
    <w:rsid w:val="000C646B"/>
    <w:rsid w:val="000C6A5E"/>
    <w:rsid w:val="000D091F"/>
    <w:rsid w:val="000D1F23"/>
    <w:rsid w:val="000D52DE"/>
    <w:rsid w:val="000E1906"/>
    <w:rsid w:val="000E1CD2"/>
    <w:rsid w:val="000E2AAD"/>
    <w:rsid w:val="000E406D"/>
    <w:rsid w:val="000E485B"/>
    <w:rsid w:val="000E4F64"/>
    <w:rsid w:val="000E549B"/>
    <w:rsid w:val="000E5F06"/>
    <w:rsid w:val="000E694E"/>
    <w:rsid w:val="000E7228"/>
    <w:rsid w:val="000E75F7"/>
    <w:rsid w:val="000E776A"/>
    <w:rsid w:val="000F01D4"/>
    <w:rsid w:val="000F2CCF"/>
    <w:rsid w:val="000F383D"/>
    <w:rsid w:val="000F4737"/>
    <w:rsid w:val="000F6AA0"/>
    <w:rsid w:val="000F75D6"/>
    <w:rsid w:val="001016A2"/>
    <w:rsid w:val="00103074"/>
    <w:rsid w:val="00105A83"/>
    <w:rsid w:val="00105E04"/>
    <w:rsid w:val="0010648C"/>
    <w:rsid w:val="0010770B"/>
    <w:rsid w:val="00110877"/>
    <w:rsid w:val="001117E1"/>
    <w:rsid w:val="00111E01"/>
    <w:rsid w:val="001130E0"/>
    <w:rsid w:val="001158D8"/>
    <w:rsid w:val="00122740"/>
    <w:rsid w:val="00122783"/>
    <w:rsid w:val="001267FF"/>
    <w:rsid w:val="0013244F"/>
    <w:rsid w:val="00133D8A"/>
    <w:rsid w:val="00133E1F"/>
    <w:rsid w:val="001341A3"/>
    <w:rsid w:val="00134C25"/>
    <w:rsid w:val="00136414"/>
    <w:rsid w:val="00136EC2"/>
    <w:rsid w:val="00137278"/>
    <w:rsid w:val="00143954"/>
    <w:rsid w:val="001457C0"/>
    <w:rsid w:val="00145E40"/>
    <w:rsid w:val="0014648C"/>
    <w:rsid w:val="00146B32"/>
    <w:rsid w:val="00150735"/>
    <w:rsid w:val="001517C9"/>
    <w:rsid w:val="001518BB"/>
    <w:rsid w:val="0015263E"/>
    <w:rsid w:val="00152665"/>
    <w:rsid w:val="00154C17"/>
    <w:rsid w:val="00160455"/>
    <w:rsid w:val="00161AC2"/>
    <w:rsid w:val="00161E94"/>
    <w:rsid w:val="00165FFB"/>
    <w:rsid w:val="0016673A"/>
    <w:rsid w:val="00175AD2"/>
    <w:rsid w:val="001800F2"/>
    <w:rsid w:val="00181F7E"/>
    <w:rsid w:val="00182651"/>
    <w:rsid w:val="001838C6"/>
    <w:rsid w:val="00184DF8"/>
    <w:rsid w:val="00186E6E"/>
    <w:rsid w:val="001921F3"/>
    <w:rsid w:val="00193950"/>
    <w:rsid w:val="00193AC2"/>
    <w:rsid w:val="00195144"/>
    <w:rsid w:val="00195B2B"/>
    <w:rsid w:val="00196EB8"/>
    <w:rsid w:val="001A0523"/>
    <w:rsid w:val="001A183D"/>
    <w:rsid w:val="001A20C1"/>
    <w:rsid w:val="001A2765"/>
    <w:rsid w:val="001A4519"/>
    <w:rsid w:val="001A4890"/>
    <w:rsid w:val="001B242F"/>
    <w:rsid w:val="001B38A4"/>
    <w:rsid w:val="001B48A7"/>
    <w:rsid w:val="001B5BA1"/>
    <w:rsid w:val="001B6D88"/>
    <w:rsid w:val="001C02B8"/>
    <w:rsid w:val="001C070E"/>
    <w:rsid w:val="001C6129"/>
    <w:rsid w:val="001C628B"/>
    <w:rsid w:val="001C66F6"/>
    <w:rsid w:val="001C76EB"/>
    <w:rsid w:val="001D0762"/>
    <w:rsid w:val="001D7B0A"/>
    <w:rsid w:val="001E02E1"/>
    <w:rsid w:val="001E0B2D"/>
    <w:rsid w:val="001E1908"/>
    <w:rsid w:val="001E3EA1"/>
    <w:rsid w:val="001E7816"/>
    <w:rsid w:val="001E7F58"/>
    <w:rsid w:val="001F0BEA"/>
    <w:rsid w:val="001F3C7C"/>
    <w:rsid w:val="001F5493"/>
    <w:rsid w:val="001F7521"/>
    <w:rsid w:val="001F7C32"/>
    <w:rsid w:val="00200351"/>
    <w:rsid w:val="002013C7"/>
    <w:rsid w:val="0020250C"/>
    <w:rsid w:val="00206AE9"/>
    <w:rsid w:val="002104F3"/>
    <w:rsid w:val="00210F6C"/>
    <w:rsid w:val="00215705"/>
    <w:rsid w:val="002201F0"/>
    <w:rsid w:val="00220CAF"/>
    <w:rsid w:val="00225816"/>
    <w:rsid w:val="002279A7"/>
    <w:rsid w:val="00227F45"/>
    <w:rsid w:val="002315DB"/>
    <w:rsid w:val="00232BA1"/>
    <w:rsid w:val="00236DB5"/>
    <w:rsid w:val="0024017F"/>
    <w:rsid w:val="00240C92"/>
    <w:rsid w:val="00241B9D"/>
    <w:rsid w:val="00242CE7"/>
    <w:rsid w:val="00244D70"/>
    <w:rsid w:val="00245BD6"/>
    <w:rsid w:val="00246AE0"/>
    <w:rsid w:val="002512E2"/>
    <w:rsid w:val="0025299E"/>
    <w:rsid w:val="00253EFF"/>
    <w:rsid w:val="002543E2"/>
    <w:rsid w:val="00254DB9"/>
    <w:rsid w:val="00257E40"/>
    <w:rsid w:val="0026041E"/>
    <w:rsid w:val="00260F06"/>
    <w:rsid w:val="002639B8"/>
    <w:rsid w:val="00265980"/>
    <w:rsid w:val="00267B74"/>
    <w:rsid w:val="0027205E"/>
    <w:rsid w:val="0027508C"/>
    <w:rsid w:val="00277A6E"/>
    <w:rsid w:val="002803ED"/>
    <w:rsid w:val="00281FA9"/>
    <w:rsid w:val="0028363A"/>
    <w:rsid w:val="002853B1"/>
    <w:rsid w:val="0028704A"/>
    <w:rsid w:val="00287A54"/>
    <w:rsid w:val="002909F6"/>
    <w:rsid w:val="0029318E"/>
    <w:rsid w:val="0029413E"/>
    <w:rsid w:val="00297D77"/>
    <w:rsid w:val="002A2B2E"/>
    <w:rsid w:val="002A3FAB"/>
    <w:rsid w:val="002A4274"/>
    <w:rsid w:val="002A56D3"/>
    <w:rsid w:val="002B0C73"/>
    <w:rsid w:val="002B1F8E"/>
    <w:rsid w:val="002B32F2"/>
    <w:rsid w:val="002B4502"/>
    <w:rsid w:val="002B5AA1"/>
    <w:rsid w:val="002B7A66"/>
    <w:rsid w:val="002C0B18"/>
    <w:rsid w:val="002C31DB"/>
    <w:rsid w:val="002C32E9"/>
    <w:rsid w:val="002C37F7"/>
    <w:rsid w:val="002C45B3"/>
    <w:rsid w:val="002C6705"/>
    <w:rsid w:val="002C70CB"/>
    <w:rsid w:val="002D030B"/>
    <w:rsid w:val="002D0536"/>
    <w:rsid w:val="002D0731"/>
    <w:rsid w:val="002D09D5"/>
    <w:rsid w:val="002D3085"/>
    <w:rsid w:val="002D3903"/>
    <w:rsid w:val="002D3C8B"/>
    <w:rsid w:val="002D4941"/>
    <w:rsid w:val="002D7C70"/>
    <w:rsid w:val="002D7C79"/>
    <w:rsid w:val="002E01D0"/>
    <w:rsid w:val="002E088C"/>
    <w:rsid w:val="002E1247"/>
    <w:rsid w:val="002E1D00"/>
    <w:rsid w:val="002E2271"/>
    <w:rsid w:val="002E2F14"/>
    <w:rsid w:val="002E74A4"/>
    <w:rsid w:val="002F061F"/>
    <w:rsid w:val="002F08D1"/>
    <w:rsid w:val="002F2D06"/>
    <w:rsid w:val="002F2D5E"/>
    <w:rsid w:val="002F33E9"/>
    <w:rsid w:val="002F55DA"/>
    <w:rsid w:val="002F740E"/>
    <w:rsid w:val="002F759A"/>
    <w:rsid w:val="002F7988"/>
    <w:rsid w:val="0030207F"/>
    <w:rsid w:val="0030272C"/>
    <w:rsid w:val="003058AD"/>
    <w:rsid w:val="00305FBE"/>
    <w:rsid w:val="00306DB1"/>
    <w:rsid w:val="00310E4C"/>
    <w:rsid w:val="00314282"/>
    <w:rsid w:val="00314EAC"/>
    <w:rsid w:val="00316947"/>
    <w:rsid w:val="00316BD1"/>
    <w:rsid w:val="0032018F"/>
    <w:rsid w:val="00320850"/>
    <w:rsid w:val="00322309"/>
    <w:rsid w:val="00322AC3"/>
    <w:rsid w:val="0032390B"/>
    <w:rsid w:val="00326CDA"/>
    <w:rsid w:val="00330918"/>
    <w:rsid w:val="00330DD4"/>
    <w:rsid w:val="003324A3"/>
    <w:rsid w:val="00333438"/>
    <w:rsid w:val="00333C40"/>
    <w:rsid w:val="00336783"/>
    <w:rsid w:val="003441EA"/>
    <w:rsid w:val="00344AD2"/>
    <w:rsid w:val="00345FED"/>
    <w:rsid w:val="00350A0F"/>
    <w:rsid w:val="00351229"/>
    <w:rsid w:val="00353DEB"/>
    <w:rsid w:val="00356C3C"/>
    <w:rsid w:val="00356EC7"/>
    <w:rsid w:val="00356F9C"/>
    <w:rsid w:val="00357182"/>
    <w:rsid w:val="0035747A"/>
    <w:rsid w:val="00360452"/>
    <w:rsid w:val="00361558"/>
    <w:rsid w:val="00361609"/>
    <w:rsid w:val="0036306E"/>
    <w:rsid w:val="00364102"/>
    <w:rsid w:val="003676FA"/>
    <w:rsid w:val="00370B24"/>
    <w:rsid w:val="00372CFD"/>
    <w:rsid w:val="00374F60"/>
    <w:rsid w:val="00380149"/>
    <w:rsid w:val="003801FE"/>
    <w:rsid w:val="00380A47"/>
    <w:rsid w:val="0038173B"/>
    <w:rsid w:val="0038291E"/>
    <w:rsid w:val="0038458C"/>
    <w:rsid w:val="00386BEA"/>
    <w:rsid w:val="003876A7"/>
    <w:rsid w:val="00395096"/>
    <w:rsid w:val="003A1035"/>
    <w:rsid w:val="003A1512"/>
    <w:rsid w:val="003A1C13"/>
    <w:rsid w:val="003A379E"/>
    <w:rsid w:val="003A3D82"/>
    <w:rsid w:val="003A51FB"/>
    <w:rsid w:val="003A6488"/>
    <w:rsid w:val="003A6A26"/>
    <w:rsid w:val="003B1097"/>
    <w:rsid w:val="003B35B0"/>
    <w:rsid w:val="003B63E8"/>
    <w:rsid w:val="003B7527"/>
    <w:rsid w:val="003C0437"/>
    <w:rsid w:val="003C1094"/>
    <w:rsid w:val="003C121B"/>
    <w:rsid w:val="003C14C7"/>
    <w:rsid w:val="003C164D"/>
    <w:rsid w:val="003C172B"/>
    <w:rsid w:val="003C2E9B"/>
    <w:rsid w:val="003C367B"/>
    <w:rsid w:val="003C39FC"/>
    <w:rsid w:val="003C3D25"/>
    <w:rsid w:val="003C60F1"/>
    <w:rsid w:val="003C7597"/>
    <w:rsid w:val="003D1084"/>
    <w:rsid w:val="003D2BEC"/>
    <w:rsid w:val="003D3FD9"/>
    <w:rsid w:val="003D556C"/>
    <w:rsid w:val="003D5AB6"/>
    <w:rsid w:val="003D6FC7"/>
    <w:rsid w:val="003E1869"/>
    <w:rsid w:val="003E251A"/>
    <w:rsid w:val="003E2D06"/>
    <w:rsid w:val="003E3CF8"/>
    <w:rsid w:val="003E41FC"/>
    <w:rsid w:val="003E44E8"/>
    <w:rsid w:val="003E51DF"/>
    <w:rsid w:val="003E699F"/>
    <w:rsid w:val="003F091B"/>
    <w:rsid w:val="003F2439"/>
    <w:rsid w:val="003F2BB6"/>
    <w:rsid w:val="003F2FA3"/>
    <w:rsid w:val="003F33E7"/>
    <w:rsid w:val="003F3CAC"/>
    <w:rsid w:val="003F68C8"/>
    <w:rsid w:val="003F6E95"/>
    <w:rsid w:val="00401D2E"/>
    <w:rsid w:val="00402FBD"/>
    <w:rsid w:val="0040495A"/>
    <w:rsid w:val="0040500E"/>
    <w:rsid w:val="00405444"/>
    <w:rsid w:val="00405F33"/>
    <w:rsid w:val="00410F5B"/>
    <w:rsid w:val="00413830"/>
    <w:rsid w:val="00413E4E"/>
    <w:rsid w:val="00414A4E"/>
    <w:rsid w:val="00416B85"/>
    <w:rsid w:val="004176B2"/>
    <w:rsid w:val="00420FCD"/>
    <w:rsid w:val="00421667"/>
    <w:rsid w:val="004226D5"/>
    <w:rsid w:val="00422B58"/>
    <w:rsid w:val="00422EC0"/>
    <w:rsid w:val="00424709"/>
    <w:rsid w:val="004261FD"/>
    <w:rsid w:val="0042775A"/>
    <w:rsid w:val="0043148E"/>
    <w:rsid w:val="00431517"/>
    <w:rsid w:val="0043298E"/>
    <w:rsid w:val="00432A5F"/>
    <w:rsid w:val="00434337"/>
    <w:rsid w:val="00435017"/>
    <w:rsid w:val="004365E6"/>
    <w:rsid w:val="00440368"/>
    <w:rsid w:val="004406E4"/>
    <w:rsid w:val="00440784"/>
    <w:rsid w:val="004434D7"/>
    <w:rsid w:val="00443F35"/>
    <w:rsid w:val="00445139"/>
    <w:rsid w:val="00446D95"/>
    <w:rsid w:val="004541F2"/>
    <w:rsid w:val="00454B29"/>
    <w:rsid w:val="004557D0"/>
    <w:rsid w:val="0045618B"/>
    <w:rsid w:val="00457C54"/>
    <w:rsid w:val="004618A7"/>
    <w:rsid w:val="004631BE"/>
    <w:rsid w:val="00463A71"/>
    <w:rsid w:val="00466632"/>
    <w:rsid w:val="00473BE5"/>
    <w:rsid w:val="00473C9C"/>
    <w:rsid w:val="00482441"/>
    <w:rsid w:val="00483C37"/>
    <w:rsid w:val="0048518A"/>
    <w:rsid w:val="00485395"/>
    <w:rsid w:val="00486E9A"/>
    <w:rsid w:val="00487F41"/>
    <w:rsid w:val="00490E6F"/>
    <w:rsid w:val="0049473E"/>
    <w:rsid w:val="004967E7"/>
    <w:rsid w:val="00496D16"/>
    <w:rsid w:val="004A529C"/>
    <w:rsid w:val="004B1212"/>
    <w:rsid w:val="004B3D63"/>
    <w:rsid w:val="004C01B2"/>
    <w:rsid w:val="004C0D79"/>
    <w:rsid w:val="004C44D8"/>
    <w:rsid w:val="004C4AC0"/>
    <w:rsid w:val="004C5683"/>
    <w:rsid w:val="004C59F5"/>
    <w:rsid w:val="004C6306"/>
    <w:rsid w:val="004C7FEC"/>
    <w:rsid w:val="004D1714"/>
    <w:rsid w:val="004D1D55"/>
    <w:rsid w:val="004D282E"/>
    <w:rsid w:val="004D36BA"/>
    <w:rsid w:val="004D3C42"/>
    <w:rsid w:val="004D3C9D"/>
    <w:rsid w:val="004D49E9"/>
    <w:rsid w:val="004D5BF0"/>
    <w:rsid w:val="004D65D6"/>
    <w:rsid w:val="004D6776"/>
    <w:rsid w:val="004D71FD"/>
    <w:rsid w:val="004E15C2"/>
    <w:rsid w:val="004E5CDC"/>
    <w:rsid w:val="004F1287"/>
    <w:rsid w:val="004F554E"/>
    <w:rsid w:val="004F5E32"/>
    <w:rsid w:val="004F7849"/>
    <w:rsid w:val="00501BE2"/>
    <w:rsid w:val="005036C1"/>
    <w:rsid w:val="005053D1"/>
    <w:rsid w:val="00512E49"/>
    <w:rsid w:val="00513C3E"/>
    <w:rsid w:val="00515394"/>
    <w:rsid w:val="00516930"/>
    <w:rsid w:val="00517468"/>
    <w:rsid w:val="0052042E"/>
    <w:rsid w:val="0052113B"/>
    <w:rsid w:val="00521560"/>
    <w:rsid w:val="0052447F"/>
    <w:rsid w:val="0053115B"/>
    <w:rsid w:val="00534FD8"/>
    <w:rsid w:val="00541035"/>
    <w:rsid w:val="005473A9"/>
    <w:rsid w:val="0054792A"/>
    <w:rsid w:val="005536C7"/>
    <w:rsid w:val="00554E89"/>
    <w:rsid w:val="00555294"/>
    <w:rsid w:val="0055648E"/>
    <w:rsid w:val="0055770A"/>
    <w:rsid w:val="00560C04"/>
    <w:rsid w:val="00561A24"/>
    <w:rsid w:val="0056286D"/>
    <w:rsid w:val="0056449E"/>
    <w:rsid w:val="005660B8"/>
    <w:rsid w:val="005666AC"/>
    <w:rsid w:val="005725D2"/>
    <w:rsid w:val="005727A6"/>
    <w:rsid w:val="00573302"/>
    <w:rsid w:val="005741DA"/>
    <w:rsid w:val="00574263"/>
    <w:rsid w:val="0057467B"/>
    <w:rsid w:val="00574FB1"/>
    <w:rsid w:val="0057618E"/>
    <w:rsid w:val="00576537"/>
    <w:rsid w:val="00577FE8"/>
    <w:rsid w:val="00581F8B"/>
    <w:rsid w:val="0058279B"/>
    <w:rsid w:val="00582D5C"/>
    <w:rsid w:val="005836E7"/>
    <w:rsid w:val="00583ECB"/>
    <w:rsid w:val="00590A94"/>
    <w:rsid w:val="00591189"/>
    <w:rsid w:val="0059220B"/>
    <w:rsid w:val="00592EB2"/>
    <w:rsid w:val="0059344B"/>
    <w:rsid w:val="00593E1A"/>
    <w:rsid w:val="005943C1"/>
    <w:rsid w:val="005946B4"/>
    <w:rsid w:val="00596784"/>
    <w:rsid w:val="005A28D4"/>
    <w:rsid w:val="005A77EB"/>
    <w:rsid w:val="005A7C5C"/>
    <w:rsid w:val="005B1272"/>
    <w:rsid w:val="005B1ACA"/>
    <w:rsid w:val="005B25F4"/>
    <w:rsid w:val="005B382E"/>
    <w:rsid w:val="005B49BF"/>
    <w:rsid w:val="005B7011"/>
    <w:rsid w:val="005C1D60"/>
    <w:rsid w:val="005C6521"/>
    <w:rsid w:val="005D1FBC"/>
    <w:rsid w:val="005D3D2C"/>
    <w:rsid w:val="005D6F32"/>
    <w:rsid w:val="005D7F26"/>
    <w:rsid w:val="005E0823"/>
    <w:rsid w:val="005E086D"/>
    <w:rsid w:val="005E1DC3"/>
    <w:rsid w:val="005E344D"/>
    <w:rsid w:val="005E4FED"/>
    <w:rsid w:val="005E59B2"/>
    <w:rsid w:val="005E6523"/>
    <w:rsid w:val="005E68E7"/>
    <w:rsid w:val="005F0073"/>
    <w:rsid w:val="005F1580"/>
    <w:rsid w:val="005F30C0"/>
    <w:rsid w:val="005F319B"/>
    <w:rsid w:val="005F3E21"/>
    <w:rsid w:val="005F57DD"/>
    <w:rsid w:val="005F5D8F"/>
    <w:rsid w:val="005F7284"/>
    <w:rsid w:val="0060092B"/>
    <w:rsid w:val="006021CE"/>
    <w:rsid w:val="0060272F"/>
    <w:rsid w:val="00604AE6"/>
    <w:rsid w:val="00604C98"/>
    <w:rsid w:val="006050AD"/>
    <w:rsid w:val="00606197"/>
    <w:rsid w:val="006107B1"/>
    <w:rsid w:val="00611592"/>
    <w:rsid w:val="0061423B"/>
    <w:rsid w:val="0061643C"/>
    <w:rsid w:val="00616E54"/>
    <w:rsid w:val="00617F42"/>
    <w:rsid w:val="00620308"/>
    <w:rsid w:val="006214F6"/>
    <w:rsid w:val="00621736"/>
    <w:rsid w:val="00621A33"/>
    <w:rsid w:val="00623CD4"/>
    <w:rsid w:val="00623DF1"/>
    <w:rsid w:val="00627072"/>
    <w:rsid w:val="00630508"/>
    <w:rsid w:val="00630B13"/>
    <w:rsid w:val="006372C5"/>
    <w:rsid w:val="00637BA7"/>
    <w:rsid w:val="006401D4"/>
    <w:rsid w:val="006417BA"/>
    <w:rsid w:val="00643812"/>
    <w:rsid w:val="00646F45"/>
    <w:rsid w:val="00647FF7"/>
    <w:rsid w:val="0065075E"/>
    <w:rsid w:val="00651548"/>
    <w:rsid w:val="00651C11"/>
    <w:rsid w:val="00651C28"/>
    <w:rsid w:val="00652E5A"/>
    <w:rsid w:val="00653110"/>
    <w:rsid w:val="00655B49"/>
    <w:rsid w:val="00660539"/>
    <w:rsid w:val="00660976"/>
    <w:rsid w:val="0066199D"/>
    <w:rsid w:val="0066242D"/>
    <w:rsid w:val="006631A0"/>
    <w:rsid w:val="00663333"/>
    <w:rsid w:val="00664F36"/>
    <w:rsid w:val="006657D2"/>
    <w:rsid w:val="00665C13"/>
    <w:rsid w:val="00667958"/>
    <w:rsid w:val="006736AB"/>
    <w:rsid w:val="0067617C"/>
    <w:rsid w:val="006806BA"/>
    <w:rsid w:val="00680F75"/>
    <w:rsid w:val="00681D83"/>
    <w:rsid w:val="00681EB2"/>
    <w:rsid w:val="00686104"/>
    <w:rsid w:val="006864C5"/>
    <w:rsid w:val="00686B0F"/>
    <w:rsid w:val="00686E6B"/>
    <w:rsid w:val="0068732D"/>
    <w:rsid w:val="00690997"/>
    <w:rsid w:val="00696596"/>
    <w:rsid w:val="006A0FAE"/>
    <w:rsid w:val="006A1301"/>
    <w:rsid w:val="006A203A"/>
    <w:rsid w:val="006A57B3"/>
    <w:rsid w:val="006B002A"/>
    <w:rsid w:val="006B1007"/>
    <w:rsid w:val="006B1EEB"/>
    <w:rsid w:val="006B2494"/>
    <w:rsid w:val="006B2759"/>
    <w:rsid w:val="006B30A9"/>
    <w:rsid w:val="006B3E5A"/>
    <w:rsid w:val="006B4A26"/>
    <w:rsid w:val="006B5F8D"/>
    <w:rsid w:val="006B785B"/>
    <w:rsid w:val="006B79DD"/>
    <w:rsid w:val="006C13B3"/>
    <w:rsid w:val="006C1857"/>
    <w:rsid w:val="006C4D4A"/>
    <w:rsid w:val="006C73E0"/>
    <w:rsid w:val="006C7566"/>
    <w:rsid w:val="006C7DF6"/>
    <w:rsid w:val="006D094D"/>
    <w:rsid w:val="006D0B21"/>
    <w:rsid w:val="006D0F51"/>
    <w:rsid w:val="006D1435"/>
    <w:rsid w:val="006D1CA1"/>
    <w:rsid w:val="006D293A"/>
    <w:rsid w:val="006D2B1B"/>
    <w:rsid w:val="006D39BB"/>
    <w:rsid w:val="006D792E"/>
    <w:rsid w:val="006E40BF"/>
    <w:rsid w:val="006E40DD"/>
    <w:rsid w:val="006E4297"/>
    <w:rsid w:val="006E74EF"/>
    <w:rsid w:val="006E783A"/>
    <w:rsid w:val="006F087F"/>
    <w:rsid w:val="006F27AD"/>
    <w:rsid w:val="006F6FBC"/>
    <w:rsid w:val="0070267E"/>
    <w:rsid w:val="00703302"/>
    <w:rsid w:val="00705089"/>
    <w:rsid w:val="007050A5"/>
    <w:rsid w:val="00706C77"/>
    <w:rsid w:val="00706CA5"/>
    <w:rsid w:val="0071373E"/>
    <w:rsid w:val="00716E7D"/>
    <w:rsid w:val="007174E8"/>
    <w:rsid w:val="00720FAF"/>
    <w:rsid w:val="00721FE3"/>
    <w:rsid w:val="0072291A"/>
    <w:rsid w:val="007235FA"/>
    <w:rsid w:val="007236AD"/>
    <w:rsid w:val="00724F06"/>
    <w:rsid w:val="00727663"/>
    <w:rsid w:val="007311F4"/>
    <w:rsid w:val="007314EA"/>
    <w:rsid w:val="0073272C"/>
    <w:rsid w:val="00732FC8"/>
    <w:rsid w:val="00733A95"/>
    <w:rsid w:val="00733CE4"/>
    <w:rsid w:val="00734F18"/>
    <w:rsid w:val="007354DE"/>
    <w:rsid w:val="0073726C"/>
    <w:rsid w:val="00737C4A"/>
    <w:rsid w:val="00737DCD"/>
    <w:rsid w:val="0074282F"/>
    <w:rsid w:val="00743C82"/>
    <w:rsid w:val="00744CB5"/>
    <w:rsid w:val="007451EF"/>
    <w:rsid w:val="00750292"/>
    <w:rsid w:val="007505CD"/>
    <w:rsid w:val="00752110"/>
    <w:rsid w:val="00753C78"/>
    <w:rsid w:val="0075441D"/>
    <w:rsid w:val="007546AF"/>
    <w:rsid w:val="007560E5"/>
    <w:rsid w:val="00756E78"/>
    <w:rsid w:val="00757181"/>
    <w:rsid w:val="00760564"/>
    <w:rsid w:val="00761058"/>
    <w:rsid w:val="00763869"/>
    <w:rsid w:val="00765934"/>
    <w:rsid w:val="00766D90"/>
    <w:rsid w:val="0076707E"/>
    <w:rsid w:val="00767AEA"/>
    <w:rsid w:val="00770302"/>
    <w:rsid w:val="00772D9B"/>
    <w:rsid w:val="0077417D"/>
    <w:rsid w:val="00774F35"/>
    <w:rsid w:val="0077536D"/>
    <w:rsid w:val="00781215"/>
    <w:rsid w:val="0078327D"/>
    <w:rsid w:val="007852A1"/>
    <w:rsid w:val="00785602"/>
    <w:rsid w:val="007918FA"/>
    <w:rsid w:val="00793C0D"/>
    <w:rsid w:val="00793E91"/>
    <w:rsid w:val="00794A62"/>
    <w:rsid w:val="00796677"/>
    <w:rsid w:val="00796ACE"/>
    <w:rsid w:val="00797CEF"/>
    <w:rsid w:val="007A1A09"/>
    <w:rsid w:val="007A480B"/>
    <w:rsid w:val="007A567C"/>
    <w:rsid w:val="007A5C15"/>
    <w:rsid w:val="007A5EAD"/>
    <w:rsid w:val="007A71AC"/>
    <w:rsid w:val="007A75CC"/>
    <w:rsid w:val="007B062B"/>
    <w:rsid w:val="007B3ACA"/>
    <w:rsid w:val="007B6C53"/>
    <w:rsid w:val="007B728C"/>
    <w:rsid w:val="007C0F84"/>
    <w:rsid w:val="007C219F"/>
    <w:rsid w:val="007C2463"/>
    <w:rsid w:val="007C3501"/>
    <w:rsid w:val="007C4C24"/>
    <w:rsid w:val="007C6481"/>
    <w:rsid w:val="007D13A5"/>
    <w:rsid w:val="007D18E4"/>
    <w:rsid w:val="007D3A6C"/>
    <w:rsid w:val="007D55B9"/>
    <w:rsid w:val="007D596E"/>
    <w:rsid w:val="007D6193"/>
    <w:rsid w:val="007E01F9"/>
    <w:rsid w:val="007E0AD5"/>
    <w:rsid w:val="007E2599"/>
    <w:rsid w:val="007E373C"/>
    <w:rsid w:val="007E4388"/>
    <w:rsid w:val="007E4D14"/>
    <w:rsid w:val="007E675F"/>
    <w:rsid w:val="007E7218"/>
    <w:rsid w:val="007F03EC"/>
    <w:rsid w:val="007F09B1"/>
    <w:rsid w:val="007F2896"/>
    <w:rsid w:val="007F4C23"/>
    <w:rsid w:val="007F594F"/>
    <w:rsid w:val="007F5AEE"/>
    <w:rsid w:val="007F6CD0"/>
    <w:rsid w:val="007F7397"/>
    <w:rsid w:val="0080063C"/>
    <w:rsid w:val="00803644"/>
    <w:rsid w:val="00804F67"/>
    <w:rsid w:val="00812601"/>
    <w:rsid w:val="008139DA"/>
    <w:rsid w:val="00816E99"/>
    <w:rsid w:val="008174DD"/>
    <w:rsid w:val="00822286"/>
    <w:rsid w:val="00822C62"/>
    <w:rsid w:val="0082340D"/>
    <w:rsid w:val="00824C4D"/>
    <w:rsid w:val="00824E7D"/>
    <w:rsid w:val="00825DB9"/>
    <w:rsid w:val="008261A7"/>
    <w:rsid w:val="00830277"/>
    <w:rsid w:val="00830AFA"/>
    <w:rsid w:val="00831E5B"/>
    <w:rsid w:val="00835E76"/>
    <w:rsid w:val="008362C3"/>
    <w:rsid w:val="00841795"/>
    <w:rsid w:val="008417DA"/>
    <w:rsid w:val="0084264C"/>
    <w:rsid w:val="0084391F"/>
    <w:rsid w:val="008441AA"/>
    <w:rsid w:val="0084445E"/>
    <w:rsid w:val="008507E7"/>
    <w:rsid w:val="00851819"/>
    <w:rsid w:val="00852CBE"/>
    <w:rsid w:val="008558C3"/>
    <w:rsid w:val="00860E67"/>
    <w:rsid w:val="00863947"/>
    <w:rsid w:val="008648C0"/>
    <w:rsid w:val="008651F6"/>
    <w:rsid w:val="00865F3C"/>
    <w:rsid w:val="0087483C"/>
    <w:rsid w:val="0087572D"/>
    <w:rsid w:val="00876BC5"/>
    <w:rsid w:val="00877E25"/>
    <w:rsid w:val="00880CA0"/>
    <w:rsid w:val="00882AD4"/>
    <w:rsid w:val="00882FE0"/>
    <w:rsid w:val="00883CA4"/>
    <w:rsid w:val="00883F22"/>
    <w:rsid w:val="0088430F"/>
    <w:rsid w:val="00884B40"/>
    <w:rsid w:val="00885AA4"/>
    <w:rsid w:val="00890625"/>
    <w:rsid w:val="00892163"/>
    <w:rsid w:val="00892D08"/>
    <w:rsid w:val="00893B8E"/>
    <w:rsid w:val="00894EA3"/>
    <w:rsid w:val="00897970"/>
    <w:rsid w:val="008A11C0"/>
    <w:rsid w:val="008A773C"/>
    <w:rsid w:val="008A774F"/>
    <w:rsid w:val="008B045F"/>
    <w:rsid w:val="008C0327"/>
    <w:rsid w:val="008C049E"/>
    <w:rsid w:val="008C15E2"/>
    <w:rsid w:val="008C215D"/>
    <w:rsid w:val="008C26C5"/>
    <w:rsid w:val="008C4A37"/>
    <w:rsid w:val="008C5768"/>
    <w:rsid w:val="008C5788"/>
    <w:rsid w:val="008C58A1"/>
    <w:rsid w:val="008D0C16"/>
    <w:rsid w:val="008D1F16"/>
    <w:rsid w:val="008D2162"/>
    <w:rsid w:val="008D3179"/>
    <w:rsid w:val="008D4035"/>
    <w:rsid w:val="008D4779"/>
    <w:rsid w:val="008D52A9"/>
    <w:rsid w:val="008D5690"/>
    <w:rsid w:val="008D570F"/>
    <w:rsid w:val="008E0676"/>
    <w:rsid w:val="008E51B2"/>
    <w:rsid w:val="008E591E"/>
    <w:rsid w:val="008E5A6D"/>
    <w:rsid w:val="008E6275"/>
    <w:rsid w:val="008E665E"/>
    <w:rsid w:val="008F02FC"/>
    <w:rsid w:val="008F0360"/>
    <w:rsid w:val="008F28BC"/>
    <w:rsid w:val="008F2C73"/>
    <w:rsid w:val="008F32DF"/>
    <w:rsid w:val="008F4982"/>
    <w:rsid w:val="008F4D20"/>
    <w:rsid w:val="008F6739"/>
    <w:rsid w:val="009030BF"/>
    <w:rsid w:val="0090316F"/>
    <w:rsid w:val="00915538"/>
    <w:rsid w:val="0091718A"/>
    <w:rsid w:val="009207DF"/>
    <w:rsid w:val="00923229"/>
    <w:rsid w:val="00924A47"/>
    <w:rsid w:val="00925DA7"/>
    <w:rsid w:val="00926C93"/>
    <w:rsid w:val="00931A30"/>
    <w:rsid w:val="0093200C"/>
    <w:rsid w:val="00933D36"/>
    <w:rsid w:val="00933F45"/>
    <w:rsid w:val="00935089"/>
    <w:rsid w:val="009366C5"/>
    <w:rsid w:val="0093793D"/>
    <w:rsid w:val="00943FAF"/>
    <w:rsid w:val="00946066"/>
    <w:rsid w:val="00946B5F"/>
    <w:rsid w:val="00950012"/>
    <w:rsid w:val="009504A8"/>
    <w:rsid w:val="009504E0"/>
    <w:rsid w:val="00951A88"/>
    <w:rsid w:val="00954057"/>
    <w:rsid w:val="00955BE2"/>
    <w:rsid w:val="009564F8"/>
    <w:rsid w:val="00956796"/>
    <w:rsid w:val="009602E3"/>
    <w:rsid w:val="00961B88"/>
    <w:rsid w:val="00961C71"/>
    <w:rsid w:val="00961E97"/>
    <w:rsid w:val="00962CBE"/>
    <w:rsid w:val="00962DA9"/>
    <w:rsid w:val="009638D8"/>
    <w:rsid w:val="00964417"/>
    <w:rsid w:val="00965F26"/>
    <w:rsid w:val="0096609A"/>
    <w:rsid w:val="00967634"/>
    <w:rsid w:val="009706D9"/>
    <w:rsid w:val="00972CF0"/>
    <w:rsid w:val="009735ED"/>
    <w:rsid w:val="00974435"/>
    <w:rsid w:val="00974714"/>
    <w:rsid w:val="0097498A"/>
    <w:rsid w:val="00975ACA"/>
    <w:rsid w:val="00977190"/>
    <w:rsid w:val="009773D6"/>
    <w:rsid w:val="0098036F"/>
    <w:rsid w:val="0098542D"/>
    <w:rsid w:val="00985B06"/>
    <w:rsid w:val="009862AC"/>
    <w:rsid w:val="00992427"/>
    <w:rsid w:val="0099599E"/>
    <w:rsid w:val="00996A66"/>
    <w:rsid w:val="009A1F2B"/>
    <w:rsid w:val="009A3481"/>
    <w:rsid w:val="009A5525"/>
    <w:rsid w:val="009A6DA3"/>
    <w:rsid w:val="009B52AC"/>
    <w:rsid w:val="009C2458"/>
    <w:rsid w:val="009C356B"/>
    <w:rsid w:val="009C3CFD"/>
    <w:rsid w:val="009C72D6"/>
    <w:rsid w:val="009C7B94"/>
    <w:rsid w:val="009D1C31"/>
    <w:rsid w:val="009D2E60"/>
    <w:rsid w:val="009D37CC"/>
    <w:rsid w:val="009D4454"/>
    <w:rsid w:val="009D5382"/>
    <w:rsid w:val="009D6512"/>
    <w:rsid w:val="009D659C"/>
    <w:rsid w:val="009E2CD5"/>
    <w:rsid w:val="009E4B94"/>
    <w:rsid w:val="009E6333"/>
    <w:rsid w:val="009E7233"/>
    <w:rsid w:val="009E7B12"/>
    <w:rsid w:val="009F0047"/>
    <w:rsid w:val="009F48EC"/>
    <w:rsid w:val="009F49BB"/>
    <w:rsid w:val="009F55BE"/>
    <w:rsid w:val="009F61C3"/>
    <w:rsid w:val="009F7069"/>
    <w:rsid w:val="009F762D"/>
    <w:rsid w:val="00A02491"/>
    <w:rsid w:val="00A05FB8"/>
    <w:rsid w:val="00A11476"/>
    <w:rsid w:val="00A12DDF"/>
    <w:rsid w:val="00A152ED"/>
    <w:rsid w:val="00A15713"/>
    <w:rsid w:val="00A16A0E"/>
    <w:rsid w:val="00A23A38"/>
    <w:rsid w:val="00A244EA"/>
    <w:rsid w:val="00A269FC"/>
    <w:rsid w:val="00A306D9"/>
    <w:rsid w:val="00A310D2"/>
    <w:rsid w:val="00A357F7"/>
    <w:rsid w:val="00A36172"/>
    <w:rsid w:val="00A365F5"/>
    <w:rsid w:val="00A36DCB"/>
    <w:rsid w:val="00A428AC"/>
    <w:rsid w:val="00A42C61"/>
    <w:rsid w:val="00A468AB"/>
    <w:rsid w:val="00A47E19"/>
    <w:rsid w:val="00A51898"/>
    <w:rsid w:val="00A52092"/>
    <w:rsid w:val="00A5225C"/>
    <w:rsid w:val="00A527BD"/>
    <w:rsid w:val="00A55367"/>
    <w:rsid w:val="00A563AE"/>
    <w:rsid w:val="00A5772E"/>
    <w:rsid w:val="00A60120"/>
    <w:rsid w:val="00A638F8"/>
    <w:rsid w:val="00A654A1"/>
    <w:rsid w:val="00A6568F"/>
    <w:rsid w:val="00A65952"/>
    <w:rsid w:val="00A70154"/>
    <w:rsid w:val="00A704A6"/>
    <w:rsid w:val="00A7074D"/>
    <w:rsid w:val="00A710C7"/>
    <w:rsid w:val="00A730AE"/>
    <w:rsid w:val="00A7389B"/>
    <w:rsid w:val="00A769F0"/>
    <w:rsid w:val="00A773A7"/>
    <w:rsid w:val="00A81355"/>
    <w:rsid w:val="00A81BC7"/>
    <w:rsid w:val="00A8783B"/>
    <w:rsid w:val="00A87BE6"/>
    <w:rsid w:val="00A91872"/>
    <w:rsid w:val="00A92096"/>
    <w:rsid w:val="00A921DD"/>
    <w:rsid w:val="00A936A9"/>
    <w:rsid w:val="00A94ECC"/>
    <w:rsid w:val="00A96F8F"/>
    <w:rsid w:val="00A9726B"/>
    <w:rsid w:val="00A975F9"/>
    <w:rsid w:val="00AA012A"/>
    <w:rsid w:val="00AA07CC"/>
    <w:rsid w:val="00AA54AA"/>
    <w:rsid w:val="00AA5A98"/>
    <w:rsid w:val="00AA62CD"/>
    <w:rsid w:val="00AB0DE5"/>
    <w:rsid w:val="00AB0F28"/>
    <w:rsid w:val="00AB2EBB"/>
    <w:rsid w:val="00AB31AD"/>
    <w:rsid w:val="00AB6259"/>
    <w:rsid w:val="00AB6305"/>
    <w:rsid w:val="00AB6F5C"/>
    <w:rsid w:val="00AC0006"/>
    <w:rsid w:val="00AC16F9"/>
    <w:rsid w:val="00AC39E4"/>
    <w:rsid w:val="00AC755C"/>
    <w:rsid w:val="00AC7C0C"/>
    <w:rsid w:val="00AD331C"/>
    <w:rsid w:val="00AD3640"/>
    <w:rsid w:val="00AD3C4C"/>
    <w:rsid w:val="00AE0926"/>
    <w:rsid w:val="00AE162F"/>
    <w:rsid w:val="00AE1D71"/>
    <w:rsid w:val="00AE1ED3"/>
    <w:rsid w:val="00AE4964"/>
    <w:rsid w:val="00AE67D1"/>
    <w:rsid w:val="00AF0B38"/>
    <w:rsid w:val="00AF10CF"/>
    <w:rsid w:val="00AF1B5F"/>
    <w:rsid w:val="00AF1D02"/>
    <w:rsid w:val="00AF3828"/>
    <w:rsid w:val="00AF3F71"/>
    <w:rsid w:val="00AF524B"/>
    <w:rsid w:val="00AF73C0"/>
    <w:rsid w:val="00AF76F5"/>
    <w:rsid w:val="00AF7867"/>
    <w:rsid w:val="00AF7A31"/>
    <w:rsid w:val="00AF7F5E"/>
    <w:rsid w:val="00B00D92"/>
    <w:rsid w:val="00B00FE0"/>
    <w:rsid w:val="00B01C1F"/>
    <w:rsid w:val="00B04ED5"/>
    <w:rsid w:val="00B05B98"/>
    <w:rsid w:val="00B05F00"/>
    <w:rsid w:val="00B0615A"/>
    <w:rsid w:val="00B063B0"/>
    <w:rsid w:val="00B07A8D"/>
    <w:rsid w:val="00B11630"/>
    <w:rsid w:val="00B13F34"/>
    <w:rsid w:val="00B16E45"/>
    <w:rsid w:val="00B21183"/>
    <w:rsid w:val="00B212E0"/>
    <w:rsid w:val="00B215D5"/>
    <w:rsid w:val="00B21686"/>
    <w:rsid w:val="00B21F8E"/>
    <w:rsid w:val="00B247AC"/>
    <w:rsid w:val="00B25569"/>
    <w:rsid w:val="00B34E0E"/>
    <w:rsid w:val="00B37E6B"/>
    <w:rsid w:val="00B4017A"/>
    <w:rsid w:val="00B40777"/>
    <w:rsid w:val="00B423E2"/>
    <w:rsid w:val="00B44281"/>
    <w:rsid w:val="00B4491E"/>
    <w:rsid w:val="00B44C1B"/>
    <w:rsid w:val="00B45BD0"/>
    <w:rsid w:val="00B5124B"/>
    <w:rsid w:val="00B5159C"/>
    <w:rsid w:val="00B52E04"/>
    <w:rsid w:val="00B53CF2"/>
    <w:rsid w:val="00B5786C"/>
    <w:rsid w:val="00B61B15"/>
    <w:rsid w:val="00B63C16"/>
    <w:rsid w:val="00B6422D"/>
    <w:rsid w:val="00B64CC9"/>
    <w:rsid w:val="00B6558D"/>
    <w:rsid w:val="00B66C8E"/>
    <w:rsid w:val="00B73412"/>
    <w:rsid w:val="00B754B6"/>
    <w:rsid w:val="00B75CB8"/>
    <w:rsid w:val="00B76C20"/>
    <w:rsid w:val="00B77C65"/>
    <w:rsid w:val="00B80973"/>
    <w:rsid w:val="00B87920"/>
    <w:rsid w:val="00B87C8A"/>
    <w:rsid w:val="00B87F93"/>
    <w:rsid w:val="00B92B7F"/>
    <w:rsid w:val="00B9325A"/>
    <w:rsid w:val="00B96FC5"/>
    <w:rsid w:val="00B97DA7"/>
    <w:rsid w:val="00BA268A"/>
    <w:rsid w:val="00BA40AE"/>
    <w:rsid w:val="00BA414B"/>
    <w:rsid w:val="00BA5A66"/>
    <w:rsid w:val="00BA7224"/>
    <w:rsid w:val="00BB43CD"/>
    <w:rsid w:val="00BB7B55"/>
    <w:rsid w:val="00BC281A"/>
    <w:rsid w:val="00BC2BDF"/>
    <w:rsid w:val="00BC32A9"/>
    <w:rsid w:val="00BC3AF0"/>
    <w:rsid w:val="00BC4120"/>
    <w:rsid w:val="00BC54EE"/>
    <w:rsid w:val="00BC5D07"/>
    <w:rsid w:val="00BC675C"/>
    <w:rsid w:val="00BC6945"/>
    <w:rsid w:val="00BC695C"/>
    <w:rsid w:val="00BD0EEC"/>
    <w:rsid w:val="00BD6AF2"/>
    <w:rsid w:val="00BD6D41"/>
    <w:rsid w:val="00BD749C"/>
    <w:rsid w:val="00BD7BCC"/>
    <w:rsid w:val="00BE0200"/>
    <w:rsid w:val="00BE18EB"/>
    <w:rsid w:val="00BE2DDC"/>
    <w:rsid w:val="00BE4D0F"/>
    <w:rsid w:val="00BF2C7D"/>
    <w:rsid w:val="00BF35B7"/>
    <w:rsid w:val="00BF523A"/>
    <w:rsid w:val="00BF65FA"/>
    <w:rsid w:val="00C00EE8"/>
    <w:rsid w:val="00C010E3"/>
    <w:rsid w:val="00C011A1"/>
    <w:rsid w:val="00C034D4"/>
    <w:rsid w:val="00C04A61"/>
    <w:rsid w:val="00C04D1C"/>
    <w:rsid w:val="00C07005"/>
    <w:rsid w:val="00C10185"/>
    <w:rsid w:val="00C103DC"/>
    <w:rsid w:val="00C1453C"/>
    <w:rsid w:val="00C14FAF"/>
    <w:rsid w:val="00C15C6E"/>
    <w:rsid w:val="00C24179"/>
    <w:rsid w:val="00C24F6D"/>
    <w:rsid w:val="00C2731A"/>
    <w:rsid w:val="00C2732C"/>
    <w:rsid w:val="00C27F2C"/>
    <w:rsid w:val="00C308C8"/>
    <w:rsid w:val="00C35C0B"/>
    <w:rsid w:val="00C378EF"/>
    <w:rsid w:val="00C41084"/>
    <w:rsid w:val="00C41C43"/>
    <w:rsid w:val="00C42EA4"/>
    <w:rsid w:val="00C439FB"/>
    <w:rsid w:val="00C4499F"/>
    <w:rsid w:val="00C454CA"/>
    <w:rsid w:val="00C46B6A"/>
    <w:rsid w:val="00C47A73"/>
    <w:rsid w:val="00C50687"/>
    <w:rsid w:val="00C51EFB"/>
    <w:rsid w:val="00C521E3"/>
    <w:rsid w:val="00C53F79"/>
    <w:rsid w:val="00C54E75"/>
    <w:rsid w:val="00C56842"/>
    <w:rsid w:val="00C57B7F"/>
    <w:rsid w:val="00C60ACA"/>
    <w:rsid w:val="00C61C35"/>
    <w:rsid w:val="00C62423"/>
    <w:rsid w:val="00C627B5"/>
    <w:rsid w:val="00C62BCF"/>
    <w:rsid w:val="00C63B23"/>
    <w:rsid w:val="00C64137"/>
    <w:rsid w:val="00C64BD6"/>
    <w:rsid w:val="00C66C35"/>
    <w:rsid w:val="00C70401"/>
    <w:rsid w:val="00C708B2"/>
    <w:rsid w:val="00C70B44"/>
    <w:rsid w:val="00C73D53"/>
    <w:rsid w:val="00C74185"/>
    <w:rsid w:val="00C748F2"/>
    <w:rsid w:val="00C7578A"/>
    <w:rsid w:val="00C7580D"/>
    <w:rsid w:val="00C75EDF"/>
    <w:rsid w:val="00C76847"/>
    <w:rsid w:val="00C77BF8"/>
    <w:rsid w:val="00C802D2"/>
    <w:rsid w:val="00C80569"/>
    <w:rsid w:val="00C8590F"/>
    <w:rsid w:val="00C85CDD"/>
    <w:rsid w:val="00C85F77"/>
    <w:rsid w:val="00C87819"/>
    <w:rsid w:val="00C87B65"/>
    <w:rsid w:val="00C914AF"/>
    <w:rsid w:val="00C91B4C"/>
    <w:rsid w:val="00C9456B"/>
    <w:rsid w:val="00C94745"/>
    <w:rsid w:val="00C95795"/>
    <w:rsid w:val="00C95C56"/>
    <w:rsid w:val="00C97739"/>
    <w:rsid w:val="00CA03DD"/>
    <w:rsid w:val="00CA13B8"/>
    <w:rsid w:val="00CA272F"/>
    <w:rsid w:val="00CA57A5"/>
    <w:rsid w:val="00CB0866"/>
    <w:rsid w:val="00CB0A5A"/>
    <w:rsid w:val="00CB48D4"/>
    <w:rsid w:val="00CB7CDC"/>
    <w:rsid w:val="00CB7DF9"/>
    <w:rsid w:val="00CC01E5"/>
    <w:rsid w:val="00CC21F0"/>
    <w:rsid w:val="00CC2926"/>
    <w:rsid w:val="00CC40A6"/>
    <w:rsid w:val="00CC4C6B"/>
    <w:rsid w:val="00CD274E"/>
    <w:rsid w:val="00CD3587"/>
    <w:rsid w:val="00CD41B3"/>
    <w:rsid w:val="00CD4835"/>
    <w:rsid w:val="00CD547D"/>
    <w:rsid w:val="00CD6B5D"/>
    <w:rsid w:val="00CD7419"/>
    <w:rsid w:val="00CE0D71"/>
    <w:rsid w:val="00CE0DEC"/>
    <w:rsid w:val="00CE23E4"/>
    <w:rsid w:val="00CE35D8"/>
    <w:rsid w:val="00CE6E2D"/>
    <w:rsid w:val="00CF27D8"/>
    <w:rsid w:val="00CF6010"/>
    <w:rsid w:val="00CF617C"/>
    <w:rsid w:val="00CF787D"/>
    <w:rsid w:val="00D01459"/>
    <w:rsid w:val="00D0193A"/>
    <w:rsid w:val="00D04E5D"/>
    <w:rsid w:val="00D053AC"/>
    <w:rsid w:val="00D05631"/>
    <w:rsid w:val="00D05776"/>
    <w:rsid w:val="00D05B72"/>
    <w:rsid w:val="00D05BCA"/>
    <w:rsid w:val="00D068D0"/>
    <w:rsid w:val="00D069B8"/>
    <w:rsid w:val="00D07D3B"/>
    <w:rsid w:val="00D11B59"/>
    <w:rsid w:val="00D12826"/>
    <w:rsid w:val="00D12F9C"/>
    <w:rsid w:val="00D1499F"/>
    <w:rsid w:val="00D232AB"/>
    <w:rsid w:val="00D26CDC"/>
    <w:rsid w:val="00D26E5D"/>
    <w:rsid w:val="00D26FD1"/>
    <w:rsid w:val="00D27443"/>
    <w:rsid w:val="00D27ABD"/>
    <w:rsid w:val="00D27EBC"/>
    <w:rsid w:val="00D30920"/>
    <w:rsid w:val="00D32763"/>
    <w:rsid w:val="00D33844"/>
    <w:rsid w:val="00D3419E"/>
    <w:rsid w:val="00D34504"/>
    <w:rsid w:val="00D36BB0"/>
    <w:rsid w:val="00D41B7B"/>
    <w:rsid w:val="00D430ED"/>
    <w:rsid w:val="00D45A35"/>
    <w:rsid w:val="00D45DF0"/>
    <w:rsid w:val="00D4737E"/>
    <w:rsid w:val="00D514BC"/>
    <w:rsid w:val="00D52EDD"/>
    <w:rsid w:val="00D532DE"/>
    <w:rsid w:val="00D53BBB"/>
    <w:rsid w:val="00D53E44"/>
    <w:rsid w:val="00D55572"/>
    <w:rsid w:val="00D564F2"/>
    <w:rsid w:val="00D568C2"/>
    <w:rsid w:val="00D60119"/>
    <w:rsid w:val="00D6382A"/>
    <w:rsid w:val="00D6505C"/>
    <w:rsid w:val="00D65148"/>
    <w:rsid w:val="00D66507"/>
    <w:rsid w:val="00D67781"/>
    <w:rsid w:val="00D7176D"/>
    <w:rsid w:val="00D73C3D"/>
    <w:rsid w:val="00D7559F"/>
    <w:rsid w:val="00D764F1"/>
    <w:rsid w:val="00D816CC"/>
    <w:rsid w:val="00D8322B"/>
    <w:rsid w:val="00D90DE3"/>
    <w:rsid w:val="00D9279F"/>
    <w:rsid w:val="00D957EF"/>
    <w:rsid w:val="00D96141"/>
    <w:rsid w:val="00D96C13"/>
    <w:rsid w:val="00D97A04"/>
    <w:rsid w:val="00D97BF9"/>
    <w:rsid w:val="00DA443F"/>
    <w:rsid w:val="00DA683C"/>
    <w:rsid w:val="00DA78E8"/>
    <w:rsid w:val="00DA7D14"/>
    <w:rsid w:val="00DB4252"/>
    <w:rsid w:val="00DB4535"/>
    <w:rsid w:val="00DB4C6C"/>
    <w:rsid w:val="00DB5743"/>
    <w:rsid w:val="00DC1032"/>
    <w:rsid w:val="00DC1345"/>
    <w:rsid w:val="00DC1992"/>
    <w:rsid w:val="00DC248C"/>
    <w:rsid w:val="00DC2570"/>
    <w:rsid w:val="00DC2E23"/>
    <w:rsid w:val="00DC6EF5"/>
    <w:rsid w:val="00DC7508"/>
    <w:rsid w:val="00DD2F65"/>
    <w:rsid w:val="00DD3370"/>
    <w:rsid w:val="00DD5CF1"/>
    <w:rsid w:val="00DD6641"/>
    <w:rsid w:val="00DD79D7"/>
    <w:rsid w:val="00DE05F2"/>
    <w:rsid w:val="00DE18E5"/>
    <w:rsid w:val="00DE1D9D"/>
    <w:rsid w:val="00DE265C"/>
    <w:rsid w:val="00DE2B28"/>
    <w:rsid w:val="00DE2F61"/>
    <w:rsid w:val="00DE5600"/>
    <w:rsid w:val="00DE6CF8"/>
    <w:rsid w:val="00DF347A"/>
    <w:rsid w:val="00DF396F"/>
    <w:rsid w:val="00DF4BB3"/>
    <w:rsid w:val="00DF4FFB"/>
    <w:rsid w:val="00DF7065"/>
    <w:rsid w:val="00DF7D8D"/>
    <w:rsid w:val="00E05990"/>
    <w:rsid w:val="00E0763A"/>
    <w:rsid w:val="00E07969"/>
    <w:rsid w:val="00E10B5E"/>
    <w:rsid w:val="00E11309"/>
    <w:rsid w:val="00E133E4"/>
    <w:rsid w:val="00E1364C"/>
    <w:rsid w:val="00E15278"/>
    <w:rsid w:val="00E15AC5"/>
    <w:rsid w:val="00E15CE3"/>
    <w:rsid w:val="00E17115"/>
    <w:rsid w:val="00E2285A"/>
    <w:rsid w:val="00E241C6"/>
    <w:rsid w:val="00E249AA"/>
    <w:rsid w:val="00E26D7F"/>
    <w:rsid w:val="00E320CE"/>
    <w:rsid w:val="00E32CBF"/>
    <w:rsid w:val="00E338DE"/>
    <w:rsid w:val="00E358DA"/>
    <w:rsid w:val="00E361F2"/>
    <w:rsid w:val="00E40B0E"/>
    <w:rsid w:val="00E41A93"/>
    <w:rsid w:val="00E42C59"/>
    <w:rsid w:val="00E4425C"/>
    <w:rsid w:val="00E44DB5"/>
    <w:rsid w:val="00E468F2"/>
    <w:rsid w:val="00E46E1D"/>
    <w:rsid w:val="00E51D81"/>
    <w:rsid w:val="00E5249F"/>
    <w:rsid w:val="00E52926"/>
    <w:rsid w:val="00E5429E"/>
    <w:rsid w:val="00E545E7"/>
    <w:rsid w:val="00E552DD"/>
    <w:rsid w:val="00E55719"/>
    <w:rsid w:val="00E57FD7"/>
    <w:rsid w:val="00E61CE9"/>
    <w:rsid w:val="00E62A4D"/>
    <w:rsid w:val="00E62B44"/>
    <w:rsid w:val="00E6347D"/>
    <w:rsid w:val="00E63EAC"/>
    <w:rsid w:val="00E64157"/>
    <w:rsid w:val="00E66021"/>
    <w:rsid w:val="00E66625"/>
    <w:rsid w:val="00E702E1"/>
    <w:rsid w:val="00E719C0"/>
    <w:rsid w:val="00E72430"/>
    <w:rsid w:val="00E74654"/>
    <w:rsid w:val="00E748E2"/>
    <w:rsid w:val="00E74B1E"/>
    <w:rsid w:val="00E76388"/>
    <w:rsid w:val="00E76EB5"/>
    <w:rsid w:val="00E76F9D"/>
    <w:rsid w:val="00E778D2"/>
    <w:rsid w:val="00E80295"/>
    <w:rsid w:val="00E81CA7"/>
    <w:rsid w:val="00E83983"/>
    <w:rsid w:val="00E85523"/>
    <w:rsid w:val="00E86F12"/>
    <w:rsid w:val="00E875B2"/>
    <w:rsid w:val="00E8783F"/>
    <w:rsid w:val="00E90352"/>
    <w:rsid w:val="00E908E1"/>
    <w:rsid w:val="00E919D4"/>
    <w:rsid w:val="00E9418A"/>
    <w:rsid w:val="00E95F93"/>
    <w:rsid w:val="00E96BD3"/>
    <w:rsid w:val="00E97AFF"/>
    <w:rsid w:val="00E97E5C"/>
    <w:rsid w:val="00EA11F2"/>
    <w:rsid w:val="00EA2316"/>
    <w:rsid w:val="00EA24B9"/>
    <w:rsid w:val="00EA2517"/>
    <w:rsid w:val="00EA2D22"/>
    <w:rsid w:val="00EA59D1"/>
    <w:rsid w:val="00EB078C"/>
    <w:rsid w:val="00EB27F2"/>
    <w:rsid w:val="00EB4F70"/>
    <w:rsid w:val="00EB5B14"/>
    <w:rsid w:val="00EC1744"/>
    <w:rsid w:val="00EC17AE"/>
    <w:rsid w:val="00EC283F"/>
    <w:rsid w:val="00EC2875"/>
    <w:rsid w:val="00EC6A6C"/>
    <w:rsid w:val="00EC782B"/>
    <w:rsid w:val="00ED079A"/>
    <w:rsid w:val="00ED0C79"/>
    <w:rsid w:val="00ED0E49"/>
    <w:rsid w:val="00ED1CE3"/>
    <w:rsid w:val="00ED4FA4"/>
    <w:rsid w:val="00ED6F76"/>
    <w:rsid w:val="00ED72BA"/>
    <w:rsid w:val="00EE0E5A"/>
    <w:rsid w:val="00EE7973"/>
    <w:rsid w:val="00EE7A2B"/>
    <w:rsid w:val="00EE7C97"/>
    <w:rsid w:val="00EF00AA"/>
    <w:rsid w:val="00EF0DF3"/>
    <w:rsid w:val="00EF1ECE"/>
    <w:rsid w:val="00EF44E1"/>
    <w:rsid w:val="00EF4CFC"/>
    <w:rsid w:val="00EF5129"/>
    <w:rsid w:val="00EF593D"/>
    <w:rsid w:val="00F0065D"/>
    <w:rsid w:val="00F01735"/>
    <w:rsid w:val="00F01E26"/>
    <w:rsid w:val="00F03FDD"/>
    <w:rsid w:val="00F0466D"/>
    <w:rsid w:val="00F046BF"/>
    <w:rsid w:val="00F04A82"/>
    <w:rsid w:val="00F05202"/>
    <w:rsid w:val="00F05983"/>
    <w:rsid w:val="00F06585"/>
    <w:rsid w:val="00F10E2C"/>
    <w:rsid w:val="00F12E0E"/>
    <w:rsid w:val="00F16540"/>
    <w:rsid w:val="00F1727A"/>
    <w:rsid w:val="00F21FE9"/>
    <w:rsid w:val="00F248B5"/>
    <w:rsid w:val="00F249E9"/>
    <w:rsid w:val="00F271D4"/>
    <w:rsid w:val="00F31484"/>
    <w:rsid w:val="00F31CE5"/>
    <w:rsid w:val="00F33F5F"/>
    <w:rsid w:val="00F3509D"/>
    <w:rsid w:val="00F362B7"/>
    <w:rsid w:val="00F37539"/>
    <w:rsid w:val="00F37AB6"/>
    <w:rsid w:val="00F37E2C"/>
    <w:rsid w:val="00F439F0"/>
    <w:rsid w:val="00F449D6"/>
    <w:rsid w:val="00F46418"/>
    <w:rsid w:val="00F47656"/>
    <w:rsid w:val="00F5111E"/>
    <w:rsid w:val="00F532C5"/>
    <w:rsid w:val="00F536DD"/>
    <w:rsid w:val="00F56BE7"/>
    <w:rsid w:val="00F574DF"/>
    <w:rsid w:val="00F57BF9"/>
    <w:rsid w:val="00F610D4"/>
    <w:rsid w:val="00F661C9"/>
    <w:rsid w:val="00F72151"/>
    <w:rsid w:val="00F735BC"/>
    <w:rsid w:val="00F73B66"/>
    <w:rsid w:val="00F7448C"/>
    <w:rsid w:val="00F746A0"/>
    <w:rsid w:val="00F815FA"/>
    <w:rsid w:val="00F84BE8"/>
    <w:rsid w:val="00F86311"/>
    <w:rsid w:val="00F871CD"/>
    <w:rsid w:val="00F907B3"/>
    <w:rsid w:val="00F914F8"/>
    <w:rsid w:val="00F919DF"/>
    <w:rsid w:val="00F939C8"/>
    <w:rsid w:val="00F93E70"/>
    <w:rsid w:val="00F95C8E"/>
    <w:rsid w:val="00F97E4F"/>
    <w:rsid w:val="00FA0B2B"/>
    <w:rsid w:val="00FA158D"/>
    <w:rsid w:val="00FA2C20"/>
    <w:rsid w:val="00FA7110"/>
    <w:rsid w:val="00FA75AB"/>
    <w:rsid w:val="00FA76C7"/>
    <w:rsid w:val="00FB0831"/>
    <w:rsid w:val="00FB1425"/>
    <w:rsid w:val="00FB2E16"/>
    <w:rsid w:val="00FB2F0A"/>
    <w:rsid w:val="00FB46A0"/>
    <w:rsid w:val="00FB5BA4"/>
    <w:rsid w:val="00FB7560"/>
    <w:rsid w:val="00FC24BF"/>
    <w:rsid w:val="00FC36D2"/>
    <w:rsid w:val="00FC4A8E"/>
    <w:rsid w:val="00FC6E56"/>
    <w:rsid w:val="00FC7904"/>
    <w:rsid w:val="00FC7E6B"/>
    <w:rsid w:val="00FD0D93"/>
    <w:rsid w:val="00FD26F6"/>
    <w:rsid w:val="00FD4994"/>
    <w:rsid w:val="00FD5876"/>
    <w:rsid w:val="00FD62B1"/>
    <w:rsid w:val="00FD6446"/>
    <w:rsid w:val="00FD6A51"/>
    <w:rsid w:val="00FD6F5B"/>
    <w:rsid w:val="00FD726D"/>
    <w:rsid w:val="00FD7926"/>
    <w:rsid w:val="00FE01B4"/>
    <w:rsid w:val="00FE1047"/>
    <w:rsid w:val="00FE2C9C"/>
    <w:rsid w:val="00FE326A"/>
    <w:rsid w:val="00FE46EF"/>
    <w:rsid w:val="00FE58CE"/>
    <w:rsid w:val="00FE6208"/>
    <w:rsid w:val="00FE6B0F"/>
    <w:rsid w:val="00FE79BC"/>
    <w:rsid w:val="00FF2762"/>
    <w:rsid w:val="00FF33C7"/>
    <w:rsid w:val="00FF4934"/>
    <w:rsid w:val="00FF6334"/>
    <w:rsid w:val="00FF7B77"/>
    <w:rsid w:val="2F56BAF3"/>
    <w:rsid w:val="353002BA"/>
    <w:rsid w:val="380D75A7"/>
    <w:rsid w:val="487CCA2C"/>
    <w:rsid w:val="4B940C04"/>
    <w:rsid w:val="526EAB6E"/>
    <w:rsid w:val="61184FBE"/>
    <w:rsid w:val="653F683E"/>
    <w:rsid w:val="77BC601D"/>
    <w:rsid w:val="78774A3E"/>
    <w:rsid w:val="7910D7E5"/>
    <w:rsid w:val="7CEE954E"/>
    <w:rsid w:val="7FBA61B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826AB"/>
  <w15:docId w15:val="{618A24A6-7126-40CF-9FFB-7EAE35AF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Verdana"/>
        <w:color w:val="404040"/>
        <w:lang w:val="da-DK"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lsdException w:name="header" w:semiHidden="1" w:unhideWhenUsed="1"/>
    <w:lsdException w:name="footer" w:semiHidden="1" w:unhideWhenUsed="1"/>
    <w:lsdException w:name="index heading" w:semiHidden="1"/>
    <w:lsdException w:name="caption" w:semiHidden="1" w:uiPriority="4" w:unhideWhenUsed="1" w:qFormat="1"/>
    <w:lsdException w:name="table of figures" w:semiHidden="1" w:uiPriority="10" w:unhideWhenUsed="1" w:qFormat="1"/>
    <w:lsdException w:name="envelope address" w:semiHidden="1"/>
    <w:lsdException w:name="envelope return" w:semiHidden="1"/>
    <w:lsdException w:name="footnote reference" w:semiHidden="1" w:uiPriority="7"/>
    <w:lsdException w:name="annotation reference" w:semiHidden="1"/>
    <w:lsdException w:name="line number" w:semiHidden="1"/>
    <w:lsdException w:name="page number" w:semiHidden="1" w:uiPriority="7"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lsdException w:name="toa heading" w:semiHidden="1" w:uiPriority="39" w:unhideWhenUsed="1"/>
    <w:lsdException w:name="List" w:semiHidden="1"/>
    <w:lsdException w:name="List Bullet" w:semiHidden="1" w:uiPriority="3" w:unhideWhenUsed="1" w:qFormat="1"/>
    <w:lsdException w:name="List Number" w:uiPriority="3" w:qFormat="1"/>
    <w:lsdException w:name="List 2" w:semiHidden="1"/>
    <w:lsdException w:name="List 3" w:semiHidden="1"/>
    <w:lsdException w:name="List 4" w:semiHidden="1"/>
    <w:lsdException w:name="List 5" w:semiHidden="1"/>
    <w:lsdException w:name="List Bullet 2" w:semiHidden="1" w:uiPriority="3" w:qFormat="1"/>
    <w:lsdException w:name="List Bullet 3" w:semiHidden="1" w:uiPriority="3" w:qFormat="1"/>
    <w:lsdException w:name="List Bullet 4" w:semiHidden="1" w:uiPriority="3"/>
    <w:lsdException w:name="List Bullet 5" w:uiPriority="3"/>
    <w:lsdException w:name="List Number 2" w:semiHidden="1" w:uiPriority="3" w:qFormat="1"/>
    <w:lsdException w:name="List Number 3" w:semiHidden="1" w:uiPriority="3" w:qFormat="1"/>
    <w:lsdException w:name="List Number 4" w:semiHidden="1" w:uiPriority="3"/>
    <w:lsdException w:name="List Number 5" w:semiHidden="1"/>
    <w:lsdException w:name="Title" w:qFormat="1"/>
    <w:lsdException w:name="Closing" w:semiHidden="1"/>
    <w:lsdException w:name="Signature" w:semiHidden="1" w:uiPriority="9"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21"/>
    <w:lsdException w:name="FollowedHyperlink" w:semiHidden="1" w:uiPriority="21"/>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19F"/>
    <w:rPr>
      <w:lang w:val="en-AU"/>
    </w:rPr>
  </w:style>
  <w:style w:type="paragraph" w:styleId="Heading1">
    <w:name w:val="heading 1"/>
    <w:basedOn w:val="Normal"/>
    <w:next w:val="Normal"/>
    <w:link w:val="Heading1Char"/>
    <w:uiPriority w:val="1"/>
    <w:qFormat/>
    <w:rsid w:val="002D3C8B"/>
    <w:pPr>
      <w:keepNext/>
      <w:keepLines/>
      <w:numPr>
        <w:numId w:val="7"/>
      </w:numPr>
      <w:spacing w:line="420" w:lineRule="atLeast"/>
      <w:outlineLvl w:val="0"/>
    </w:pPr>
    <w:rPr>
      <w:rFonts w:ascii="Flama Cond Bold" w:eastAsia="Times New Roman" w:hAnsi="Flama Cond Bold" w:cs="Arial"/>
      <w:caps/>
      <w:color w:val="auto"/>
      <w:sz w:val="36"/>
      <w:szCs w:val="40"/>
    </w:rPr>
  </w:style>
  <w:style w:type="paragraph" w:styleId="Heading2">
    <w:name w:val="heading 2"/>
    <w:basedOn w:val="Normal"/>
    <w:next w:val="Normal"/>
    <w:link w:val="Heading2Char"/>
    <w:uiPriority w:val="1"/>
    <w:qFormat/>
    <w:rsid w:val="00C708B2"/>
    <w:pPr>
      <w:keepNext/>
      <w:keepLines/>
      <w:numPr>
        <w:ilvl w:val="1"/>
        <w:numId w:val="7"/>
      </w:numPr>
      <w:spacing w:line="360" w:lineRule="atLeast"/>
      <w:outlineLvl w:val="1"/>
    </w:pPr>
    <w:rPr>
      <w:rFonts w:ascii="Flama Cond Bold" w:eastAsia="Times New Roman" w:hAnsi="Flama Cond Bold" w:cs="Arial"/>
      <w:caps/>
      <w:color w:val="auto"/>
      <w:sz w:val="32"/>
      <w:szCs w:val="32"/>
    </w:rPr>
  </w:style>
  <w:style w:type="paragraph" w:styleId="Heading3">
    <w:name w:val="heading 3"/>
    <w:basedOn w:val="Normal"/>
    <w:next w:val="Normal"/>
    <w:link w:val="Heading3Char"/>
    <w:uiPriority w:val="1"/>
    <w:qFormat/>
    <w:rsid w:val="00C708B2"/>
    <w:pPr>
      <w:keepNext/>
      <w:keepLines/>
      <w:numPr>
        <w:ilvl w:val="2"/>
        <w:numId w:val="7"/>
      </w:numPr>
      <w:spacing w:line="300" w:lineRule="atLeast"/>
      <w:outlineLvl w:val="2"/>
    </w:pPr>
    <w:rPr>
      <w:rFonts w:eastAsia="Times New Roman" w:cs="Courier New"/>
      <w:b/>
      <w:color w:val="auto"/>
      <w:sz w:val="26"/>
      <w:szCs w:val="32"/>
    </w:rPr>
  </w:style>
  <w:style w:type="paragraph" w:styleId="Heading4">
    <w:name w:val="heading 4"/>
    <w:basedOn w:val="Normal"/>
    <w:next w:val="Normal"/>
    <w:link w:val="Heading4Char"/>
    <w:uiPriority w:val="1"/>
    <w:rsid w:val="00C708B2"/>
    <w:pPr>
      <w:keepNext/>
      <w:keepLines/>
      <w:numPr>
        <w:ilvl w:val="3"/>
        <w:numId w:val="7"/>
      </w:numPr>
      <w:spacing w:line="260" w:lineRule="atLeast"/>
      <w:outlineLvl w:val="3"/>
    </w:pPr>
    <w:rPr>
      <w:rFonts w:eastAsia="Times New Roman" w:cs="Courier New"/>
      <w:b/>
      <w:iCs/>
      <w:color w:val="auto"/>
      <w:sz w:val="22"/>
      <w:szCs w:val="30"/>
    </w:rPr>
  </w:style>
  <w:style w:type="paragraph" w:styleId="Heading5">
    <w:name w:val="heading 5"/>
    <w:basedOn w:val="Normal"/>
    <w:next w:val="Normal"/>
    <w:link w:val="Heading5Char"/>
    <w:uiPriority w:val="1"/>
    <w:semiHidden/>
    <w:qFormat/>
    <w:rsid w:val="00C708B2"/>
    <w:pPr>
      <w:keepNext/>
      <w:keepLines/>
      <w:numPr>
        <w:ilvl w:val="4"/>
        <w:numId w:val="7"/>
      </w:numPr>
      <w:spacing w:line="260" w:lineRule="atLeast"/>
      <w:outlineLvl w:val="4"/>
    </w:pPr>
    <w:rPr>
      <w:rFonts w:eastAsia="Times New Roman" w:cs="Arial"/>
      <w:b/>
      <w:sz w:val="22"/>
      <w:szCs w:val="28"/>
    </w:rPr>
  </w:style>
  <w:style w:type="paragraph" w:styleId="Heading6">
    <w:name w:val="heading 6"/>
    <w:basedOn w:val="Normal"/>
    <w:next w:val="Normal"/>
    <w:link w:val="Heading6Char"/>
    <w:uiPriority w:val="1"/>
    <w:semiHidden/>
    <w:qFormat/>
    <w:rsid w:val="00C708B2"/>
    <w:pPr>
      <w:keepNext/>
      <w:keepLines/>
      <w:numPr>
        <w:ilvl w:val="5"/>
        <w:numId w:val="7"/>
      </w:numPr>
      <w:spacing w:line="260" w:lineRule="atLeast"/>
      <w:outlineLvl w:val="5"/>
    </w:pPr>
    <w:rPr>
      <w:rFonts w:eastAsia="Times New Roman" w:cs="Arial"/>
      <w:b/>
      <w:iCs/>
      <w:sz w:val="22"/>
      <w:szCs w:val="26"/>
    </w:rPr>
  </w:style>
  <w:style w:type="paragraph" w:styleId="Heading7">
    <w:name w:val="heading 7"/>
    <w:basedOn w:val="Normal"/>
    <w:next w:val="Normal"/>
    <w:link w:val="Heading7Char"/>
    <w:uiPriority w:val="1"/>
    <w:semiHidden/>
    <w:qFormat/>
    <w:rsid w:val="00C708B2"/>
    <w:pPr>
      <w:keepNext/>
      <w:keepLines/>
      <w:numPr>
        <w:ilvl w:val="6"/>
        <w:numId w:val="7"/>
      </w:numPr>
      <w:spacing w:line="260" w:lineRule="atLeast"/>
      <w:outlineLvl w:val="6"/>
    </w:pPr>
    <w:rPr>
      <w:rFonts w:eastAsia="Times New Roman" w:cs="Arial"/>
      <w:b/>
      <w:sz w:val="22"/>
      <w:szCs w:val="24"/>
    </w:rPr>
  </w:style>
  <w:style w:type="paragraph" w:styleId="Heading8">
    <w:name w:val="heading 8"/>
    <w:basedOn w:val="Normal"/>
    <w:next w:val="Normal"/>
    <w:link w:val="Heading8Char"/>
    <w:uiPriority w:val="1"/>
    <w:semiHidden/>
    <w:qFormat/>
    <w:rsid w:val="00C708B2"/>
    <w:pPr>
      <w:keepNext/>
      <w:keepLines/>
      <w:numPr>
        <w:ilvl w:val="7"/>
        <w:numId w:val="7"/>
      </w:numPr>
      <w:spacing w:line="260" w:lineRule="atLeast"/>
      <w:outlineLvl w:val="7"/>
    </w:pPr>
    <w:rPr>
      <w:rFonts w:eastAsia="Times New Roman" w:cs="Arial"/>
      <w:b/>
      <w:iCs/>
      <w:sz w:val="22"/>
      <w:szCs w:val="22"/>
    </w:rPr>
  </w:style>
  <w:style w:type="paragraph" w:styleId="Heading9">
    <w:name w:val="heading 9"/>
    <w:basedOn w:val="Normal"/>
    <w:next w:val="Normal"/>
    <w:link w:val="Heading9Char"/>
    <w:uiPriority w:val="1"/>
    <w:semiHidden/>
    <w:qFormat/>
    <w:rsid w:val="00C708B2"/>
    <w:pPr>
      <w:keepNext/>
      <w:keepLines/>
      <w:numPr>
        <w:ilvl w:val="8"/>
        <w:numId w:val="7"/>
      </w:numPr>
      <w:spacing w:line="260" w:lineRule="atLeast"/>
      <w:outlineLvl w:val="8"/>
    </w:pPr>
    <w:rPr>
      <w:rFonts w:eastAsia="Times New Roman" w:cs="Arial"/>
      <w:b/>
      <w:bCs/>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708B2"/>
    <w:rPr>
      <w:rFonts w:cs="Arial"/>
    </w:rPr>
  </w:style>
  <w:style w:type="character" w:customStyle="1" w:styleId="BalloonTextChar">
    <w:name w:val="Balloon Text Char"/>
    <w:basedOn w:val="DefaultParagraphFont"/>
    <w:link w:val="BalloonText"/>
    <w:uiPriority w:val="99"/>
    <w:semiHidden/>
    <w:rsid w:val="00C708B2"/>
    <w:rPr>
      <w:rFonts w:cs="Arial"/>
      <w:lang w:val="en-AU"/>
    </w:rPr>
  </w:style>
  <w:style w:type="paragraph" w:styleId="Bibliography">
    <w:name w:val="Bibliography"/>
    <w:basedOn w:val="Normal"/>
    <w:next w:val="Normal"/>
    <w:uiPriority w:val="99"/>
    <w:semiHidden/>
    <w:rsid w:val="00C708B2"/>
  </w:style>
  <w:style w:type="table" w:customStyle="1" w:styleId="Blank">
    <w:name w:val="Blank"/>
    <w:basedOn w:val="TableNormal"/>
    <w:uiPriority w:val="99"/>
    <w:rsid w:val="00C708B2"/>
    <w:pPr>
      <w:spacing w:after="0"/>
    </w:pPr>
    <w:rPr>
      <w:rFonts w:eastAsiaTheme="minorHAnsi"/>
      <w:szCs w:val="18"/>
    </w:rPr>
    <w:tblPr>
      <w:tblCellMar>
        <w:left w:w="0" w:type="dxa"/>
        <w:right w:w="0" w:type="dxa"/>
      </w:tblCellMar>
    </w:tblPr>
  </w:style>
  <w:style w:type="character" w:customStyle="1" w:styleId="Heading1Char">
    <w:name w:val="Heading 1 Char"/>
    <w:link w:val="Heading1"/>
    <w:uiPriority w:val="1"/>
    <w:rsid w:val="002D3C8B"/>
    <w:rPr>
      <w:rFonts w:ascii="Flama Cond Bold" w:eastAsia="Times New Roman" w:hAnsi="Flama Cond Bold" w:cs="Arial"/>
      <w:caps/>
      <w:color w:val="auto"/>
      <w:sz w:val="36"/>
      <w:szCs w:val="40"/>
      <w:lang w:val="en-AU"/>
    </w:rPr>
  </w:style>
  <w:style w:type="character" w:customStyle="1" w:styleId="Heading2Char">
    <w:name w:val="Heading 2 Char"/>
    <w:link w:val="Heading2"/>
    <w:uiPriority w:val="1"/>
    <w:rsid w:val="00C708B2"/>
    <w:rPr>
      <w:rFonts w:ascii="Flama Cond Bold" w:eastAsia="Times New Roman" w:hAnsi="Flama Cond Bold" w:cs="Arial"/>
      <w:caps/>
      <w:color w:val="auto"/>
      <w:sz w:val="32"/>
      <w:szCs w:val="32"/>
      <w:lang w:val="en-AU"/>
    </w:rPr>
  </w:style>
  <w:style w:type="character" w:customStyle="1" w:styleId="Heading3Char">
    <w:name w:val="Heading 3 Char"/>
    <w:link w:val="Heading3"/>
    <w:uiPriority w:val="1"/>
    <w:rsid w:val="00C708B2"/>
    <w:rPr>
      <w:rFonts w:eastAsia="Times New Roman" w:cs="Courier New"/>
      <w:b/>
      <w:color w:val="auto"/>
      <w:sz w:val="26"/>
      <w:szCs w:val="32"/>
      <w:lang w:val="en-AU"/>
    </w:rPr>
  </w:style>
  <w:style w:type="character" w:customStyle="1" w:styleId="Heading4Char">
    <w:name w:val="Heading 4 Char"/>
    <w:link w:val="Heading4"/>
    <w:uiPriority w:val="1"/>
    <w:rsid w:val="00C708B2"/>
    <w:rPr>
      <w:rFonts w:eastAsia="Times New Roman" w:cs="Courier New"/>
      <w:b/>
      <w:iCs/>
      <w:color w:val="auto"/>
      <w:sz w:val="22"/>
      <w:szCs w:val="30"/>
      <w:lang w:val="en-AU"/>
    </w:rPr>
  </w:style>
  <w:style w:type="character" w:customStyle="1" w:styleId="Heading5Char">
    <w:name w:val="Heading 5 Char"/>
    <w:link w:val="Heading5"/>
    <w:uiPriority w:val="1"/>
    <w:semiHidden/>
    <w:rsid w:val="00C708B2"/>
    <w:rPr>
      <w:rFonts w:eastAsia="Times New Roman" w:cs="Arial"/>
      <w:b/>
      <w:sz w:val="22"/>
      <w:szCs w:val="28"/>
      <w:lang w:val="en-AU"/>
    </w:rPr>
  </w:style>
  <w:style w:type="character" w:customStyle="1" w:styleId="Heading6Char">
    <w:name w:val="Heading 6 Char"/>
    <w:link w:val="Heading6"/>
    <w:uiPriority w:val="1"/>
    <w:semiHidden/>
    <w:rsid w:val="00C708B2"/>
    <w:rPr>
      <w:rFonts w:eastAsia="Times New Roman" w:cs="Arial"/>
      <w:b/>
      <w:iCs/>
      <w:sz w:val="22"/>
      <w:szCs w:val="26"/>
      <w:lang w:val="en-AU"/>
    </w:rPr>
  </w:style>
  <w:style w:type="character" w:customStyle="1" w:styleId="Heading7Char">
    <w:name w:val="Heading 7 Char"/>
    <w:link w:val="Heading7"/>
    <w:uiPriority w:val="1"/>
    <w:semiHidden/>
    <w:rsid w:val="00C708B2"/>
    <w:rPr>
      <w:rFonts w:eastAsia="Times New Roman" w:cs="Arial"/>
      <w:b/>
      <w:sz w:val="22"/>
      <w:szCs w:val="24"/>
      <w:lang w:val="en-AU"/>
    </w:rPr>
  </w:style>
  <w:style w:type="character" w:customStyle="1" w:styleId="Heading8Char">
    <w:name w:val="Heading 8 Char"/>
    <w:link w:val="Heading8"/>
    <w:uiPriority w:val="1"/>
    <w:semiHidden/>
    <w:rsid w:val="00C708B2"/>
    <w:rPr>
      <w:rFonts w:eastAsia="Times New Roman" w:cs="Arial"/>
      <w:b/>
      <w:iCs/>
      <w:sz w:val="22"/>
      <w:szCs w:val="22"/>
      <w:lang w:val="en-AU"/>
    </w:rPr>
  </w:style>
  <w:style w:type="character" w:customStyle="1" w:styleId="Heading9Char">
    <w:name w:val="Heading 9 Char"/>
    <w:link w:val="Heading9"/>
    <w:uiPriority w:val="1"/>
    <w:semiHidden/>
    <w:rsid w:val="00C708B2"/>
    <w:rPr>
      <w:rFonts w:eastAsia="Times New Roman" w:cs="Arial"/>
      <w:b/>
      <w:bCs/>
      <w:iCs/>
      <w:sz w:val="22"/>
      <w:lang w:val="en-AU"/>
    </w:rPr>
  </w:style>
  <w:style w:type="paragraph" w:styleId="BlockText">
    <w:name w:val="Block Text"/>
    <w:basedOn w:val="Normal"/>
    <w:uiPriority w:val="99"/>
    <w:semiHidden/>
    <w:rsid w:val="00C708B2"/>
    <w:pPr>
      <w:pBdr>
        <w:top w:val="single" w:sz="2" w:space="10" w:color="8E8989" w:themeColor="text1" w:themeTint="80"/>
        <w:left w:val="single" w:sz="2" w:space="10" w:color="8E8989" w:themeColor="text1" w:themeTint="80"/>
        <w:bottom w:val="single" w:sz="2" w:space="10" w:color="8E8989" w:themeColor="text1" w:themeTint="80"/>
        <w:right w:val="single" w:sz="2" w:space="10" w:color="8E8989" w:themeColor="text1" w:themeTint="80"/>
      </w:pBdr>
      <w:ind w:left="1151" w:right="1151"/>
    </w:pPr>
    <w:rPr>
      <w:i/>
      <w:iCs/>
    </w:rPr>
  </w:style>
  <w:style w:type="paragraph" w:styleId="BodyText">
    <w:name w:val="Body Text"/>
    <w:basedOn w:val="Normal"/>
    <w:link w:val="BodyTextChar"/>
    <w:uiPriority w:val="99"/>
    <w:semiHidden/>
    <w:rsid w:val="00C708B2"/>
    <w:pPr>
      <w:spacing w:after="120"/>
    </w:pPr>
  </w:style>
  <w:style w:type="character" w:customStyle="1" w:styleId="BodyTextChar">
    <w:name w:val="Body Text Char"/>
    <w:basedOn w:val="DefaultParagraphFont"/>
    <w:link w:val="BodyText"/>
    <w:uiPriority w:val="99"/>
    <w:semiHidden/>
    <w:rsid w:val="00C708B2"/>
    <w:rPr>
      <w:lang w:val="en-AU"/>
    </w:rPr>
  </w:style>
  <w:style w:type="paragraph" w:styleId="BodyText2">
    <w:name w:val="Body Text 2"/>
    <w:basedOn w:val="Normal"/>
    <w:link w:val="BodyText2Char"/>
    <w:uiPriority w:val="99"/>
    <w:semiHidden/>
    <w:rsid w:val="00C708B2"/>
    <w:pPr>
      <w:spacing w:after="120" w:line="480" w:lineRule="auto"/>
    </w:pPr>
  </w:style>
  <w:style w:type="character" w:customStyle="1" w:styleId="BodyText2Char">
    <w:name w:val="Body Text 2 Char"/>
    <w:basedOn w:val="DefaultParagraphFont"/>
    <w:link w:val="BodyText2"/>
    <w:uiPriority w:val="99"/>
    <w:semiHidden/>
    <w:rsid w:val="00C708B2"/>
    <w:rPr>
      <w:lang w:val="en-AU"/>
    </w:rPr>
  </w:style>
  <w:style w:type="paragraph" w:styleId="BodyText3">
    <w:name w:val="Body Text 3"/>
    <w:basedOn w:val="Normal"/>
    <w:link w:val="BodyText3Char"/>
    <w:uiPriority w:val="99"/>
    <w:semiHidden/>
    <w:rsid w:val="00C708B2"/>
    <w:pPr>
      <w:spacing w:after="120"/>
    </w:pPr>
    <w:rPr>
      <w:sz w:val="16"/>
      <w:szCs w:val="16"/>
    </w:rPr>
  </w:style>
  <w:style w:type="character" w:customStyle="1" w:styleId="BodyText3Char">
    <w:name w:val="Body Text 3 Char"/>
    <w:basedOn w:val="DefaultParagraphFont"/>
    <w:link w:val="BodyText3"/>
    <w:uiPriority w:val="99"/>
    <w:semiHidden/>
    <w:rsid w:val="00C708B2"/>
    <w:rPr>
      <w:sz w:val="16"/>
      <w:szCs w:val="16"/>
      <w:lang w:val="en-AU"/>
    </w:rPr>
  </w:style>
  <w:style w:type="paragraph" w:styleId="BodyTextFirstIndent">
    <w:name w:val="Body Text First Indent"/>
    <w:basedOn w:val="BodyText"/>
    <w:link w:val="BodyTextFirstIndentChar"/>
    <w:uiPriority w:val="99"/>
    <w:semiHidden/>
    <w:rsid w:val="00C708B2"/>
    <w:pPr>
      <w:spacing w:after="0"/>
      <w:ind w:firstLine="360"/>
    </w:pPr>
  </w:style>
  <w:style w:type="character" w:customStyle="1" w:styleId="BodyTextFirstIndentChar">
    <w:name w:val="Body Text First Indent Char"/>
    <w:basedOn w:val="BodyTextChar"/>
    <w:link w:val="BodyTextFirstIndent"/>
    <w:uiPriority w:val="99"/>
    <w:semiHidden/>
    <w:rsid w:val="00C708B2"/>
    <w:rPr>
      <w:lang w:val="en-AU"/>
    </w:rPr>
  </w:style>
  <w:style w:type="paragraph" w:styleId="BodyTextIndent">
    <w:name w:val="Body Text Indent"/>
    <w:basedOn w:val="Normal"/>
    <w:link w:val="BodyTextIndentChar"/>
    <w:uiPriority w:val="99"/>
    <w:semiHidden/>
    <w:rsid w:val="00C708B2"/>
    <w:pPr>
      <w:spacing w:after="120"/>
      <w:ind w:left="283"/>
    </w:pPr>
  </w:style>
  <w:style w:type="character" w:customStyle="1" w:styleId="BodyTextIndentChar">
    <w:name w:val="Body Text Indent Char"/>
    <w:basedOn w:val="DefaultParagraphFont"/>
    <w:link w:val="BodyTextIndent"/>
    <w:uiPriority w:val="99"/>
    <w:semiHidden/>
    <w:rsid w:val="00C708B2"/>
    <w:rPr>
      <w:lang w:val="en-AU"/>
    </w:rPr>
  </w:style>
  <w:style w:type="paragraph" w:styleId="BodyTextFirstIndent2">
    <w:name w:val="Body Text First Indent 2"/>
    <w:basedOn w:val="BodyTextIndent"/>
    <w:link w:val="BodyTextFirstIndent2Char"/>
    <w:uiPriority w:val="99"/>
    <w:semiHidden/>
    <w:rsid w:val="00C708B2"/>
    <w:pPr>
      <w:spacing w:after="0"/>
      <w:ind w:left="360" w:firstLine="360"/>
    </w:pPr>
  </w:style>
  <w:style w:type="character" w:customStyle="1" w:styleId="BodyTextFirstIndent2Char">
    <w:name w:val="Body Text First Indent 2 Char"/>
    <w:basedOn w:val="BodyTextIndentChar"/>
    <w:link w:val="BodyTextFirstIndent2"/>
    <w:uiPriority w:val="99"/>
    <w:semiHidden/>
    <w:rsid w:val="00C708B2"/>
    <w:rPr>
      <w:lang w:val="en-AU"/>
    </w:rPr>
  </w:style>
  <w:style w:type="paragraph" w:styleId="BodyTextIndent2">
    <w:name w:val="Body Text Indent 2"/>
    <w:basedOn w:val="Normal"/>
    <w:link w:val="BodyTextIndent2Char"/>
    <w:uiPriority w:val="99"/>
    <w:semiHidden/>
    <w:rsid w:val="00C708B2"/>
    <w:pPr>
      <w:spacing w:after="120" w:line="480" w:lineRule="auto"/>
      <w:ind w:left="283"/>
    </w:pPr>
  </w:style>
  <w:style w:type="character" w:customStyle="1" w:styleId="BodyTextIndent2Char">
    <w:name w:val="Body Text Indent 2 Char"/>
    <w:basedOn w:val="DefaultParagraphFont"/>
    <w:link w:val="BodyTextIndent2"/>
    <w:uiPriority w:val="99"/>
    <w:semiHidden/>
    <w:rsid w:val="00C708B2"/>
    <w:rPr>
      <w:lang w:val="en-AU"/>
    </w:rPr>
  </w:style>
  <w:style w:type="paragraph" w:styleId="BodyTextIndent3">
    <w:name w:val="Body Text Indent 3"/>
    <w:basedOn w:val="Normal"/>
    <w:link w:val="BodyTextIndent3Char"/>
    <w:uiPriority w:val="99"/>
    <w:semiHidden/>
    <w:rsid w:val="00C708B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708B2"/>
    <w:rPr>
      <w:sz w:val="16"/>
      <w:szCs w:val="16"/>
      <w:lang w:val="en-AU"/>
    </w:rPr>
  </w:style>
  <w:style w:type="character" w:styleId="BookTitle">
    <w:name w:val="Book Title"/>
    <w:basedOn w:val="DefaultParagraphFont"/>
    <w:uiPriority w:val="99"/>
    <w:semiHidden/>
    <w:qFormat/>
    <w:rsid w:val="00C708B2"/>
    <w:rPr>
      <w:b/>
      <w:bCs/>
      <w:caps w:val="0"/>
      <w:smallCaps w:val="0"/>
      <w:spacing w:val="5"/>
      <w:lang w:val="en-AU"/>
    </w:rPr>
  </w:style>
  <w:style w:type="paragraph" w:styleId="Caption">
    <w:name w:val="caption"/>
    <w:basedOn w:val="Normal"/>
    <w:next w:val="Normal"/>
    <w:uiPriority w:val="4"/>
    <w:qFormat/>
    <w:rsid w:val="00AB6305"/>
    <w:pPr>
      <w:keepNext/>
    </w:pPr>
    <w:rPr>
      <w:rFonts w:eastAsia="Times New Roman" w:cs="Courier New"/>
    </w:rPr>
  </w:style>
  <w:style w:type="paragraph" w:styleId="Closing">
    <w:name w:val="Closing"/>
    <w:basedOn w:val="Normal"/>
    <w:link w:val="ClosingChar"/>
    <w:uiPriority w:val="99"/>
    <w:semiHidden/>
    <w:rsid w:val="00C708B2"/>
    <w:pPr>
      <w:ind w:left="4252"/>
    </w:pPr>
  </w:style>
  <w:style w:type="character" w:customStyle="1" w:styleId="ClosingChar">
    <w:name w:val="Closing Char"/>
    <w:basedOn w:val="DefaultParagraphFont"/>
    <w:link w:val="Closing"/>
    <w:uiPriority w:val="99"/>
    <w:semiHidden/>
    <w:rsid w:val="00C708B2"/>
    <w:rPr>
      <w:lang w:val="en-AU"/>
    </w:rPr>
  </w:style>
  <w:style w:type="table" w:styleId="ColorfulGrid">
    <w:name w:val="Colorful Grid"/>
    <w:basedOn w:val="TableNormal"/>
    <w:uiPriority w:val="73"/>
    <w:semiHidden/>
    <w:unhideWhenUsed/>
    <w:rsid w:val="00C708B2"/>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D2D0D0" w:themeFill="text1" w:themeFillTint="33"/>
    </w:tcPr>
    <w:tblStylePr w:type="firstRow">
      <w:rPr>
        <w:b/>
        <w:bCs/>
      </w:rPr>
      <w:tblPr/>
      <w:tcPr>
        <w:shd w:val="clear" w:color="auto" w:fill="A5A1A1" w:themeFill="text1" w:themeFillTint="66"/>
      </w:tcPr>
    </w:tblStylePr>
    <w:tblStylePr w:type="lastRow">
      <w:rPr>
        <w:b/>
        <w:bCs/>
        <w:color w:val="1A1919" w:themeColor="text1"/>
      </w:rPr>
      <w:tblPr/>
      <w:tcPr>
        <w:shd w:val="clear" w:color="auto" w:fill="A5A1A1" w:themeFill="text1" w:themeFillTint="66"/>
      </w:tcPr>
    </w:tblStylePr>
    <w:tblStylePr w:type="firstCol">
      <w:rPr>
        <w:color w:val="FFFFFF" w:themeColor="background1"/>
      </w:rPr>
      <w:tblPr/>
      <w:tcPr>
        <w:shd w:val="clear" w:color="auto" w:fill="131212" w:themeFill="text1" w:themeFillShade="BF"/>
      </w:tcPr>
    </w:tblStylePr>
    <w:tblStylePr w:type="lastCol">
      <w:rPr>
        <w:color w:val="FFFFFF" w:themeColor="background1"/>
      </w:rPr>
      <w:tblPr/>
      <w:tcPr>
        <w:shd w:val="clear" w:color="auto" w:fill="131212" w:themeFill="text1" w:themeFillShade="BF"/>
      </w:tcPr>
    </w:tblStylePr>
    <w:tblStylePr w:type="band1Vert">
      <w:tblPr/>
      <w:tcPr>
        <w:shd w:val="clear" w:color="auto" w:fill="8F8A8A" w:themeFill="text1" w:themeFillTint="7F"/>
      </w:tcPr>
    </w:tblStylePr>
    <w:tblStylePr w:type="band1Horz">
      <w:tblPr/>
      <w:tcPr>
        <w:shd w:val="clear" w:color="auto" w:fill="8F8A8A" w:themeFill="text1" w:themeFillTint="7F"/>
      </w:tcPr>
    </w:tblStylePr>
  </w:style>
  <w:style w:type="table" w:styleId="ColorfulGrid-Accent1">
    <w:name w:val="Colorful Grid Accent 1"/>
    <w:basedOn w:val="TableNormal"/>
    <w:uiPriority w:val="73"/>
    <w:semiHidden/>
    <w:unhideWhenUsed/>
    <w:rsid w:val="00C708B2"/>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0F2F0" w:themeFill="accent1" w:themeFillTint="33"/>
    </w:tcPr>
    <w:tblStylePr w:type="firstRow">
      <w:rPr>
        <w:b/>
        <w:bCs/>
      </w:rPr>
      <w:tblPr/>
      <w:tcPr>
        <w:shd w:val="clear" w:color="auto" w:fill="C2E5E1" w:themeFill="accent1" w:themeFillTint="66"/>
      </w:tcPr>
    </w:tblStylePr>
    <w:tblStylePr w:type="lastRow">
      <w:rPr>
        <w:b/>
        <w:bCs/>
        <w:color w:val="1A1919" w:themeColor="text1"/>
      </w:rPr>
      <w:tblPr/>
      <w:tcPr>
        <w:shd w:val="clear" w:color="auto" w:fill="C2E5E1" w:themeFill="accent1" w:themeFillTint="66"/>
      </w:tcPr>
    </w:tblStylePr>
    <w:tblStylePr w:type="firstCol">
      <w:rPr>
        <w:color w:val="FFFFFF" w:themeColor="background1"/>
      </w:rPr>
      <w:tblPr/>
      <w:tcPr>
        <w:shd w:val="clear" w:color="auto" w:fill="419C90" w:themeFill="accent1" w:themeFillShade="BF"/>
      </w:tcPr>
    </w:tblStylePr>
    <w:tblStylePr w:type="lastCol">
      <w:rPr>
        <w:color w:val="FFFFFF" w:themeColor="background1"/>
      </w:rPr>
      <w:tblPr/>
      <w:tcPr>
        <w:shd w:val="clear" w:color="auto" w:fill="419C90" w:themeFill="accent1" w:themeFillShade="BF"/>
      </w:tcPr>
    </w:tblStylePr>
    <w:tblStylePr w:type="band1Vert">
      <w:tblPr/>
      <w:tcPr>
        <w:shd w:val="clear" w:color="auto" w:fill="B3DFDA" w:themeFill="accent1" w:themeFillTint="7F"/>
      </w:tcPr>
    </w:tblStylePr>
    <w:tblStylePr w:type="band1Horz">
      <w:tblPr/>
      <w:tcPr>
        <w:shd w:val="clear" w:color="auto" w:fill="B3DFDA" w:themeFill="accent1" w:themeFillTint="7F"/>
      </w:tcPr>
    </w:tblStylePr>
  </w:style>
  <w:style w:type="table" w:styleId="ColorfulGrid-Accent2">
    <w:name w:val="Colorful Grid Accent 2"/>
    <w:basedOn w:val="TableNormal"/>
    <w:uiPriority w:val="73"/>
    <w:semiHidden/>
    <w:unhideWhenUsed/>
    <w:rsid w:val="00C708B2"/>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0EEF8" w:themeFill="accent2" w:themeFillTint="33"/>
    </w:tcPr>
    <w:tblStylePr w:type="firstRow">
      <w:rPr>
        <w:b/>
        <w:bCs/>
      </w:rPr>
      <w:tblPr/>
      <w:tcPr>
        <w:shd w:val="clear" w:color="auto" w:fill="C2DDF2" w:themeFill="accent2" w:themeFillTint="66"/>
      </w:tcPr>
    </w:tblStylePr>
    <w:tblStylePr w:type="lastRow">
      <w:rPr>
        <w:b/>
        <w:bCs/>
        <w:color w:val="1A1919" w:themeColor="text1"/>
      </w:rPr>
      <w:tblPr/>
      <w:tcPr>
        <w:shd w:val="clear" w:color="auto" w:fill="C2DDF2" w:themeFill="accent2" w:themeFillTint="66"/>
      </w:tcPr>
    </w:tblStylePr>
    <w:tblStylePr w:type="firstCol">
      <w:rPr>
        <w:color w:val="FFFFFF" w:themeColor="background1"/>
      </w:rPr>
      <w:tblPr/>
      <w:tcPr>
        <w:shd w:val="clear" w:color="auto" w:fill="2B85CA" w:themeFill="accent2" w:themeFillShade="BF"/>
      </w:tcPr>
    </w:tblStylePr>
    <w:tblStylePr w:type="lastCol">
      <w:rPr>
        <w:color w:val="FFFFFF" w:themeColor="background1"/>
      </w:rPr>
      <w:tblPr/>
      <w:tcPr>
        <w:shd w:val="clear" w:color="auto" w:fill="2B85CA" w:themeFill="accent2" w:themeFillShade="BF"/>
      </w:tcPr>
    </w:tblStylePr>
    <w:tblStylePr w:type="band1Vert">
      <w:tblPr/>
      <w:tcPr>
        <w:shd w:val="clear" w:color="auto" w:fill="B4D5EF" w:themeFill="accent2" w:themeFillTint="7F"/>
      </w:tcPr>
    </w:tblStylePr>
    <w:tblStylePr w:type="band1Horz">
      <w:tblPr/>
      <w:tcPr>
        <w:shd w:val="clear" w:color="auto" w:fill="B4D5EF" w:themeFill="accent2" w:themeFillTint="7F"/>
      </w:tcPr>
    </w:tblStylePr>
  </w:style>
  <w:style w:type="table" w:styleId="ColorfulGrid-Accent3">
    <w:name w:val="Colorful Grid Accent 3"/>
    <w:basedOn w:val="TableNormal"/>
    <w:uiPriority w:val="73"/>
    <w:semiHidden/>
    <w:unhideWhenUsed/>
    <w:rsid w:val="00C708B2"/>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DFE1EF" w:themeFill="accent3" w:themeFillTint="33"/>
    </w:tcPr>
    <w:tblStylePr w:type="firstRow">
      <w:rPr>
        <w:b/>
        <w:bCs/>
      </w:rPr>
      <w:tblPr/>
      <w:tcPr>
        <w:shd w:val="clear" w:color="auto" w:fill="C0C3DF" w:themeFill="accent3" w:themeFillTint="66"/>
      </w:tcPr>
    </w:tblStylePr>
    <w:tblStylePr w:type="lastRow">
      <w:rPr>
        <w:b/>
        <w:bCs/>
        <w:color w:val="1A1919" w:themeColor="text1"/>
      </w:rPr>
      <w:tblPr/>
      <w:tcPr>
        <w:shd w:val="clear" w:color="auto" w:fill="C0C3DF" w:themeFill="accent3" w:themeFillTint="66"/>
      </w:tcPr>
    </w:tblStylePr>
    <w:tblStylePr w:type="firstCol">
      <w:rPr>
        <w:color w:val="FFFFFF" w:themeColor="background1"/>
      </w:rPr>
      <w:tblPr/>
      <w:tcPr>
        <w:shd w:val="clear" w:color="auto" w:fill="454B87" w:themeFill="accent3" w:themeFillShade="BF"/>
      </w:tcPr>
    </w:tblStylePr>
    <w:tblStylePr w:type="lastCol">
      <w:rPr>
        <w:color w:val="FFFFFF" w:themeColor="background1"/>
      </w:rPr>
      <w:tblPr/>
      <w:tcPr>
        <w:shd w:val="clear" w:color="auto" w:fill="454B87" w:themeFill="accent3" w:themeFillShade="BF"/>
      </w:tcPr>
    </w:tblStylePr>
    <w:tblStylePr w:type="band1Vert">
      <w:tblPr/>
      <w:tcPr>
        <w:shd w:val="clear" w:color="auto" w:fill="B1B4D7" w:themeFill="accent3" w:themeFillTint="7F"/>
      </w:tcPr>
    </w:tblStylePr>
    <w:tblStylePr w:type="band1Horz">
      <w:tblPr/>
      <w:tcPr>
        <w:shd w:val="clear" w:color="auto" w:fill="B1B4D7" w:themeFill="accent3" w:themeFillTint="7F"/>
      </w:tcPr>
    </w:tblStylePr>
  </w:style>
  <w:style w:type="table" w:styleId="ColorfulGrid-Accent4">
    <w:name w:val="Colorful Grid Accent 4"/>
    <w:basedOn w:val="TableNormal"/>
    <w:uiPriority w:val="73"/>
    <w:semiHidden/>
    <w:unhideWhenUsed/>
    <w:rsid w:val="00C708B2"/>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FE1EE" w:themeFill="accent4" w:themeFillTint="33"/>
    </w:tcPr>
    <w:tblStylePr w:type="firstRow">
      <w:rPr>
        <w:b/>
        <w:bCs/>
      </w:rPr>
      <w:tblPr/>
      <w:tcPr>
        <w:shd w:val="clear" w:color="auto" w:fill="E0C4DD" w:themeFill="accent4" w:themeFillTint="66"/>
      </w:tcPr>
    </w:tblStylePr>
    <w:tblStylePr w:type="lastRow">
      <w:rPr>
        <w:b/>
        <w:bCs/>
        <w:color w:val="1A1919" w:themeColor="text1"/>
      </w:rPr>
      <w:tblPr/>
      <w:tcPr>
        <w:shd w:val="clear" w:color="auto" w:fill="E0C4DD" w:themeFill="accent4" w:themeFillTint="66"/>
      </w:tcPr>
    </w:tblStylePr>
    <w:tblStylePr w:type="firstCol">
      <w:rPr>
        <w:color w:val="FFFFFF" w:themeColor="background1"/>
      </w:rPr>
      <w:tblPr/>
      <w:tcPr>
        <w:shd w:val="clear" w:color="auto" w:fill="8C4A85" w:themeFill="accent4" w:themeFillShade="BF"/>
      </w:tcPr>
    </w:tblStylePr>
    <w:tblStylePr w:type="lastCol">
      <w:rPr>
        <w:color w:val="FFFFFF" w:themeColor="background1"/>
      </w:rPr>
      <w:tblPr/>
      <w:tcPr>
        <w:shd w:val="clear" w:color="auto" w:fill="8C4A85" w:themeFill="accent4" w:themeFillShade="BF"/>
      </w:tcPr>
    </w:tblStylePr>
    <w:tblStylePr w:type="band1Vert">
      <w:tblPr/>
      <w:tcPr>
        <w:shd w:val="clear" w:color="auto" w:fill="D8B6D5" w:themeFill="accent4" w:themeFillTint="7F"/>
      </w:tcPr>
    </w:tblStylePr>
    <w:tblStylePr w:type="band1Horz">
      <w:tblPr/>
      <w:tcPr>
        <w:shd w:val="clear" w:color="auto" w:fill="D8B6D5" w:themeFill="accent4" w:themeFillTint="7F"/>
      </w:tcPr>
    </w:tblStylePr>
  </w:style>
  <w:style w:type="table" w:styleId="ColorfulGrid-Accent5">
    <w:name w:val="Colorful Grid Accent 5"/>
    <w:basedOn w:val="TableNormal"/>
    <w:uiPriority w:val="73"/>
    <w:semiHidden/>
    <w:unhideWhenUsed/>
    <w:rsid w:val="00C708B2"/>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FAECF3" w:themeFill="accent5" w:themeFillTint="33"/>
    </w:tcPr>
    <w:tblStylePr w:type="firstRow">
      <w:rPr>
        <w:b/>
        <w:bCs/>
      </w:rPr>
      <w:tblPr/>
      <w:tcPr>
        <w:shd w:val="clear" w:color="auto" w:fill="F5D9E8" w:themeFill="accent5" w:themeFillTint="66"/>
      </w:tcPr>
    </w:tblStylePr>
    <w:tblStylePr w:type="lastRow">
      <w:rPr>
        <w:b/>
        <w:bCs/>
        <w:color w:val="1A1919" w:themeColor="text1"/>
      </w:rPr>
      <w:tblPr/>
      <w:tcPr>
        <w:shd w:val="clear" w:color="auto" w:fill="F5D9E8" w:themeFill="accent5" w:themeFillTint="66"/>
      </w:tcPr>
    </w:tblStylePr>
    <w:tblStylePr w:type="firstCol">
      <w:rPr>
        <w:color w:val="FFFFFF" w:themeColor="background1"/>
      </w:rPr>
      <w:tblPr/>
      <w:tcPr>
        <w:shd w:val="clear" w:color="auto" w:fill="D25399" w:themeFill="accent5" w:themeFillShade="BF"/>
      </w:tcPr>
    </w:tblStylePr>
    <w:tblStylePr w:type="lastCol">
      <w:rPr>
        <w:color w:val="FFFFFF" w:themeColor="background1"/>
      </w:rPr>
      <w:tblPr/>
      <w:tcPr>
        <w:shd w:val="clear" w:color="auto" w:fill="D25399" w:themeFill="accent5" w:themeFillShade="BF"/>
      </w:tcPr>
    </w:tblStylePr>
    <w:tblStylePr w:type="band1Vert">
      <w:tblPr/>
      <w:tcPr>
        <w:shd w:val="clear" w:color="auto" w:fill="F3D0E3" w:themeFill="accent5" w:themeFillTint="7F"/>
      </w:tcPr>
    </w:tblStylePr>
    <w:tblStylePr w:type="band1Horz">
      <w:tblPr/>
      <w:tcPr>
        <w:shd w:val="clear" w:color="auto" w:fill="F3D0E3" w:themeFill="accent5" w:themeFillTint="7F"/>
      </w:tcPr>
    </w:tblStylePr>
  </w:style>
  <w:style w:type="table" w:styleId="ColorfulGrid-Accent6">
    <w:name w:val="Colorful Grid Accent 6"/>
    <w:basedOn w:val="TableNormal"/>
    <w:uiPriority w:val="73"/>
    <w:semiHidden/>
    <w:unhideWhenUsed/>
    <w:rsid w:val="00C708B2"/>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BF5FC" w:themeFill="accent6" w:themeFillTint="33"/>
    </w:tcPr>
    <w:tblStylePr w:type="firstRow">
      <w:rPr>
        <w:b/>
        <w:bCs/>
      </w:rPr>
      <w:tblPr/>
      <w:tcPr>
        <w:shd w:val="clear" w:color="auto" w:fill="D7ECFA" w:themeFill="accent6" w:themeFillTint="66"/>
      </w:tcPr>
    </w:tblStylePr>
    <w:tblStylePr w:type="lastRow">
      <w:rPr>
        <w:b/>
        <w:bCs/>
        <w:color w:val="1A1919" w:themeColor="text1"/>
      </w:rPr>
      <w:tblPr/>
      <w:tcPr>
        <w:shd w:val="clear" w:color="auto" w:fill="D7ECFA" w:themeFill="accent6" w:themeFillTint="66"/>
      </w:tcPr>
    </w:tblStylePr>
    <w:tblStylePr w:type="firstCol">
      <w:rPr>
        <w:color w:val="FFFFFF" w:themeColor="background1"/>
      </w:rPr>
      <w:tblPr/>
      <w:tcPr>
        <w:shd w:val="clear" w:color="auto" w:fill="41A8EA" w:themeFill="accent6" w:themeFillShade="BF"/>
      </w:tcPr>
    </w:tblStylePr>
    <w:tblStylePr w:type="lastCol">
      <w:rPr>
        <w:color w:val="FFFFFF" w:themeColor="background1"/>
      </w:rPr>
      <w:tblPr/>
      <w:tcPr>
        <w:shd w:val="clear" w:color="auto" w:fill="41A8EA" w:themeFill="accent6" w:themeFillShade="BF"/>
      </w:tcPr>
    </w:tblStylePr>
    <w:tblStylePr w:type="band1Vert">
      <w:tblPr/>
      <w:tcPr>
        <w:shd w:val="clear" w:color="auto" w:fill="CDE8F9" w:themeFill="accent6" w:themeFillTint="7F"/>
      </w:tcPr>
    </w:tblStylePr>
    <w:tblStylePr w:type="band1Horz">
      <w:tblPr/>
      <w:tcPr>
        <w:shd w:val="clear" w:color="auto" w:fill="CDE8F9" w:themeFill="accent6" w:themeFillTint="7F"/>
      </w:tcPr>
    </w:tblStylePr>
  </w:style>
  <w:style w:type="table" w:styleId="ColorfulList">
    <w:name w:val="Colorful List"/>
    <w:basedOn w:val="TableNormal"/>
    <w:uiPriority w:val="72"/>
    <w:semiHidden/>
    <w:unhideWhenUsed/>
    <w:rsid w:val="00C708B2"/>
    <w:pPr>
      <w:spacing w:after="0"/>
    </w:pPr>
    <w:rPr>
      <w:rFonts w:eastAsiaTheme="minorHAnsi" w:cs="Arial"/>
      <w:color w:val="1A1919" w:themeColor="text1"/>
      <w:sz w:val="18"/>
      <w:szCs w:val="18"/>
    </w:rPr>
    <w:tblPr>
      <w:tblStyleRowBandSize w:val="1"/>
      <w:tblStyleColBandSize w:val="1"/>
    </w:tblPr>
    <w:tcPr>
      <w:shd w:val="clear" w:color="auto" w:fill="E9E8E8" w:themeFill="text1"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5C5" w:themeFill="text1" w:themeFillTint="3F"/>
      </w:tcPr>
    </w:tblStylePr>
    <w:tblStylePr w:type="band1Horz">
      <w:tblPr/>
      <w:tcPr>
        <w:shd w:val="clear" w:color="auto" w:fill="D2D0D0" w:themeFill="text1" w:themeFillTint="33"/>
      </w:tcPr>
    </w:tblStylePr>
  </w:style>
  <w:style w:type="table" w:styleId="ColorfulList-Accent1">
    <w:name w:val="Colorful List Accent 1"/>
    <w:basedOn w:val="TableNormal"/>
    <w:uiPriority w:val="72"/>
    <w:semiHidden/>
    <w:unhideWhenUsed/>
    <w:rsid w:val="00C708B2"/>
    <w:pPr>
      <w:spacing w:after="0"/>
    </w:pPr>
    <w:rPr>
      <w:rFonts w:eastAsiaTheme="minorHAnsi" w:cs="Arial"/>
      <w:color w:val="1A1919" w:themeColor="text1"/>
      <w:sz w:val="18"/>
      <w:szCs w:val="18"/>
    </w:rPr>
    <w:tblPr>
      <w:tblStyleRowBandSize w:val="1"/>
      <w:tblStyleColBandSize w:val="1"/>
    </w:tblPr>
    <w:tcPr>
      <w:shd w:val="clear" w:color="auto" w:fill="F0F8F7" w:themeFill="accent1"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FEC" w:themeFill="accent1" w:themeFillTint="3F"/>
      </w:tcPr>
    </w:tblStylePr>
    <w:tblStylePr w:type="band1Horz">
      <w:tblPr/>
      <w:tcPr>
        <w:shd w:val="clear" w:color="auto" w:fill="E0F2F0" w:themeFill="accent1" w:themeFillTint="33"/>
      </w:tcPr>
    </w:tblStylePr>
  </w:style>
  <w:style w:type="table" w:styleId="ColorfulList-Accent2">
    <w:name w:val="Colorful List Accent 2"/>
    <w:basedOn w:val="TableNormal"/>
    <w:uiPriority w:val="72"/>
    <w:semiHidden/>
    <w:unhideWhenUsed/>
    <w:rsid w:val="00C708B2"/>
    <w:pPr>
      <w:spacing w:after="0"/>
    </w:pPr>
    <w:rPr>
      <w:rFonts w:eastAsiaTheme="minorHAnsi" w:cs="Arial"/>
      <w:color w:val="1A1919" w:themeColor="text1"/>
      <w:sz w:val="18"/>
      <w:szCs w:val="18"/>
    </w:rPr>
    <w:tblPr>
      <w:tblStyleRowBandSize w:val="1"/>
      <w:tblStyleColBandSize w:val="1"/>
    </w:tblPr>
    <w:tcPr>
      <w:shd w:val="clear" w:color="auto" w:fill="F0F6FB" w:themeFill="accent2"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AF7" w:themeFill="accent2" w:themeFillTint="3F"/>
      </w:tcPr>
    </w:tblStylePr>
    <w:tblStylePr w:type="band1Horz">
      <w:tblPr/>
      <w:tcPr>
        <w:shd w:val="clear" w:color="auto" w:fill="E0EEF8" w:themeFill="accent2" w:themeFillTint="33"/>
      </w:tcPr>
    </w:tblStylePr>
  </w:style>
  <w:style w:type="table" w:styleId="ColorfulList-Accent3">
    <w:name w:val="Colorful List Accent 3"/>
    <w:basedOn w:val="TableNormal"/>
    <w:uiPriority w:val="72"/>
    <w:semiHidden/>
    <w:unhideWhenUsed/>
    <w:rsid w:val="00C708B2"/>
    <w:pPr>
      <w:spacing w:after="0"/>
    </w:pPr>
    <w:rPr>
      <w:rFonts w:eastAsiaTheme="minorHAnsi" w:cs="Arial"/>
      <w:color w:val="1A1919" w:themeColor="text1"/>
      <w:sz w:val="18"/>
      <w:szCs w:val="18"/>
    </w:rPr>
    <w:tblPr>
      <w:tblStyleRowBandSize w:val="1"/>
      <w:tblStyleColBandSize w:val="1"/>
    </w:tblPr>
    <w:tcPr>
      <w:shd w:val="clear" w:color="auto" w:fill="EFF0F7" w:themeFill="accent3" w:themeFillTint="19"/>
    </w:tcPr>
    <w:tblStylePr w:type="firstRow">
      <w:rPr>
        <w:b/>
        <w:bCs/>
        <w:color w:val="FFFFFF" w:themeColor="background1"/>
      </w:rPr>
      <w:tblPr/>
      <w:tcPr>
        <w:tcBorders>
          <w:bottom w:val="single" w:sz="12" w:space="0" w:color="FFFFFF" w:themeColor="background1"/>
        </w:tcBorders>
        <w:shd w:val="clear" w:color="auto" w:fill="964F8E" w:themeFill="accent4" w:themeFillShade="CC"/>
      </w:tcPr>
    </w:tblStylePr>
    <w:tblStylePr w:type="lastRow">
      <w:rPr>
        <w:b/>
        <w:bCs/>
        <w:color w:val="964F8E" w:themeColor="accent4"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AEB" w:themeFill="accent3" w:themeFillTint="3F"/>
      </w:tcPr>
    </w:tblStylePr>
    <w:tblStylePr w:type="band1Horz">
      <w:tblPr/>
      <w:tcPr>
        <w:shd w:val="clear" w:color="auto" w:fill="DFE1EF" w:themeFill="accent3" w:themeFillTint="33"/>
      </w:tcPr>
    </w:tblStylePr>
  </w:style>
  <w:style w:type="table" w:styleId="ColorfulList-Accent4">
    <w:name w:val="Colorful List Accent 4"/>
    <w:basedOn w:val="TableNormal"/>
    <w:uiPriority w:val="72"/>
    <w:semiHidden/>
    <w:unhideWhenUsed/>
    <w:rsid w:val="00C708B2"/>
    <w:pPr>
      <w:spacing w:after="0"/>
    </w:pPr>
    <w:rPr>
      <w:rFonts w:eastAsiaTheme="minorHAnsi" w:cs="Arial"/>
      <w:color w:val="1A1919" w:themeColor="text1"/>
      <w:sz w:val="18"/>
      <w:szCs w:val="18"/>
    </w:rPr>
    <w:tblPr>
      <w:tblStyleRowBandSize w:val="1"/>
      <w:tblStyleColBandSize w:val="1"/>
    </w:tblPr>
    <w:tcPr>
      <w:shd w:val="clear" w:color="auto" w:fill="F7F0F6" w:themeFill="accent4" w:themeFillTint="19"/>
    </w:tcPr>
    <w:tblStylePr w:type="firstRow">
      <w:rPr>
        <w:b/>
        <w:bCs/>
        <w:color w:val="FFFFFF" w:themeColor="background1"/>
      </w:rPr>
      <w:tblPr/>
      <w:tcPr>
        <w:tcBorders>
          <w:bottom w:val="single" w:sz="12" w:space="0" w:color="FFFFFF" w:themeColor="background1"/>
        </w:tcBorders>
        <w:shd w:val="clear" w:color="auto" w:fill="4A5090" w:themeFill="accent3" w:themeFillShade="CC"/>
      </w:tcPr>
    </w:tblStylePr>
    <w:tblStylePr w:type="lastRow">
      <w:rPr>
        <w:b/>
        <w:bCs/>
        <w:color w:val="4A5090" w:themeColor="accent3"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AEA" w:themeFill="accent4" w:themeFillTint="3F"/>
      </w:tcPr>
    </w:tblStylePr>
    <w:tblStylePr w:type="band1Horz">
      <w:tblPr/>
      <w:tcPr>
        <w:shd w:val="clear" w:color="auto" w:fill="EFE1EE" w:themeFill="accent4" w:themeFillTint="33"/>
      </w:tcPr>
    </w:tblStylePr>
  </w:style>
  <w:style w:type="table" w:styleId="ColorfulList-Accent5">
    <w:name w:val="Colorful List Accent 5"/>
    <w:basedOn w:val="TableNormal"/>
    <w:uiPriority w:val="72"/>
    <w:semiHidden/>
    <w:unhideWhenUsed/>
    <w:rsid w:val="00C708B2"/>
    <w:pPr>
      <w:spacing w:after="0"/>
    </w:pPr>
    <w:rPr>
      <w:rFonts w:eastAsiaTheme="minorHAnsi" w:cs="Arial"/>
      <w:color w:val="1A1919" w:themeColor="text1"/>
      <w:sz w:val="18"/>
      <w:szCs w:val="18"/>
    </w:rPr>
    <w:tblPr>
      <w:tblStyleRowBandSize w:val="1"/>
      <w:tblStyleColBandSize w:val="1"/>
    </w:tblPr>
    <w:tcPr>
      <w:shd w:val="clear" w:color="auto" w:fill="FCF5F9" w:themeFill="accent5" w:themeFillTint="19"/>
    </w:tcPr>
    <w:tblStylePr w:type="firstRow">
      <w:rPr>
        <w:b/>
        <w:bCs/>
        <w:color w:val="FFFFFF" w:themeColor="background1"/>
      </w:rPr>
      <w:tblPr/>
      <w:tcPr>
        <w:tcBorders>
          <w:bottom w:val="single" w:sz="12" w:space="0" w:color="FFFFFF" w:themeColor="background1"/>
        </w:tcBorders>
        <w:shd w:val="clear" w:color="auto" w:fill="54B0EC" w:themeFill="accent6" w:themeFillShade="CC"/>
      </w:tcPr>
    </w:tblStylePr>
    <w:tblStylePr w:type="lastRow">
      <w:rPr>
        <w:b/>
        <w:bCs/>
        <w:color w:val="54B0EC" w:themeColor="accent6"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7F1" w:themeFill="accent5" w:themeFillTint="3F"/>
      </w:tcPr>
    </w:tblStylePr>
    <w:tblStylePr w:type="band1Horz">
      <w:tblPr/>
      <w:tcPr>
        <w:shd w:val="clear" w:color="auto" w:fill="FAECF3" w:themeFill="accent5" w:themeFillTint="33"/>
      </w:tcPr>
    </w:tblStylePr>
  </w:style>
  <w:style w:type="table" w:styleId="ColorfulList-Accent6">
    <w:name w:val="Colorful List Accent 6"/>
    <w:basedOn w:val="TableNormal"/>
    <w:uiPriority w:val="72"/>
    <w:semiHidden/>
    <w:unhideWhenUsed/>
    <w:rsid w:val="00C708B2"/>
    <w:pPr>
      <w:spacing w:after="0"/>
    </w:pPr>
    <w:rPr>
      <w:rFonts w:eastAsiaTheme="minorHAnsi" w:cs="Arial"/>
      <w:color w:val="1A1919" w:themeColor="text1"/>
      <w:sz w:val="18"/>
      <w:szCs w:val="18"/>
    </w:rPr>
    <w:tblPr>
      <w:tblStyleRowBandSize w:val="1"/>
      <w:tblStyleColBandSize w:val="1"/>
    </w:tblPr>
    <w:tcPr>
      <w:shd w:val="clear" w:color="auto" w:fill="F5FAFE" w:themeFill="accent6" w:themeFillTint="19"/>
    </w:tcPr>
    <w:tblStylePr w:type="firstRow">
      <w:rPr>
        <w:b/>
        <w:bCs/>
        <w:color w:val="FFFFFF" w:themeColor="background1"/>
      </w:rPr>
      <w:tblPr/>
      <w:tcPr>
        <w:tcBorders>
          <w:bottom w:val="single" w:sz="12" w:space="0" w:color="FFFFFF" w:themeColor="background1"/>
        </w:tcBorders>
        <w:shd w:val="clear" w:color="auto" w:fill="D763A2" w:themeFill="accent5" w:themeFillShade="CC"/>
      </w:tcPr>
    </w:tblStylePr>
    <w:tblStylePr w:type="lastRow">
      <w:rPr>
        <w:b/>
        <w:bCs/>
        <w:color w:val="D763A2" w:themeColor="accent5"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3FC" w:themeFill="accent6" w:themeFillTint="3F"/>
      </w:tcPr>
    </w:tblStylePr>
    <w:tblStylePr w:type="band1Horz">
      <w:tblPr/>
      <w:tcPr>
        <w:shd w:val="clear" w:color="auto" w:fill="EBF5FC" w:themeFill="accent6" w:themeFillTint="33"/>
      </w:tcPr>
    </w:tblStylePr>
  </w:style>
  <w:style w:type="table" w:styleId="ColorfulShading">
    <w:name w:val="Colorful Shading"/>
    <w:basedOn w:val="TableNormal"/>
    <w:uiPriority w:val="71"/>
    <w:semiHidden/>
    <w:unhideWhenUsed/>
    <w:rsid w:val="00C708B2"/>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1A1919" w:themeColor="text1"/>
        <w:bottom w:val="single" w:sz="4" w:space="0" w:color="1A1919" w:themeColor="text1"/>
        <w:right w:val="single" w:sz="4" w:space="0" w:color="1A1919" w:themeColor="text1"/>
        <w:insideH w:val="single" w:sz="4" w:space="0" w:color="FFFFFF" w:themeColor="background1"/>
        <w:insideV w:val="single" w:sz="4" w:space="0" w:color="FFFFFF" w:themeColor="background1"/>
      </w:tblBorders>
    </w:tblPr>
    <w:tcPr>
      <w:shd w:val="clear" w:color="auto" w:fill="E9E8E8" w:themeFill="text1"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0F0F" w:themeFill="text1" w:themeFillShade="99"/>
      </w:tcPr>
    </w:tblStylePr>
    <w:tblStylePr w:type="firstCol">
      <w:rPr>
        <w:color w:val="FFFFFF" w:themeColor="background1"/>
      </w:rPr>
      <w:tblPr/>
      <w:tcPr>
        <w:tcBorders>
          <w:top w:val="nil"/>
          <w:left w:val="nil"/>
          <w:bottom w:val="nil"/>
          <w:right w:val="nil"/>
          <w:insideH w:val="single" w:sz="4" w:space="0" w:color="0F0F0F" w:themeColor="text1" w:themeShade="99"/>
          <w:insideV w:val="nil"/>
        </w:tcBorders>
        <w:shd w:val="clear" w:color="auto" w:fill="0F0F0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31212" w:themeFill="text1" w:themeFillShade="BF"/>
      </w:tcPr>
    </w:tblStylePr>
    <w:tblStylePr w:type="band1Vert">
      <w:tblPr/>
      <w:tcPr>
        <w:shd w:val="clear" w:color="auto" w:fill="A5A1A1" w:themeFill="text1" w:themeFillTint="66"/>
      </w:tcPr>
    </w:tblStylePr>
    <w:tblStylePr w:type="band1Horz">
      <w:tblPr/>
      <w:tcPr>
        <w:shd w:val="clear" w:color="auto" w:fill="8F8A8A" w:themeFill="text1" w:themeFillTint="7F"/>
      </w:tcPr>
    </w:tblStylePr>
    <w:tblStylePr w:type="neCell">
      <w:rPr>
        <w:color w:val="1A1919" w:themeColor="text1"/>
      </w:rPr>
    </w:tblStylePr>
    <w:tblStylePr w:type="nwCell">
      <w:rPr>
        <w:color w:val="1A1919" w:themeColor="text1"/>
      </w:rPr>
    </w:tblStylePr>
  </w:style>
  <w:style w:type="table" w:styleId="ColorfulShading-Accent1">
    <w:name w:val="Colorful Shading Accent 1"/>
    <w:basedOn w:val="TableNormal"/>
    <w:uiPriority w:val="71"/>
    <w:semiHidden/>
    <w:unhideWhenUsed/>
    <w:rsid w:val="00C708B2"/>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68C0B5" w:themeColor="accent1"/>
        <w:bottom w:val="single" w:sz="4" w:space="0" w:color="68C0B5" w:themeColor="accent1"/>
        <w:right w:val="single" w:sz="4" w:space="0" w:color="68C0B5" w:themeColor="accent1"/>
        <w:insideH w:val="single" w:sz="4" w:space="0" w:color="FFFFFF" w:themeColor="background1"/>
        <w:insideV w:val="single" w:sz="4" w:space="0" w:color="FFFFFF" w:themeColor="background1"/>
      </w:tblBorders>
    </w:tblPr>
    <w:tcPr>
      <w:shd w:val="clear" w:color="auto" w:fill="F0F8F7" w:themeFill="accent1"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7D73" w:themeFill="accent1" w:themeFillShade="99"/>
      </w:tcPr>
    </w:tblStylePr>
    <w:tblStylePr w:type="firstCol">
      <w:rPr>
        <w:color w:val="FFFFFF" w:themeColor="background1"/>
      </w:rPr>
      <w:tblPr/>
      <w:tcPr>
        <w:tcBorders>
          <w:top w:val="nil"/>
          <w:left w:val="nil"/>
          <w:bottom w:val="nil"/>
          <w:right w:val="nil"/>
          <w:insideH w:val="single" w:sz="4" w:space="0" w:color="347D73" w:themeColor="accent1" w:themeShade="99"/>
          <w:insideV w:val="nil"/>
        </w:tcBorders>
        <w:shd w:val="clear" w:color="auto" w:fill="347D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7D73" w:themeFill="accent1" w:themeFillShade="99"/>
      </w:tcPr>
    </w:tblStylePr>
    <w:tblStylePr w:type="band1Vert">
      <w:tblPr/>
      <w:tcPr>
        <w:shd w:val="clear" w:color="auto" w:fill="C2E5E1" w:themeFill="accent1" w:themeFillTint="66"/>
      </w:tcPr>
    </w:tblStylePr>
    <w:tblStylePr w:type="band1Horz">
      <w:tblPr/>
      <w:tcPr>
        <w:shd w:val="clear" w:color="auto" w:fill="B3DFDA" w:themeFill="accent1" w:themeFillTint="7F"/>
      </w:tcPr>
    </w:tblStylePr>
    <w:tblStylePr w:type="neCell">
      <w:rPr>
        <w:color w:val="1A1919" w:themeColor="text1"/>
      </w:rPr>
    </w:tblStylePr>
    <w:tblStylePr w:type="nwCell">
      <w:rPr>
        <w:color w:val="1A1919" w:themeColor="text1"/>
      </w:rPr>
    </w:tblStylePr>
  </w:style>
  <w:style w:type="table" w:styleId="ColorfulShading-Accent2">
    <w:name w:val="Colorful Shading Accent 2"/>
    <w:basedOn w:val="TableNormal"/>
    <w:uiPriority w:val="71"/>
    <w:semiHidden/>
    <w:unhideWhenUsed/>
    <w:rsid w:val="00C708B2"/>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69ACDF" w:themeColor="accent2"/>
        <w:bottom w:val="single" w:sz="4" w:space="0" w:color="69ACDF" w:themeColor="accent2"/>
        <w:right w:val="single" w:sz="4" w:space="0" w:color="69ACDF" w:themeColor="accent2"/>
        <w:insideH w:val="single" w:sz="4" w:space="0" w:color="FFFFFF" w:themeColor="background1"/>
        <w:insideV w:val="single" w:sz="4" w:space="0" w:color="FFFFFF" w:themeColor="background1"/>
      </w:tblBorders>
    </w:tblPr>
    <w:tcPr>
      <w:shd w:val="clear" w:color="auto" w:fill="F0F6FB" w:themeFill="accent2"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AA2" w:themeFill="accent2" w:themeFillShade="99"/>
      </w:tcPr>
    </w:tblStylePr>
    <w:tblStylePr w:type="firstCol">
      <w:rPr>
        <w:color w:val="FFFFFF" w:themeColor="background1"/>
      </w:rPr>
      <w:tblPr/>
      <w:tcPr>
        <w:tcBorders>
          <w:top w:val="nil"/>
          <w:left w:val="nil"/>
          <w:bottom w:val="nil"/>
          <w:right w:val="nil"/>
          <w:insideH w:val="single" w:sz="4" w:space="0" w:color="226AA2" w:themeColor="accent2" w:themeShade="99"/>
          <w:insideV w:val="nil"/>
        </w:tcBorders>
        <w:shd w:val="clear" w:color="auto" w:fill="226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6AA2" w:themeFill="accent2" w:themeFillShade="99"/>
      </w:tcPr>
    </w:tblStylePr>
    <w:tblStylePr w:type="band1Vert">
      <w:tblPr/>
      <w:tcPr>
        <w:shd w:val="clear" w:color="auto" w:fill="C2DDF2" w:themeFill="accent2" w:themeFillTint="66"/>
      </w:tcPr>
    </w:tblStylePr>
    <w:tblStylePr w:type="band1Horz">
      <w:tblPr/>
      <w:tcPr>
        <w:shd w:val="clear" w:color="auto" w:fill="B4D5EF" w:themeFill="accent2" w:themeFillTint="7F"/>
      </w:tcPr>
    </w:tblStylePr>
    <w:tblStylePr w:type="neCell">
      <w:rPr>
        <w:color w:val="1A1919" w:themeColor="text1"/>
      </w:rPr>
    </w:tblStylePr>
    <w:tblStylePr w:type="nwCell">
      <w:rPr>
        <w:color w:val="1A1919" w:themeColor="text1"/>
      </w:rPr>
    </w:tblStylePr>
  </w:style>
  <w:style w:type="table" w:styleId="ColorfulShading-Accent3">
    <w:name w:val="Colorful Shading Accent 3"/>
    <w:basedOn w:val="TableNormal"/>
    <w:uiPriority w:val="71"/>
    <w:semiHidden/>
    <w:unhideWhenUsed/>
    <w:rsid w:val="00C708B2"/>
    <w:pPr>
      <w:spacing w:after="0"/>
    </w:pPr>
    <w:rPr>
      <w:rFonts w:eastAsiaTheme="minorHAnsi" w:cs="Arial"/>
      <w:color w:val="1A1919" w:themeColor="text1"/>
      <w:sz w:val="18"/>
      <w:szCs w:val="18"/>
    </w:rPr>
    <w:tblPr>
      <w:tblStyleRowBandSize w:val="1"/>
      <w:tblStyleColBandSize w:val="1"/>
      <w:tblBorders>
        <w:top w:val="single" w:sz="24" w:space="0" w:color="B26DAB" w:themeColor="accent4"/>
        <w:left w:val="single" w:sz="4" w:space="0" w:color="636AAF" w:themeColor="accent3"/>
        <w:bottom w:val="single" w:sz="4" w:space="0" w:color="636AAF" w:themeColor="accent3"/>
        <w:right w:val="single" w:sz="4" w:space="0" w:color="636AAF" w:themeColor="accent3"/>
        <w:insideH w:val="single" w:sz="4" w:space="0" w:color="FFFFFF" w:themeColor="background1"/>
        <w:insideV w:val="single" w:sz="4" w:space="0" w:color="FFFFFF" w:themeColor="background1"/>
      </w:tblBorders>
    </w:tblPr>
    <w:tcPr>
      <w:shd w:val="clear" w:color="auto" w:fill="EFF0F7" w:themeFill="accent3" w:themeFillTint="19"/>
    </w:tcPr>
    <w:tblStylePr w:type="firstRow">
      <w:rPr>
        <w:b/>
        <w:bCs/>
      </w:rPr>
      <w:tblPr/>
      <w:tcPr>
        <w:tcBorders>
          <w:top w:val="nil"/>
          <w:left w:val="nil"/>
          <w:bottom w:val="single" w:sz="24" w:space="0" w:color="B26DA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3C6C" w:themeFill="accent3" w:themeFillShade="99"/>
      </w:tcPr>
    </w:tblStylePr>
    <w:tblStylePr w:type="firstCol">
      <w:rPr>
        <w:color w:val="FFFFFF" w:themeColor="background1"/>
      </w:rPr>
      <w:tblPr/>
      <w:tcPr>
        <w:tcBorders>
          <w:top w:val="nil"/>
          <w:left w:val="nil"/>
          <w:bottom w:val="nil"/>
          <w:right w:val="nil"/>
          <w:insideH w:val="single" w:sz="4" w:space="0" w:color="373C6C" w:themeColor="accent3" w:themeShade="99"/>
          <w:insideV w:val="nil"/>
        </w:tcBorders>
        <w:shd w:val="clear" w:color="auto" w:fill="373C6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3C6C" w:themeFill="accent3" w:themeFillShade="99"/>
      </w:tcPr>
    </w:tblStylePr>
    <w:tblStylePr w:type="band1Vert">
      <w:tblPr/>
      <w:tcPr>
        <w:shd w:val="clear" w:color="auto" w:fill="C0C3DF" w:themeFill="accent3" w:themeFillTint="66"/>
      </w:tcPr>
    </w:tblStylePr>
    <w:tblStylePr w:type="band1Horz">
      <w:tblPr/>
      <w:tcPr>
        <w:shd w:val="clear" w:color="auto" w:fill="B1B4D7" w:themeFill="accent3" w:themeFillTint="7F"/>
      </w:tcPr>
    </w:tblStylePr>
  </w:style>
  <w:style w:type="table" w:styleId="ColorfulShading-Accent4">
    <w:name w:val="Colorful Shading Accent 4"/>
    <w:basedOn w:val="TableNormal"/>
    <w:uiPriority w:val="71"/>
    <w:semiHidden/>
    <w:unhideWhenUsed/>
    <w:rsid w:val="00C708B2"/>
    <w:pPr>
      <w:spacing w:after="0"/>
    </w:pPr>
    <w:rPr>
      <w:rFonts w:eastAsiaTheme="minorHAnsi" w:cs="Arial"/>
      <w:color w:val="1A1919" w:themeColor="text1"/>
      <w:sz w:val="18"/>
      <w:szCs w:val="18"/>
    </w:rPr>
    <w:tblPr>
      <w:tblStyleRowBandSize w:val="1"/>
      <w:tblStyleColBandSize w:val="1"/>
      <w:tblBorders>
        <w:top w:val="single" w:sz="24" w:space="0" w:color="636AAF" w:themeColor="accent3"/>
        <w:left w:val="single" w:sz="4" w:space="0" w:color="B26DAB" w:themeColor="accent4"/>
        <w:bottom w:val="single" w:sz="4" w:space="0" w:color="B26DAB" w:themeColor="accent4"/>
        <w:right w:val="single" w:sz="4" w:space="0" w:color="B26DAB" w:themeColor="accent4"/>
        <w:insideH w:val="single" w:sz="4" w:space="0" w:color="FFFFFF" w:themeColor="background1"/>
        <w:insideV w:val="single" w:sz="4" w:space="0" w:color="FFFFFF" w:themeColor="background1"/>
      </w:tblBorders>
    </w:tblPr>
    <w:tcPr>
      <w:shd w:val="clear" w:color="auto" w:fill="F7F0F6" w:themeFill="accent4" w:themeFillTint="19"/>
    </w:tcPr>
    <w:tblStylePr w:type="firstRow">
      <w:rPr>
        <w:b/>
        <w:bCs/>
      </w:rPr>
      <w:tblPr/>
      <w:tcPr>
        <w:tcBorders>
          <w:top w:val="nil"/>
          <w:left w:val="nil"/>
          <w:bottom w:val="single" w:sz="24" w:space="0" w:color="636A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3B6B" w:themeFill="accent4" w:themeFillShade="99"/>
      </w:tcPr>
    </w:tblStylePr>
    <w:tblStylePr w:type="firstCol">
      <w:rPr>
        <w:color w:val="FFFFFF" w:themeColor="background1"/>
      </w:rPr>
      <w:tblPr/>
      <w:tcPr>
        <w:tcBorders>
          <w:top w:val="nil"/>
          <w:left w:val="nil"/>
          <w:bottom w:val="nil"/>
          <w:right w:val="nil"/>
          <w:insideH w:val="single" w:sz="4" w:space="0" w:color="703B6B" w:themeColor="accent4" w:themeShade="99"/>
          <w:insideV w:val="nil"/>
        </w:tcBorders>
        <w:shd w:val="clear" w:color="auto" w:fill="703B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03B6B" w:themeFill="accent4" w:themeFillShade="99"/>
      </w:tcPr>
    </w:tblStylePr>
    <w:tblStylePr w:type="band1Vert">
      <w:tblPr/>
      <w:tcPr>
        <w:shd w:val="clear" w:color="auto" w:fill="E0C4DD" w:themeFill="accent4" w:themeFillTint="66"/>
      </w:tcPr>
    </w:tblStylePr>
    <w:tblStylePr w:type="band1Horz">
      <w:tblPr/>
      <w:tcPr>
        <w:shd w:val="clear" w:color="auto" w:fill="D8B6D5" w:themeFill="accent4" w:themeFillTint="7F"/>
      </w:tcPr>
    </w:tblStylePr>
    <w:tblStylePr w:type="neCell">
      <w:rPr>
        <w:color w:val="1A1919" w:themeColor="text1"/>
      </w:rPr>
    </w:tblStylePr>
    <w:tblStylePr w:type="nwCell">
      <w:rPr>
        <w:color w:val="1A1919" w:themeColor="text1"/>
      </w:rPr>
    </w:tblStylePr>
  </w:style>
  <w:style w:type="table" w:styleId="ColorfulShading-Accent5">
    <w:name w:val="Colorful Shading Accent 5"/>
    <w:basedOn w:val="TableNormal"/>
    <w:uiPriority w:val="71"/>
    <w:semiHidden/>
    <w:unhideWhenUsed/>
    <w:rsid w:val="00C708B2"/>
    <w:pPr>
      <w:spacing w:after="0"/>
    </w:pPr>
    <w:rPr>
      <w:rFonts w:eastAsiaTheme="minorHAnsi" w:cs="Arial"/>
      <w:color w:val="1A1919" w:themeColor="text1"/>
      <w:sz w:val="18"/>
      <w:szCs w:val="18"/>
    </w:rPr>
    <w:tblPr>
      <w:tblStyleRowBandSize w:val="1"/>
      <w:tblStyleColBandSize w:val="1"/>
      <w:tblBorders>
        <w:top w:val="single" w:sz="24" w:space="0" w:color="9CD2F4" w:themeColor="accent6"/>
        <w:left w:val="single" w:sz="4" w:space="0" w:color="E7A2C8" w:themeColor="accent5"/>
        <w:bottom w:val="single" w:sz="4" w:space="0" w:color="E7A2C8" w:themeColor="accent5"/>
        <w:right w:val="single" w:sz="4" w:space="0" w:color="E7A2C8" w:themeColor="accent5"/>
        <w:insideH w:val="single" w:sz="4" w:space="0" w:color="FFFFFF" w:themeColor="background1"/>
        <w:insideV w:val="single" w:sz="4" w:space="0" w:color="FFFFFF" w:themeColor="background1"/>
      </w:tblBorders>
    </w:tblPr>
    <w:tcPr>
      <w:shd w:val="clear" w:color="auto" w:fill="FCF5F9" w:themeFill="accent5" w:themeFillTint="19"/>
    </w:tcPr>
    <w:tblStylePr w:type="firstRow">
      <w:rPr>
        <w:b/>
        <w:bCs/>
      </w:rPr>
      <w:tblPr/>
      <w:tcPr>
        <w:tcBorders>
          <w:top w:val="nil"/>
          <w:left w:val="nil"/>
          <w:bottom w:val="single" w:sz="24" w:space="0" w:color="9CD2F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307C" w:themeFill="accent5" w:themeFillShade="99"/>
      </w:tcPr>
    </w:tblStylePr>
    <w:tblStylePr w:type="firstCol">
      <w:rPr>
        <w:color w:val="FFFFFF" w:themeColor="background1"/>
      </w:rPr>
      <w:tblPr/>
      <w:tcPr>
        <w:tcBorders>
          <w:top w:val="nil"/>
          <w:left w:val="nil"/>
          <w:bottom w:val="nil"/>
          <w:right w:val="nil"/>
          <w:insideH w:val="single" w:sz="4" w:space="0" w:color="BB307C" w:themeColor="accent5" w:themeShade="99"/>
          <w:insideV w:val="nil"/>
        </w:tcBorders>
        <w:shd w:val="clear" w:color="auto" w:fill="BB30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B307C" w:themeFill="accent5" w:themeFillShade="99"/>
      </w:tcPr>
    </w:tblStylePr>
    <w:tblStylePr w:type="band1Vert">
      <w:tblPr/>
      <w:tcPr>
        <w:shd w:val="clear" w:color="auto" w:fill="F5D9E8" w:themeFill="accent5" w:themeFillTint="66"/>
      </w:tcPr>
    </w:tblStylePr>
    <w:tblStylePr w:type="band1Horz">
      <w:tblPr/>
      <w:tcPr>
        <w:shd w:val="clear" w:color="auto" w:fill="F3D0E3" w:themeFill="accent5" w:themeFillTint="7F"/>
      </w:tcPr>
    </w:tblStylePr>
    <w:tblStylePr w:type="neCell">
      <w:rPr>
        <w:color w:val="1A1919" w:themeColor="text1"/>
      </w:rPr>
    </w:tblStylePr>
    <w:tblStylePr w:type="nwCell">
      <w:rPr>
        <w:color w:val="1A1919" w:themeColor="text1"/>
      </w:rPr>
    </w:tblStylePr>
  </w:style>
  <w:style w:type="table" w:styleId="ColorfulShading-Accent6">
    <w:name w:val="Colorful Shading Accent 6"/>
    <w:basedOn w:val="TableNormal"/>
    <w:uiPriority w:val="71"/>
    <w:semiHidden/>
    <w:unhideWhenUsed/>
    <w:rsid w:val="00C708B2"/>
    <w:pPr>
      <w:spacing w:after="0"/>
    </w:pPr>
    <w:rPr>
      <w:rFonts w:eastAsiaTheme="minorHAnsi" w:cs="Arial"/>
      <w:color w:val="1A1919" w:themeColor="text1"/>
      <w:sz w:val="18"/>
      <w:szCs w:val="18"/>
    </w:rPr>
    <w:tblPr>
      <w:tblStyleRowBandSize w:val="1"/>
      <w:tblStyleColBandSize w:val="1"/>
      <w:tblBorders>
        <w:top w:val="single" w:sz="24" w:space="0" w:color="E7A2C8" w:themeColor="accent5"/>
        <w:left w:val="single" w:sz="4" w:space="0" w:color="9CD2F4" w:themeColor="accent6"/>
        <w:bottom w:val="single" w:sz="4" w:space="0" w:color="9CD2F4" w:themeColor="accent6"/>
        <w:right w:val="single" w:sz="4" w:space="0" w:color="9CD2F4" w:themeColor="accent6"/>
        <w:insideH w:val="single" w:sz="4" w:space="0" w:color="FFFFFF" w:themeColor="background1"/>
        <w:insideV w:val="single" w:sz="4" w:space="0" w:color="FFFFFF" w:themeColor="background1"/>
      </w:tblBorders>
    </w:tblPr>
    <w:tcPr>
      <w:shd w:val="clear" w:color="auto" w:fill="F5FAFE" w:themeFill="accent6" w:themeFillTint="19"/>
    </w:tcPr>
    <w:tblStylePr w:type="firstRow">
      <w:rPr>
        <w:b/>
        <w:bCs/>
      </w:rPr>
      <w:tblPr/>
      <w:tcPr>
        <w:tcBorders>
          <w:top w:val="nil"/>
          <w:left w:val="nil"/>
          <w:bottom w:val="single" w:sz="24" w:space="0" w:color="E7A2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8DD8" w:themeFill="accent6" w:themeFillShade="99"/>
      </w:tcPr>
    </w:tblStylePr>
    <w:tblStylePr w:type="firstCol">
      <w:rPr>
        <w:color w:val="FFFFFF" w:themeColor="background1"/>
      </w:rPr>
      <w:tblPr/>
      <w:tcPr>
        <w:tcBorders>
          <w:top w:val="nil"/>
          <w:left w:val="nil"/>
          <w:bottom w:val="nil"/>
          <w:right w:val="nil"/>
          <w:insideH w:val="single" w:sz="4" w:space="0" w:color="188DD8" w:themeColor="accent6" w:themeShade="99"/>
          <w:insideV w:val="nil"/>
        </w:tcBorders>
        <w:shd w:val="clear" w:color="auto" w:fill="188DD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8DD8" w:themeFill="accent6" w:themeFillShade="99"/>
      </w:tcPr>
    </w:tblStylePr>
    <w:tblStylePr w:type="band1Vert">
      <w:tblPr/>
      <w:tcPr>
        <w:shd w:val="clear" w:color="auto" w:fill="D7ECFA" w:themeFill="accent6" w:themeFillTint="66"/>
      </w:tcPr>
    </w:tblStylePr>
    <w:tblStylePr w:type="band1Horz">
      <w:tblPr/>
      <w:tcPr>
        <w:shd w:val="clear" w:color="auto" w:fill="CDE8F9" w:themeFill="accent6" w:themeFillTint="7F"/>
      </w:tcPr>
    </w:tblStylePr>
    <w:tblStylePr w:type="neCell">
      <w:rPr>
        <w:color w:val="1A1919" w:themeColor="text1"/>
      </w:rPr>
    </w:tblStylePr>
    <w:tblStylePr w:type="nwCell">
      <w:rPr>
        <w:color w:val="1A1919" w:themeColor="text1"/>
      </w:rPr>
    </w:tblStylePr>
  </w:style>
  <w:style w:type="character" w:styleId="CommentReference">
    <w:name w:val="annotation reference"/>
    <w:basedOn w:val="DefaultParagraphFont"/>
    <w:uiPriority w:val="99"/>
    <w:semiHidden/>
    <w:rsid w:val="00C708B2"/>
    <w:rPr>
      <w:sz w:val="16"/>
      <w:szCs w:val="16"/>
      <w:lang w:val="en-AU"/>
    </w:rPr>
  </w:style>
  <w:style w:type="paragraph" w:styleId="CommentText">
    <w:name w:val="annotation text"/>
    <w:basedOn w:val="Normal"/>
    <w:link w:val="CommentTextChar"/>
    <w:uiPriority w:val="99"/>
    <w:semiHidden/>
    <w:rsid w:val="00C708B2"/>
  </w:style>
  <w:style w:type="character" w:customStyle="1" w:styleId="CommentTextChar">
    <w:name w:val="Comment Text Char"/>
    <w:basedOn w:val="DefaultParagraphFont"/>
    <w:link w:val="CommentText"/>
    <w:uiPriority w:val="99"/>
    <w:semiHidden/>
    <w:rsid w:val="00C708B2"/>
    <w:rPr>
      <w:lang w:val="en-AU"/>
    </w:rPr>
  </w:style>
  <w:style w:type="paragraph" w:styleId="CommentSubject">
    <w:name w:val="annotation subject"/>
    <w:basedOn w:val="CommentText"/>
    <w:next w:val="CommentText"/>
    <w:link w:val="CommentSubjectChar"/>
    <w:uiPriority w:val="99"/>
    <w:semiHidden/>
    <w:rsid w:val="00C708B2"/>
    <w:rPr>
      <w:b/>
      <w:bCs/>
    </w:rPr>
  </w:style>
  <w:style w:type="character" w:customStyle="1" w:styleId="CommentSubjectChar">
    <w:name w:val="Comment Subject Char"/>
    <w:basedOn w:val="CommentTextChar"/>
    <w:link w:val="CommentSubject"/>
    <w:uiPriority w:val="99"/>
    <w:semiHidden/>
    <w:rsid w:val="00C708B2"/>
    <w:rPr>
      <w:b/>
      <w:bCs/>
      <w:lang w:val="en-AU"/>
    </w:rPr>
  </w:style>
  <w:style w:type="table" w:styleId="DarkList">
    <w:name w:val="Dark List"/>
    <w:basedOn w:val="TableNormal"/>
    <w:uiPriority w:val="70"/>
    <w:semiHidden/>
    <w:unhideWhenUsed/>
    <w:rsid w:val="00C708B2"/>
    <w:pPr>
      <w:spacing w:after="0"/>
    </w:pPr>
    <w:rPr>
      <w:rFonts w:eastAsiaTheme="minorHAnsi" w:cs="Arial"/>
      <w:color w:val="FFFFFF" w:themeColor="background1"/>
      <w:sz w:val="18"/>
      <w:szCs w:val="18"/>
    </w:rPr>
    <w:tblPr>
      <w:tblStyleRowBandSize w:val="1"/>
      <w:tblStyleColBandSize w:val="1"/>
    </w:tblPr>
    <w:tcPr>
      <w:shd w:val="clear" w:color="auto" w:fill="1A1919" w:themeFill="text1"/>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0C0C0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3121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31212" w:themeFill="text1" w:themeFillShade="BF"/>
      </w:tcPr>
    </w:tblStylePr>
    <w:tblStylePr w:type="band1Vert">
      <w:tblPr/>
      <w:tcPr>
        <w:tcBorders>
          <w:top w:val="nil"/>
          <w:left w:val="nil"/>
          <w:bottom w:val="nil"/>
          <w:right w:val="nil"/>
          <w:insideH w:val="nil"/>
          <w:insideV w:val="nil"/>
        </w:tcBorders>
        <w:shd w:val="clear" w:color="auto" w:fill="131212" w:themeFill="text1" w:themeFillShade="BF"/>
      </w:tcPr>
    </w:tblStylePr>
    <w:tblStylePr w:type="band1Horz">
      <w:tblPr/>
      <w:tcPr>
        <w:tcBorders>
          <w:top w:val="nil"/>
          <w:left w:val="nil"/>
          <w:bottom w:val="nil"/>
          <w:right w:val="nil"/>
          <w:insideH w:val="nil"/>
          <w:insideV w:val="nil"/>
        </w:tcBorders>
        <w:shd w:val="clear" w:color="auto" w:fill="131212" w:themeFill="text1" w:themeFillShade="BF"/>
      </w:tcPr>
    </w:tblStylePr>
  </w:style>
  <w:style w:type="table" w:styleId="DarkList-Accent1">
    <w:name w:val="Dark List Accent 1"/>
    <w:basedOn w:val="TableNormal"/>
    <w:uiPriority w:val="70"/>
    <w:semiHidden/>
    <w:unhideWhenUsed/>
    <w:rsid w:val="00C708B2"/>
    <w:pPr>
      <w:spacing w:after="0"/>
    </w:pPr>
    <w:rPr>
      <w:rFonts w:eastAsiaTheme="minorHAnsi" w:cs="Arial"/>
      <w:color w:val="FFFFFF" w:themeColor="background1"/>
      <w:sz w:val="18"/>
      <w:szCs w:val="18"/>
    </w:rPr>
    <w:tblPr>
      <w:tblStyleRowBandSize w:val="1"/>
      <w:tblStyleColBandSize w:val="1"/>
    </w:tblPr>
    <w:tcPr>
      <w:shd w:val="clear" w:color="auto" w:fill="68C0B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2B67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9C9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9C90" w:themeFill="accent1" w:themeFillShade="BF"/>
      </w:tcPr>
    </w:tblStylePr>
    <w:tblStylePr w:type="band1Vert">
      <w:tblPr/>
      <w:tcPr>
        <w:tcBorders>
          <w:top w:val="nil"/>
          <w:left w:val="nil"/>
          <w:bottom w:val="nil"/>
          <w:right w:val="nil"/>
          <w:insideH w:val="nil"/>
          <w:insideV w:val="nil"/>
        </w:tcBorders>
        <w:shd w:val="clear" w:color="auto" w:fill="419C90" w:themeFill="accent1" w:themeFillShade="BF"/>
      </w:tcPr>
    </w:tblStylePr>
    <w:tblStylePr w:type="band1Horz">
      <w:tblPr/>
      <w:tcPr>
        <w:tcBorders>
          <w:top w:val="nil"/>
          <w:left w:val="nil"/>
          <w:bottom w:val="nil"/>
          <w:right w:val="nil"/>
          <w:insideH w:val="nil"/>
          <w:insideV w:val="nil"/>
        </w:tcBorders>
        <w:shd w:val="clear" w:color="auto" w:fill="419C90" w:themeFill="accent1" w:themeFillShade="BF"/>
      </w:tcPr>
    </w:tblStylePr>
  </w:style>
  <w:style w:type="table" w:styleId="DarkList-Accent2">
    <w:name w:val="Dark List Accent 2"/>
    <w:basedOn w:val="TableNormal"/>
    <w:uiPriority w:val="70"/>
    <w:semiHidden/>
    <w:unhideWhenUsed/>
    <w:rsid w:val="00C708B2"/>
    <w:pPr>
      <w:spacing w:after="0"/>
    </w:pPr>
    <w:rPr>
      <w:rFonts w:eastAsiaTheme="minorHAnsi" w:cs="Arial"/>
      <w:color w:val="FFFFFF" w:themeColor="background1"/>
      <w:sz w:val="18"/>
      <w:szCs w:val="18"/>
    </w:rPr>
    <w:tblPr>
      <w:tblStyleRowBandSize w:val="1"/>
      <w:tblStyleColBandSize w:val="1"/>
    </w:tblPr>
    <w:tcPr>
      <w:shd w:val="clear" w:color="auto" w:fill="69AC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1C58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85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85CA" w:themeFill="accent2" w:themeFillShade="BF"/>
      </w:tcPr>
    </w:tblStylePr>
    <w:tblStylePr w:type="band1Vert">
      <w:tblPr/>
      <w:tcPr>
        <w:tcBorders>
          <w:top w:val="nil"/>
          <w:left w:val="nil"/>
          <w:bottom w:val="nil"/>
          <w:right w:val="nil"/>
          <w:insideH w:val="nil"/>
          <w:insideV w:val="nil"/>
        </w:tcBorders>
        <w:shd w:val="clear" w:color="auto" w:fill="2B85CA" w:themeFill="accent2" w:themeFillShade="BF"/>
      </w:tcPr>
    </w:tblStylePr>
    <w:tblStylePr w:type="band1Horz">
      <w:tblPr/>
      <w:tcPr>
        <w:tcBorders>
          <w:top w:val="nil"/>
          <w:left w:val="nil"/>
          <w:bottom w:val="nil"/>
          <w:right w:val="nil"/>
          <w:insideH w:val="nil"/>
          <w:insideV w:val="nil"/>
        </w:tcBorders>
        <w:shd w:val="clear" w:color="auto" w:fill="2B85CA" w:themeFill="accent2" w:themeFillShade="BF"/>
      </w:tcPr>
    </w:tblStylePr>
  </w:style>
  <w:style w:type="table" w:styleId="DarkList-Accent3">
    <w:name w:val="Dark List Accent 3"/>
    <w:basedOn w:val="TableNormal"/>
    <w:uiPriority w:val="70"/>
    <w:semiHidden/>
    <w:unhideWhenUsed/>
    <w:rsid w:val="00C708B2"/>
    <w:pPr>
      <w:spacing w:after="0"/>
    </w:pPr>
    <w:rPr>
      <w:rFonts w:eastAsiaTheme="minorHAnsi" w:cs="Arial"/>
      <w:color w:val="FFFFFF" w:themeColor="background1"/>
      <w:sz w:val="18"/>
      <w:szCs w:val="18"/>
    </w:rPr>
    <w:tblPr>
      <w:tblStyleRowBandSize w:val="1"/>
      <w:tblStyleColBandSize w:val="1"/>
    </w:tblPr>
    <w:tcPr>
      <w:shd w:val="clear" w:color="auto" w:fill="636A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2E32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54B8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54B87" w:themeFill="accent3" w:themeFillShade="BF"/>
      </w:tcPr>
    </w:tblStylePr>
    <w:tblStylePr w:type="band1Vert">
      <w:tblPr/>
      <w:tcPr>
        <w:tcBorders>
          <w:top w:val="nil"/>
          <w:left w:val="nil"/>
          <w:bottom w:val="nil"/>
          <w:right w:val="nil"/>
          <w:insideH w:val="nil"/>
          <w:insideV w:val="nil"/>
        </w:tcBorders>
        <w:shd w:val="clear" w:color="auto" w:fill="454B87" w:themeFill="accent3" w:themeFillShade="BF"/>
      </w:tcPr>
    </w:tblStylePr>
    <w:tblStylePr w:type="band1Horz">
      <w:tblPr/>
      <w:tcPr>
        <w:tcBorders>
          <w:top w:val="nil"/>
          <w:left w:val="nil"/>
          <w:bottom w:val="nil"/>
          <w:right w:val="nil"/>
          <w:insideH w:val="nil"/>
          <w:insideV w:val="nil"/>
        </w:tcBorders>
        <w:shd w:val="clear" w:color="auto" w:fill="454B87" w:themeFill="accent3" w:themeFillShade="BF"/>
      </w:tcPr>
    </w:tblStylePr>
  </w:style>
  <w:style w:type="table" w:styleId="DarkList-Accent4">
    <w:name w:val="Dark List Accent 4"/>
    <w:basedOn w:val="TableNormal"/>
    <w:uiPriority w:val="70"/>
    <w:semiHidden/>
    <w:unhideWhenUsed/>
    <w:rsid w:val="00C708B2"/>
    <w:pPr>
      <w:spacing w:after="0"/>
    </w:pPr>
    <w:rPr>
      <w:rFonts w:eastAsiaTheme="minorHAnsi" w:cs="Arial"/>
      <w:color w:val="FFFFFF" w:themeColor="background1"/>
      <w:sz w:val="18"/>
      <w:szCs w:val="18"/>
    </w:rPr>
    <w:tblPr>
      <w:tblStyleRowBandSize w:val="1"/>
      <w:tblStyleColBandSize w:val="1"/>
    </w:tblPr>
    <w:tcPr>
      <w:shd w:val="clear" w:color="auto" w:fill="B26DA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5D31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C4A8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C4A85" w:themeFill="accent4" w:themeFillShade="BF"/>
      </w:tcPr>
    </w:tblStylePr>
    <w:tblStylePr w:type="band1Vert">
      <w:tblPr/>
      <w:tcPr>
        <w:tcBorders>
          <w:top w:val="nil"/>
          <w:left w:val="nil"/>
          <w:bottom w:val="nil"/>
          <w:right w:val="nil"/>
          <w:insideH w:val="nil"/>
          <w:insideV w:val="nil"/>
        </w:tcBorders>
        <w:shd w:val="clear" w:color="auto" w:fill="8C4A85" w:themeFill="accent4" w:themeFillShade="BF"/>
      </w:tcPr>
    </w:tblStylePr>
    <w:tblStylePr w:type="band1Horz">
      <w:tblPr/>
      <w:tcPr>
        <w:tcBorders>
          <w:top w:val="nil"/>
          <w:left w:val="nil"/>
          <w:bottom w:val="nil"/>
          <w:right w:val="nil"/>
          <w:insideH w:val="nil"/>
          <w:insideV w:val="nil"/>
        </w:tcBorders>
        <w:shd w:val="clear" w:color="auto" w:fill="8C4A85" w:themeFill="accent4" w:themeFillShade="BF"/>
      </w:tcPr>
    </w:tblStylePr>
  </w:style>
  <w:style w:type="table" w:styleId="DarkList-Accent5">
    <w:name w:val="Dark List Accent 5"/>
    <w:basedOn w:val="TableNormal"/>
    <w:uiPriority w:val="70"/>
    <w:semiHidden/>
    <w:unhideWhenUsed/>
    <w:rsid w:val="00C708B2"/>
    <w:pPr>
      <w:spacing w:after="0"/>
    </w:pPr>
    <w:rPr>
      <w:rFonts w:eastAsiaTheme="minorHAnsi" w:cs="Arial"/>
      <w:color w:val="FFFFFF" w:themeColor="background1"/>
      <w:sz w:val="18"/>
      <w:szCs w:val="18"/>
    </w:rPr>
    <w:tblPr>
      <w:tblStyleRowBandSize w:val="1"/>
      <w:tblStyleColBandSize w:val="1"/>
    </w:tblPr>
    <w:tcPr>
      <w:shd w:val="clear" w:color="auto" w:fill="E7A2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9B2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539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5399" w:themeFill="accent5" w:themeFillShade="BF"/>
      </w:tcPr>
    </w:tblStylePr>
    <w:tblStylePr w:type="band1Vert">
      <w:tblPr/>
      <w:tcPr>
        <w:tcBorders>
          <w:top w:val="nil"/>
          <w:left w:val="nil"/>
          <w:bottom w:val="nil"/>
          <w:right w:val="nil"/>
          <w:insideH w:val="nil"/>
          <w:insideV w:val="nil"/>
        </w:tcBorders>
        <w:shd w:val="clear" w:color="auto" w:fill="D25399" w:themeFill="accent5" w:themeFillShade="BF"/>
      </w:tcPr>
    </w:tblStylePr>
    <w:tblStylePr w:type="band1Horz">
      <w:tblPr/>
      <w:tcPr>
        <w:tcBorders>
          <w:top w:val="nil"/>
          <w:left w:val="nil"/>
          <w:bottom w:val="nil"/>
          <w:right w:val="nil"/>
          <w:insideH w:val="nil"/>
          <w:insideV w:val="nil"/>
        </w:tcBorders>
        <w:shd w:val="clear" w:color="auto" w:fill="D25399" w:themeFill="accent5" w:themeFillShade="BF"/>
      </w:tcPr>
    </w:tblStylePr>
  </w:style>
  <w:style w:type="table" w:styleId="DarkList-Accent6">
    <w:name w:val="Dark List Accent 6"/>
    <w:basedOn w:val="TableNormal"/>
    <w:uiPriority w:val="70"/>
    <w:semiHidden/>
    <w:unhideWhenUsed/>
    <w:rsid w:val="00C708B2"/>
    <w:pPr>
      <w:spacing w:after="0"/>
    </w:pPr>
    <w:rPr>
      <w:rFonts w:eastAsiaTheme="minorHAnsi" w:cs="Arial"/>
      <w:color w:val="FFFFFF" w:themeColor="background1"/>
      <w:sz w:val="18"/>
      <w:szCs w:val="18"/>
    </w:rPr>
    <w:tblPr>
      <w:tblStyleRowBandSize w:val="1"/>
      <w:tblStyleColBandSize w:val="1"/>
    </w:tblPr>
    <w:tcPr>
      <w:shd w:val="clear" w:color="auto" w:fill="9CD2F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1475B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A8E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A8EA" w:themeFill="accent6" w:themeFillShade="BF"/>
      </w:tcPr>
    </w:tblStylePr>
    <w:tblStylePr w:type="band1Vert">
      <w:tblPr/>
      <w:tcPr>
        <w:tcBorders>
          <w:top w:val="nil"/>
          <w:left w:val="nil"/>
          <w:bottom w:val="nil"/>
          <w:right w:val="nil"/>
          <w:insideH w:val="nil"/>
          <w:insideV w:val="nil"/>
        </w:tcBorders>
        <w:shd w:val="clear" w:color="auto" w:fill="41A8EA" w:themeFill="accent6" w:themeFillShade="BF"/>
      </w:tcPr>
    </w:tblStylePr>
    <w:tblStylePr w:type="band1Horz">
      <w:tblPr/>
      <w:tcPr>
        <w:tcBorders>
          <w:top w:val="nil"/>
          <w:left w:val="nil"/>
          <w:bottom w:val="nil"/>
          <w:right w:val="nil"/>
          <w:insideH w:val="nil"/>
          <w:insideV w:val="nil"/>
        </w:tcBorders>
        <w:shd w:val="clear" w:color="auto" w:fill="41A8EA" w:themeFill="accent6" w:themeFillShade="BF"/>
      </w:tcPr>
    </w:tblStylePr>
  </w:style>
  <w:style w:type="paragraph" w:styleId="Date">
    <w:name w:val="Date"/>
    <w:basedOn w:val="Normal"/>
    <w:next w:val="Normal"/>
    <w:link w:val="DateChar"/>
    <w:uiPriority w:val="99"/>
    <w:semiHidden/>
    <w:rsid w:val="00C708B2"/>
  </w:style>
  <w:style w:type="character" w:customStyle="1" w:styleId="DateChar">
    <w:name w:val="Date Char"/>
    <w:basedOn w:val="DefaultParagraphFont"/>
    <w:link w:val="Date"/>
    <w:uiPriority w:val="99"/>
    <w:semiHidden/>
    <w:rsid w:val="00C708B2"/>
    <w:rPr>
      <w:lang w:val="en-AU"/>
    </w:rPr>
  </w:style>
  <w:style w:type="paragraph" w:customStyle="1" w:styleId="DocumentHeading">
    <w:name w:val="Document Heading"/>
    <w:basedOn w:val="Heading1"/>
    <w:uiPriority w:val="99"/>
    <w:semiHidden/>
    <w:rsid w:val="00C708B2"/>
    <w:pPr>
      <w:numPr>
        <w:numId w:val="0"/>
      </w:numPr>
      <w:spacing w:after="260" w:line="300" w:lineRule="atLeast"/>
      <w:ind w:left="851" w:hanging="851"/>
    </w:pPr>
    <w:rPr>
      <w:rFonts w:ascii="Arial" w:hAnsi="Arial"/>
    </w:rPr>
  </w:style>
  <w:style w:type="paragraph" w:styleId="DocumentMap">
    <w:name w:val="Document Map"/>
    <w:basedOn w:val="Normal"/>
    <w:link w:val="DocumentMapChar"/>
    <w:uiPriority w:val="99"/>
    <w:semiHidden/>
    <w:rsid w:val="00C708B2"/>
    <w:rPr>
      <w:rFonts w:cs="Arial"/>
      <w:sz w:val="16"/>
      <w:szCs w:val="16"/>
    </w:rPr>
  </w:style>
  <w:style w:type="character" w:customStyle="1" w:styleId="DocumentMapChar">
    <w:name w:val="Document Map Char"/>
    <w:basedOn w:val="DefaultParagraphFont"/>
    <w:link w:val="DocumentMap"/>
    <w:uiPriority w:val="99"/>
    <w:semiHidden/>
    <w:rsid w:val="00C708B2"/>
    <w:rPr>
      <w:rFonts w:cs="Arial"/>
      <w:sz w:val="16"/>
      <w:szCs w:val="16"/>
      <w:lang w:val="en-AU"/>
    </w:rPr>
  </w:style>
  <w:style w:type="paragraph" w:styleId="Title">
    <w:name w:val="Title"/>
    <w:basedOn w:val="Normal"/>
    <w:next w:val="Normal"/>
    <w:link w:val="TitleChar"/>
    <w:uiPriority w:val="99"/>
    <w:semiHidden/>
    <w:rsid w:val="00C708B2"/>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99"/>
    <w:semiHidden/>
    <w:rsid w:val="00C708B2"/>
    <w:rPr>
      <w:rFonts w:eastAsiaTheme="majorEastAsia" w:cstheme="majorBidi"/>
      <w:b/>
      <w:kern w:val="28"/>
      <w:sz w:val="40"/>
      <w:szCs w:val="52"/>
      <w:lang w:val="en-AU"/>
    </w:rPr>
  </w:style>
  <w:style w:type="paragraph" w:customStyle="1" w:styleId="DocumentName">
    <w:name w:val="Document Name"/>
    <w:basedOn w:val="Title"/>
    <w:uiPriority w:val="99"/>
    <w:semiHidden/>
    <w:rsid w:val="00C708B2"/>
    <w:pPr>
      <w:spacing w:line="360" w:lineRule="atLeast"/>
    </w:pPr>
    <w:rPr>
      <w:caps/>
      <w:sz w:val="28"/>
    </w:rPr>
  </w:style>
  <w:style w:type="paragraph" w:styleId="E-mailSignature">
    <w:name w:val="E-mail Signature"/>
    <w:basedOn w:val="Normal"/>
    <w:link w:val="E-mailSignatureChar"/>
    <w:uiPriority w:val="99"/>
    <w:semiHidden/>
    <w:rsid w:val="00C708B2"/>
  </w:style>
  <w:style w:type="character" w:customStyle="1" w:styleId="E-mailSignatureChar">
    <w:name w:val="E-mail Signature Char"/>
    <w:basedOn w:val="DefaultParagraphFont"/>
    <w:link w:val="E-mailSignature"/>
    <w:uiPriority w:val="99"/>
    <w:semiHidden/>
    <w:rsid w:val="00C708B2"/>
    <w:rPr>
      <w:lang w:val="en-AU"/>
    </w:rPr>
  </w:style>
  <w:style w:type="character" w:styleId="Emphasis">
    <w:name w:val="Emphasis"/>
    <w:basedOn w:val="DefaultParagraphFont"/>
    <w:uiPriority w:val="19"/>
    <w:semiHidden/>
    <w:rsid w:val="00C708B2"/>
    <w:rPr>
      <w:i/>
      <w:iCs/>
      <w:lang w:val="en-AU"/>
    </w:rPr>
  </w:style>
  <w:style w:type="character" w:styleId="EndnoteReference">
    <w:name w:val="endnote reference"/>
    <w:basedOn w:val="DefaultParagraphFont"/>
    <w:uiPriority w:val="21"/>
    <w:semiHidden/>
    <w:rsid w:val="00C708B2"/>
    <w:rPr>
      <w:vertAlign w:val="superscript"/>
      <w:lang w:val="en-AU"/>
    </w:rPr>
  </w:style>
  <w:style w:type="paragraph" w:styleId="EndnoteText">
    <w:name w:val="endnote text"/>
    <w:basedOn w:val="Normal"/>
    <w:link w:val="EndnoteTextChar"/>
    <w:uiPriority w:val="21"/>
    <w:semiHidden/>
    <w:rsid w:val="00C708B2"/>
    <w:pPr>
      <w:spacing w:after="120" w:line="240" w:lineRule="atLeast"/>
      <w:ind w:left="85" w:hanging="85"/>
    </w:pPr>
    <w:rPr>
      <w:sz w:val="16"/>
    </w:rPr>
  </w:style>
  <w:style w:type="character" w:customStyle="1" w:styleId="EndnoteTextChar">
    <w:name w:val="Endnote Text Char"/>
    <w:basedOn w:val="DefaultParagraphFont"/>
    <w:link w:val="EndnoteText"/>
    <w:uiPriority w:val="21"/>
    <w:semiHidden/>
    <w:rsid w:val="00C708B2"/>
    <w:rPr>
      <w:sz w:val="16"/>
      <w:lang w:val="en-AU"/>
    </w:rPr>
  </w:style>
  <w:style w:type="paragraph" w:styleId="EnvelopeAddress">
    <w:name w:val="envelope address"/>
    <w:basedOn w:val="Normal"/>
    <w:uiPriority w:val="99"/>
    <w:semiHidden/>
    <w:rsid w:val="00C708B2"/>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C708B2"/>
    <w:rPr>
      <w:rFonts w:asciiTheme="majorHAnsi" w:eastAsiaTheme="majorEastAsia" w:hAnsiTheme="majorHAnsi" w:cstheme="majorBidi"/>
    </w:rPr>
  </w:style>
  <w:style w:type="character" w:styleId="FollowedHyperlink">
    <w:name w:val="FollowedHyperlink"/>
    <w:basedOn w:val="DefaultParagraphFont"/>
    <w:uiPriority w:val="21"/>
    <w:semiHidden/>
    <w:rsid w:val="00C708B2"/>
    <w:rPr>
      <w:color w:val="B26DAB" w:themeColor="followedHyperlink"/>
      <w:u w:val="single"/>
      <w:lang w:val="en-AU"/>
    </w:rPr>
  </w:style>
  <w:style w:type="paragraph" w:styleId="Footer">
    <w:name w:val="footer"/>
    <w:basedOn w:val="Normal"/>
    <w:link w:val="FooterChar"/>
    <w:uiPriority w:val="99"/>
    <w:semiHidden/>
    <w:rsid w:val="00C708B2"/>
    <w:pPr>
      <w:tabs>
        <w:tab w:val="center" w:pos="4513"/>
        <w:tab w:val="right" w:pos="9026"/>
      </w:tabs>
      <w:spacing w:after="0" w:line="280" w:lineRule="exact"/>
    </w:pPr>
    <w:rPr>
      <w:rFonts w:eastAsia="Times New Roman" w:cs="Courier New"/>
    </w:rPr>
  </w:style>
  <w:style w:type="character" w:customStyle="1" w:styleId="FooterChar">
    <w:name w:val="Footer Char"/>
    <w:basedOn w:val="DefaultParagraphFont"/>
    <w:link w:val="Footer"/>
    <w:uiPriority w:val="99"/>
    <w:semiHidden/>
    <w:rsid w:val="00C708B2"/>
    <w:rPr>
      <w:rFonts w:eastAsia="Times New Roman" w:cs="Courier New"/>
      <w:lang w:val="en-AU"/>
    </w:rPr>
  </w:style>
  <w:style w:type="character" w:styleId="FootnoteReference">
    <w:name w:val="footnote reference"/>
    <w:basedOn w:val="DefaultParagraphFont"/>
    <w:uiPriority w:val="7"/>
    <w:semiHidden/>
    <w:rsid w:val="00C708B2"/>
    <w:rPr>
      <w:color w:val="404040"/>
      <w:vertAlign w:val="superscript"/>
      <w:lang w:val="en-AU"/>
    </w:rPr>
  </w:style>
  <w:style w:type="paragraph" w:styleId="FootnoteText">
    <w:name w:val="footnote text"/>
    <w:basedOn w:val="Normal"/>
    <w:link w:val="FootnoteTextChar"/>
    <w:uiPriority w:val="7"/>
    <w:semiHidden/>
    <w:rsid w:val="00C708B2"/>
    <w:pPr>
      <w:spacing w:after="0" w:line="200" w:lineRule="atLeast"/>
      <w:ind w:left="85" w:hanging="85"/>
    </w:pPr>
    <w:rPr>
      <w:rFonts w:eastAsia="Times New Roman" w:cs="Courier New"/>
      <w:sz w:val="16"/>
    </w:rPr>
  </w:style>
  <w:style w:type="character" w:customStyle="1" w:styleId="FootnoteTextChar">
    <w:name w:val="Footnote Text Char"/>
    <w:basedOn w:val="DefaultParagraphFont"/>
    <w:link w:val="FootnoteText"/>
    <w:uiPriority w:val="7"/>
    <w:semiHidden/>
    <w:rsid w:val="00C708B2"/>
    <w:rPr>
      <w:rFonts w:eastAsia="Times New Roman" w:cs="Courier New"/>
      <w:sz w:val="16"/>
      <w:lang w:val="en-AU"/>
    </w:rPr>
  </w:style>
  <w:style w:type="table" w:styleId="GridTable1Light">
    <w:name w:val="Grid Table 1 Light"/>
    <w:basedOn w:val="TableNormal"/>
    <w:uiPriority w:val="46"/>
    <w:rsid w:val="00C708B2"/>
    <w:pPr>
      <w:spacing w:after="0"/>
    </w:pPr>
    <w:rPr>
      <w:rFonts w:eastAsiaTheme="minorHAnsi" w:cs="Arial"/>
      <w:sz w:val="18"/>
      <w:szCs w:val="18"/>
    </w:rPr>
    <w:tblPr>
      <w:tblStyleRowBandSize w:val="1"/>
      <w:tblStyleColBandSize w:val="1"/>
      <w:tblBorders>
        <w:top w:val="single" w:sz="4" w:space="0" w:color="A5A1A1" w:themeColor="text1" w:themeTint="66"/>
        <w:left w:val="single" w:sz="4" w:space="0" w:color="A5A1A1" w:themeColor="text1" w:themeTint="66"/>
        <w:bottom w:val="single" w:sz="4" w:space="0" w:color="A5A1A1" w:themeColor="text1" w:themeTint="66"/>
        <w:right w:val="single" w:sz="4" w:space="0" w:color="A5A1A1" w:themeColor="text1" w:themeTint="66"/>
        <w:insideH w:val="single" w:sz="4" w:space="0" w:color="A5A1A1" w:themeColor="text1" w:themeTint="66"/>
        <w:insideV w:val="single" w:sz="4" w:space="0" w:color="A5A1A1" w:themeColor="text1" w:themeTint="66"/>
      </w:tblBorders>
    </w:tblPr>
    <w:tblStylePr w:type="firstRow">
      <w:rPr>
        <w:b/>
        <w:bCs/>
      </w:rPr>
      <w:tblPr/>
      <w:tcPr>
        <w:tcBorders>
          <w:bottom w:val="single" w:sz="12" w:space="0" w:color="777373" w:themeColor="text1" w:themeTint="99"/>
        </w:tcBorders>
      </w:tcPr>
    </w:tblStylePr>
    <w:tblStylePr w:type="lastRow">
      <w:rPr>
        <w:b/>
        <w:bCs/>
      </w:rPr>
      <w:tblPr/>
      <w:tcPr>
        <w:tcBorders>
          <w:top w:val="double" w:sz="2" w:space="0" w:color="77737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708B2"/>
    <w:pPr>
      <w:spacing w:after="0"/>
    </w:pPr>
    <w:rPr>
      <w:rFonts w:eastAsiaTheme="minorHAnsi" w:cs="Arial"/>
      <w:sz w:val="18"/>
      <w:szCs w:val="18"/>
    </w:rPr>
    <w:tblPr>
      <w:tblStyleRowBandSize w:val="1"/>
      <w:tblStyleColBandSize w:val="1"/>
      <w:tblBorders>
        <w:top w:val="single" w:sz="4" w:space="0" w:color="C2E5E1" w:themeColor="accent1" w:themeTint="66"/>
        <w:left w:val="single" w:sz="4" w:space="0" w:color="C2E5E1" w:themeColor="accent1" w:themeTint="66"/>
        <w:bottom w:val="single" w:sz="4" w:space="0" w:color="C2E5E1" w:themeColor="accent1" w:themeTint="66"/>
        <w:right w:val="single" w:sz="4" w:space="0" w:color="C2E5E1" w:themeColor="accent1" w:themeTint="66"/>
        <w:insideH w:val="single" w:sz="4" w:space="0" w:color="C2E5E1" w:themeColor="accent1" w:themeTint="66"/>
        <w:insideV w:val="single" w:sz="4" w:space="0" w:color="C2E5E1" w:themeColor="accent1" w:themeTint="66"/>
      </w:tblBorders>
    </w:tblPr>
    <w:tblStylePr w:type="firstRow">
      <w:rPr>
        <w:b/>
        <w:bCs/>
      </w:rPr>
      <w:tblPr/>
      <w:tcPr>
        <w:tcBorders>
          <w:bottom w:val="single" w:sz="12" w:space="0" w:color="A4D9D2" w:themeColor="accent1" w:themeTint="99"/>
        </w:tcBorders>
      </w:tcPr>
    </w:tblStylePr>
    <w:tblStylePr w:type="lastRow">
      <w:rPr>
        <w:b/>
        <w:bCs/>
      </w:rPr>
      <w:tblPr/>
      <w:tcPr>
        <w:tcBorders>
          <w:top w:val="double" w:sz="2" w:space="0" w:color="A4D9D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708B2"/>
    <w:pPr>
      <w:spacing w:after="0"/>
    </w:pPr>
    <w:rPr>
      <w:rFonts w:eastAsiaTheme="minorHAnsi" w:cs="Arial"/>
      <w:sz w:val="18"/>
      <w:szCs w:val="18"/>
    </w:rPr>
    <w:tblPr>
      <w:tblStyleRowBandSize w:val="1"/>
      <w:tblStyleColBandSize w:val="1"/>
      <w:tblBorders>
        <w:top w:val="single" w:sz="4" w:space="0" w:color="C2DDF2" w:themeColor="accent2" w:themeTint="66"/>
        <w:left w:val="single" w:sz="4" w:space="0" w:color="C2DDF2" w:themeColor="accent2" w:themeTint="66"/>
        <w:bottom w:val="single" w:sz="4" w:space="0" w:color="C2DDF2" w:themeColor="accent2" w:themeTint="66"/>
        <w:right w:val="single" w:sz="4" w:space="0" w:color="C2DDF2" w:themeColor="accent2" w:themeTint="66"/>
        <w:insideH w:val="single" w:sz="4" w:space="0" w:color="C2DDF2" w:themeColor="accent2" w:themeTint="66"/>
        <w:insideV w:val="single" w:sz="4" w:space="0" w:color="C2DDF2" w:themeColor="accent2" w:themeTint="66"/>
      </w:tblBorders>
    </w:tblPr>
    <w:tblStylePr w:type="firstRow">
      <w:rPr>
        <w:b/>
        <w:bCs/>
      </w:rPr>
      <w:tblPr/>
      <w:tcPr>
        <w:tcBorders>
          <w:bottom w:val="single" w:sz="12" w:space="0" w:color="A4CCEB" w:themeColor="accent2" w:themeTint="99"/>
        </w:tcBorders>
      </w:tcPr>
    </w:tblStylePr>
    <w:tblStylePr w:type="lastRow">
      <w:rPr>
        <w:b/>
        <w:bCs/>
      </w:rPr>
      <w:tblPr/>
      <w:tcPr>
        <w:tcBorders>
          <w:top w:val="double" w:sz="2" w:space="0" w:color="A4CC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708B2"/>
    <w:pPr>
      <w:spacing w:after="0"/>
    </w:pPr>
    <w:rPr>
      <w:rFonts w:eastAsiaTheme="minorHAnsi" w:cs="Arial"/>
      <w:sz w:val="18"/>
      <w:szCs w:val="18"/>
    </w:rPr>
    <w:tblPr>
      <w:tblStyleRowBandSize w:val="1"/>
      <w:tblStyleColBandSize w:val="1"/>
      <w:tblBorders>
        <w:top w:val="single" w:sz="4" w:space="0" w:color="C0C3DF" w:themeColor="accent3" w:themeTint="66"/>
        <w:left w:val="single" w:sz="4" w:space="0" w:color="C0C3DF" w:themeColor="accent3" w:themeTint="66"/>
        <w:bottom w:val="single" w:sz="4" w:space="0" w:color="C0C3DF" w:themeColor="accent3" w:themeTint="66"/>
        <w:right w:val="single" w:sz="4" w:space="0" w:color="C0C3DF" w:themeColor="accent3" w:themeTint="66"/>
        <w:insideH w:val="single" w:sz="4" w:space="0" w:color="C0C3DF" w:themeColor="accent3" w:themeTint="66"/>
        <w:insideV w:val="single" w:sz="4" w:space="0" w:color="C0C3DF" w:themeColor="accent3" w:themeTint="66"/>
      </w:tblBorders>
    </w:tblPr>
    <w:tblStylePr w:type="firstRow">
      <w:rPr>
        <w:b/>
        <w:bCs/>
      </w:rPr>
      <w:tblPr/>
      <w:tcPr>
        <w:tcBorders>
          <w:bottom w:val="single" w:sz="12" w:space="0" w:color="A1A5CF" w:themeColor="accent3" w:themeTint="99"/>
        </w:tcBorders>
      </w:tcPr>
    </w:tblStylePr>
    <w:tblStylePr w:type="lastRow">
      <w:rPr>
        <w:b/>
        <w:bCs/>
      </w:rPr>
      <w:tblPr/>
      <w:tcPr>
        <w:tcBorders>
          <w:top w:val="double" w:sz="2" w:space="0" w:color="A1A5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708B2"/>
    <w:pPr>
      <w:spacing w:after="0"/>
    </w:pPr>
    <w:rPr>
      <w:rFonts w:eastAsiaTheme="minorHAnsi" w:cs="Arial"/>
      <w:sz w:val="18"/>
      <w:szCs w:val="18"/>
    </w:rPr>
    <w:tblPr>
      <w:tblStyleRowBandSize w:val="1"/>
      <w:tblStyleColBandSize w:val="1"/>
      <w:tblBorders>
        <w:top w:val="single" w:sz="4" w:space="0" w:color="E0C4DD" w:themeColor="accent4" w:themeTint="66"/>
        <w:left w:val="single" w:sz="4" w:space="0" w:color="E0C4DD" w:themeColor="accent4" w:themeTint="66"/>
        <w:bottom w:val="single" w:sz="4" w:space="0" w:color="E0C4DD" w:themeColor="accent4" w:themeTint="66"/>
        <w:right w:val="single" w:sz="4" w:space="0" w:color="E0C4DD" w:themeColor="accent4" w:themeTint="66"/>
        <w:insideH w:val="single" w:sz="4" w:space="0" w:color="E0C4DD" w:themeColor="accent4" w:themeTint="66"/>
        <w:insideV w:val="single" w:sz="4" w:space="0" w:color="E0C4DD" w:themeColor="accent4" w:themeTint="66"/>
      </w:tblBorders>
    </w:tblPr>
    <w:tblStylePr w:type="firstRow">
      <w:rPr>
        <w:b/>
        <w:bCs/>
      </w:rPr>
      <w:tblPr/>
      <w:tcPr>
        <w:tcBorders>
          <w:bottom w:val="single" w:sz="12" w:space="0" w:color="D0A7CC" w:themeColor="accent4" w:themeTint="99"/>
        </w:tcBorders>
      </w:tcPr>
    </w:tblStylePr>
    <w:tblStylePr w:type="lastRow">
      <w:rPr>
        <w:b/>
        <w:bCs/>
      </w:rPr>
      <w:tblPr/>
      <w:tcPr>
        <w:tcBorders>
          <w:top w:val="double" w:sz="2" w:space="0" w:color="D0A7C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708B2"/>
    <w:pPr>
      <w:spacing w:after="0"/>
    </w:pPr>
    <w:rPr>
      <w:rFonts w:eastAsiaTheme="minorHAnsi" w:cs="Arial"/>
      <w:sz w:val="18"/>
      <w:szCs w:val="18"/>
    </w:rPr>
    <w:tblPr>
      <w:tblStyleRowBandSize w:val="1"/>
      <w:tblStyleColBandSize w:val="1"/>
      <w:tblBorders>
        <w:top w:val="single" w:sz="4" w:space="0" w:color="F5D9E8" w:themeColor="accent5" w:themeTint="66"/>
        <w:left w:val="single" w:sz="4" w:space="0" w:color="F5D9E8" w:themeColor="accent5" w:themeTint="66"/>
        <w:bottom w:val="single" w:sz="4" w:space="0" w:color="F5D9E8" w:themeColor="accent5" w:themeTint="66"/>
        <w:right w:val="single" w:sz="4" w:space="0" w:color="F5D9E8" w:themeColor="accent5" w:themeTint="66"/>
        <w:insideH w:val="single" w:sz="4" w:space="0" w:color="F5D9E8" w:themeColor="accent5" w:themeTint="66"/>
        <w:insideV w:val="single" w:sz="4" w:space="0" w:color="F5D9E8" w:themeColor="accent5" w:themeTint="66"/>
      </w:tblBorders>
    </w:tblPr>
    <w:tblStylePr w:type="firstRow">
      <w:rPr>
        <w:b/>
        <w:bCs/>
      </w:rPr>
      <w:tblPr/>
      <w:tcPr>
        <w:tcBorders>
          <w:bottom w:val="single" w:sz="12" w:space="0" w:color="F0C7DD" w:themeColor="accent5" w:themeTint="99"/>
        </w:tcBorders>
      </w:tcPr>
    </w:tblStylePr>
    <w:tblStylePr w:type="lastRow">
      <w:rPr>
        <w:b/>
        <w:bCs/>
      </w:rPr>
      <w:tblPr/>
      <w:tcPr>
        <w:tcBorders>
          <w:top w:val="double" w:sz="2" w:space="0" w:color="F0C7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708B2"/>
    <w:pPr>
      <w:spacing w:after="0"/>
    </w:pPr>
    <w:rPr>
      <w:rFonts w:eastAsiaTheme="minorHAnsi" w:cs="Arial"/>
      <w:sz w:val="18"/>
      <w:szCs w:val="18"/>
    </w:rPr>
    <w:tblPr>
      <w:tblStyleRowBandSize w:val="1"/>
      <w:tblStyleColBandSize w:val="1"/>
      <w:tblBorders>
        <w:top w:val="single" w:sz="4" w:space="0" w:color="D7ECFA" w:themeColor="accent6" w:themeTint="66"/>
        <w:left w:val="single" w:sz="4" w:space="0" w:color="D7ECFA" w:themeColor="accent6" w:themeTint="66"/>
        <w:bottom w:val="single" w:sz="4" w:space="0" w:color="D7ECFA" w:themeColor="accent6" w:themeTint="66"/>
        <w:right w:val="single" w:sz="4" w:space="0" w:color="D7ECFA" w:themeColor="accent6" w:themeTint="66"/>
        <w:insideH w:val="single" w:sz="4" w:space="0" w:color="D7ECFA" w:themeColor="accent6" w:themeTint="66"/>
        <w:insideV w:val="single" w:sz="4" w:space="0" w:color="D7ECFA" w:themeColor="accent6" w:themeTint="66"/>
      </w:tblBorders>
    </w:tblPr>
    <w:tblStylePr w:type="firstRow">
      <w:rPr>
        <w:b/>
        <w:bCs/>
      </w:rPr>
      <w:tblPr/>
      <w:tcPr>
        <w:tcBorders>
          <w:bottom w:val="single" w:sz="12" w:space="0" w:color="C3E3F8" w:themeColor="accent6" w:themeTint="99"/>
        </w:tcBorders>
      </w:tcPr>
    </w:tblStylePr>
    <w:tblStylePr w:type="lastRow">
      <w:rPr>
        <w:b/>
        <w:bCs/>
      </w:rPr>
      <w:tblPr/>
      <w:tcPr>
        <w:tcBorders>
          <w:top w:val="double" w:sz="2" w:space="0" w:color="C3E3F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708B2"/>
    <w:pPr>
      <w:spacing w:after="0"/>
    </w:pPr>
    <w:rPr>
      <w:rFonts w:eastAsiaTheme="minorHAnsi" w:cs="Arial"/>
      <w:sz w:val="18"/>
      <w:szCs w:val="18"/>
    </w:rPr>
    <w:tblPr>
      <w:tblStyleRowBandSize w:val="1"/>
      <w:tblStyleColBandSize w:val="1"/>
      <w:tblBorders>
        <w:top w:val="single" w:sz="2" w:space="0" w:color="777373" w:themeColor="text1" w:themeTint="99"/>
        <w:bottom w:val="single" w:sz="2" w:space="0" w:color="777373" w:themeColor="text1" w:themeTint="99"/>
        <w:insideH w:val="single" w:sz="2" w:space="0" w:color="777373" w:themeColor="text1" w:themeTint="99"/>
        <w:insideV w:val="single" w:sz="2" w:space="0" w:color="777373" w:themeColor="text1" w:themeTint="99"/>
      </w:tblBorders>
    </w:tblPr>
    <w:tblStylePr w:type="firstRow">
      <w:rPr>
        <w:b/>
        <w:bCs/>
      </w:rPr>
      <w:tblPr/>
      <w:tcPr>
        <w:tcBorders>
          <w:top w:val="nil"/>
          <w:bottom w:val="single" w:sz="12" w:space="0" w:color="777373" w:themeColor="text1" w:themeTint="99"/>
          <w:insideH w:val="nil"/>
          <w:insideV w:val="nil"/>
        </w:tcBorders>
        <w:shd w:val="clear" w:color="auto" w:fill="FFFFFF" w:themeFill="background1"/>
      </w:tcPr>
    </w:tblStylePr>
    <w:tblStylePr w:type="lastRow">
      <w:rPr>
        <w:b/>
        <w:bCs/>
      </w:rPr>
      <w:tblPr/>
      <w:tcPr>
        <w:tcBorders>
          <w:top w:val="double" w:sz="2" w:space="0" w:color="77737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2-Accent1">
    <w:name w:val="Grid Table 2 Accent 1"/>
    <w:basedOn w:val="TableNormal"/>
    <w:uiPriority w:val="47"/>
    <w:rsid w:val="00C708B2"/>
    <w:pPr>
      <w:spacing w:after="0"/>
    </w:pPr>
    <w:rPr>
      <w:rFonts w:eastAsiaTheme="minorHAnsi" w:cs="Arial"/>
      <w:sz w:val="18"/>
      <w:szCs w:val="18"/>
    </w:rPr>
    <w:tblPr>
      <w:tblStyleRowBandSize w:val="1"/>
      <w:tblStyleColBandSize w:val="1"/>
      <w:tblBorders>
        <w:top w:val="single" w:sz="2" w:space="0" w:color="A4D9D2" w:themeColor="accent1" w:themeTint="99"/>
        <w:bottom w:val="single" w:sz="2" w:space="0" w:color="A4D9D2" w:themeColor="accent1" w:themeTint="99"/>
        <w:insideH w:val="single" w:sz="2" w:space="0" w:color="A4D9D2" w:themeColor="accent1" w:themeTint="99"/>
        <w:insideV w:val="single" w:sz="2" w:space="0" w:color="A4D9D2" w:themeColor="accent1" w:themeTint="99"/>
      </w:tblBorders>
    </w:tblPr>
    <w:tblStylePr w:type="firstRow">
      <w:rPr>
        <w:b/>
        <w:bCs/>
      </w:rPr>
      <w:tblPr/>
      <w:tcPr>
        <w:tcBorders>
          <w:top w:val="nil"/>
          <w:bottom w:val="single" w:sz="12" w:space="0" w:color="A4D9D2" w:themeColor="accent1" w:themeTint="99"/>
          <w:insideH w:val="nil"/>
          <w:insideV w:val="nil"/>
        </w:tcBorders>
        <w:shd w:val="clear" w:color="auto" w:fill="FFFFFF" w:themeFill="background1"/>
      </w:tcPr>
    </w:tblStylePr>
    <w:tblStylePr w:type="lastRow">
      <w:rPr>
        <w:b/>
        <w:bCs/>
      </w:rPr>
      <w:tblPr/>
      <w:tcPr>
        <w:tcBorders>
          <w:top w:val="double" w:sz="2" w:space="0" w:color="A4D9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2-Accent2">
    <w:name w:val="Grid Table 2 Accent 2"/>
    <w:basedOn w:val="TableNormal"/>
    <w:uiPriority w:val="47"/>
    <w:rsid w:val="00C708B2"/>
    <w:pPr>
      <w:spacing w:after="0"/>
    </w:pPr>
    <w:rPr>
      <w:rFonts w:eastAsiaTheme="minorHAnsi" w:cs="Arial"/>
      <w:sz w:val="18"/>
      <w:szCs w:val="18"/>
    </w:rPr>
    <w:tblPr>
      <w:tblStyleRowBandSize w:val="1"/>
      <w:tblStyleColBandSize w:val="1"/>
      <w:tblBorders>
        <w:top w:val="single" w:sz="2" w:space="0" w:color="A4CCEB" w:themeColor="accent2" w:themeTint="99"/>
        <w:bottom w:val="single" w:sz="2" w:space="0" w:color="A4CCEB" w:themeColor="accent2" w:themeTint="99"/>
        <w:insideH w:val="single" w:sz="2" w:space="0" w:color="A4CCEB" w:themeColor="accent2" w:themeTint="99"/>
        <w:insideV w:val="single" w:sz="2" w:space="0" w:color="A4CCEB" w:themeColor="accent2" w:themeTint="99"/>
      </w:tblBorders>
    </w:tblPr>
    <w:tblStylePr w:type="firstRow">
      <w:rPr>
        <w:b/>
        <w:bCs/>
      </w:rPr>
      <w:tblPr/>
      <w:tcPr>
        <w:tcBorders>
          <w:top w:val="nil"/>
          <w:bottom w:val="single" w:sz="12" w:space="0" w:color="A4CCEB" w:themeColor="accent2" w:themeTint="99"/>
          <w:insideH w:val="nil"/>
          <w:insideV w:val="nil"/>
        </w:tcBorders>
        <w:shd w:val="clear" w:color="auto" w:fill="FFFFFF" w:themeFill="background1"/>
      </w:tcPr>
    </w:tblStylePr>
    <w:tblStylePr w:type="lastRow">
      <w:rPr>
        <w:b/>
        <w:bCs/>
      </w:rPr>
      <w:tblPr/>
      <w:tcPr>
        <w:tcBorders>
          <w:top w:val="double" w:sz="2" w:space="0" w:color="A4CC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2-Accent3">
    <w:name w:val="Grid Table 2 Accent 3"/>
    <w:basedOn w:val="TableNormal"/>
    <w:uiPriority w:val="47"/>
    <w:rsid w:val="00C708B2"/>
    <w:pPr>
      <w:spacing w:after="0"/>
    </w:pPr>
    <w:rPr>
      <w:rFonts w:eastAsiaTheme="minorHAnsi" w:cs="Arial"/>
      <w:sz w:val="18"/>
      <w:szCs w:val="18"/>
    </w:rPr>
    <w:tblPr>
      <w:tblStyleRowBandSize w:val="1"/>
      <w:tblStyleColBandSize w:val="1"/>
      <w:tblBorders>
        <w:top w:val="single" w:sz="2" w:space="0" w:color="A1A5CF" w:themeColor="accent3" w:themeTint="99"/>
        <w:bottom w:val="single" w:sz="2" w:space="0" w:color="A1A5CF" w:themeColor="accent3" w:themeTint="99"/>
        <w:insideH w:val="single" w:sz="2" w:space="0" w:color="A1A5CF" w:themeColor="accent3" w:themeTint="99"/>
        <w:insideV w:val="single" w:sz="2" w:space="0" w:color="A1A5CF" w:themeColor="accent3" w:themeTint="99"/>
      </w:tblBorders>
    </w:tblPr>
    <w:tblStylePr w:type="firstRow">
      <w:rPr>
        <w:b/>
        <w:bCs/>
      </w:rPr>
      <w:tblPr/>
      <w:tcPr>
        <w:tcBorders>
          <w:top w:val="nil"/>
          <w:bottom w:val="single" w:sz="12" w:space="0" w:color="A1A5CF" w:themeColor="accent3" w:themeTint="99"/>
          <w:insideH w:val="nil"/>
          <w:insideV w:val="nil"/>
        </w:tcBorders>
        <w:shd w:val="clear" w:color="auto" w:fill="FFFFFF" w:themeFill="background1"/>
      </w:tcPr>
    </w:tblStylePr>
    <w:tblStylePr w:type="lastRow">
      <w:rPr>
        <w:b/>
        <w:bCs/>
      </w:rPr>
      <w:tblPr/>
      <w:tcPr>
        <w:tcBorders>
          <w:top w:val="double" w:sz="2" w:space="0" w:color="A1A5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2-Accent4">
    <w:name w:val="Grid Table 2 Accent 4"/>
    <w:basedOn w:val="TableNormal"/>
    <w:uiPriority w:val="47"/>
    <w:rsid w:val="00C708B2"/>
    <w:pPr>
      <w:spacing w:after="0"/>
    </w:pPr>
    <w:rPr>
      <w:rFonts w:eastAsiaTheme="minorHAnsi" w:cs="Arial"/>
      <w:sz w:val="18"/>
      <w:szCs w:val="18"/>
    </w:rPr>
    <w:tblPr>
      <w:tblStyleRowBandSize w:val="1"/>
      <w:tblStyleColBandSize w:val="1"/>
      <w:tblBorders>
        <w:top w:val="single" w:sz="2" w:space="0" w:color="D0A7CC" w:themeColor="accent4" w:themeTint="99"/>
        <w:bottom w:val="single" w:sz="2" w:space="0" w:color="D0A7CC" w:themeColor="accent4" w:themeTint="99"/>
        <w:insideH w:val="single" w:sz="2" w:space="0" w:color="D0A7CC" w:themeColor="accent4" w:themeTint="99"/>
        <w:insideV w:val="single" w:sz="2" w:space="0" w:color="D0A7CC" w:themeColor="accent4" w:themeTint="99"/>
      </w:tblBorders>
    </w:tblPr>
    <w:tblStylePr w:type="firstRow">
      <w:rPr>
        <w:b/>
        <w:bCs/>
      </w:rPr>
      <w:tblPr/>
      <w:tcPr>
        <w:tcBorders>
          <w:top w:val="nil"/>
          <w:bottom w:val="single" w:sz="12" w:space="0" w:color="D0A7CC" w:themeColor="accent4" w:themeTint="99"/>
          <w:insideH w:val="nil"/>
          <w:insideV w:val="nil"/>
        </w:tcBorders>
        <w:shd w:val="clear" w:color="auto" w:fill="FFFFFF" w:themeFill="background1"/>
      </w:tcPr>
    </w:tblStylePr>
    <w:tblStylePr w:type="lastRow">
      <w:rPr>
        <w:b/>
        <w:bCs/>
      </w:rPr>
      <w:tblPr/>
      <w:tcPr>
        <w:tcBorders>
          <w:top w:val="double" w:sz="2" w:space="0" w:color="D0A7C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2-Accent5">
    <w:name w:val="Grid Table 2 Accent 5"/>
    <w:basedOn w:val="TableNormal"/>
    <w:uiPriority w:val="47"/>
    <w:rsid w:val="00C708B2"/>
    <w:pPr>
      <w:spacing w:after="0"/>
    </w:pPr>
    <w:rPr>
      <w:rFonts w:eastAsiaTheme="minorHAnsi" w:cs="Arial"/>
      <w:sz w:val="18"/>
      <w:szCs w:val="18"/>
    </w:rPr>
    <w:tblPr>
      <w:tblStyleRowBandSize w:val="1"/>
      <w:tblStyleColBandSize w:val="1"/>
      <w:tblBorders>
        <w:top w:val="single" w:sz="2" w:space="0" w:color="F0C7DD" w:themeColor="accent5" w:themeTint="99"/>
        <w:bottom w:val="single" w:sz="2" w:space="0" w:color="F0C7DD" w:themeColor="accent5" w:themeTint="99"/>
        <w:insideH w:val="single" w:sz="2" w:space="0" w:color="F0C7DD" w:themeColor="accent5" w:themeTint="99"/>
        <w:insideV w:val="single" w:sz="2" w:space="0" w:color="F0C7DD" w:themeColor="accent5" w:themeTint="99"/>
      </w:tblBorders>
    </w:tblPr>
    <w:tblStylePr w:type="firstRow">
      <w:rPr>
        <w:b/>
        <w:bCs/>
      </w:rPr>
      <w:tblPr/>
      <w:tcPr>
        <w:tcBorders>
          <w:top w:val="nil"/>
          <w:bottom w:val="single" w:sz="12" w:space="0" w:color="F0C7DD" w:themeColor="accent5" w:themeTint="99"/>
          <w:insideH w:val="nil"/>
          <w:insideV w:val="nil"/>
        </w:tcBorders>
        <w:shd w:val="clear" w:color="auto" w:fill="FFFFFF" w:themeFill="background1"/>
      </w:tcPr>
    </w:tblStylePr>
    <w:tblStylePr w:type="lastRow">
      <w:rPr>
        <w:b/>
        <w:bCs/>
      </w:rPr>
      <w:tblPr/>
      <w:tcPr>
        <w:tcBorders>
          <w:top w:val="double" w:sz="2" w:space="0" w:color="F0C7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2-Accent6">
    <w:name w:val="Grid Table 2 Accent 6"/>
    <w:basedOn w:val="TableNormal"/>
    <w:uiPriority w:val="47"/>
    <w:rsid w:val="00C708B2"/>
    <w:pPr>
      <w:spacing w:after="0"/>
    </w:pPr>
    <w:rPr>
      <w:rFonts w:eastAsiaTheme="minorHAnsi" w:cs="Arial"/>
      <w:sz w:val="18"/>
      <w:szCs w:val="18"/>
    </w:rPr>
    <w:tblPr>
      <w:tblStyleRowBandSize w:val="1"/>
      <w:tblStyleColBandSize w:val="1"/>
      <w:tblBorders>
        <w:top w:val="single" w:sz="2" w:space="0" w:color="C3E3F8" w:themeColor="accent6" w:themeTint="99"/>
        <w:bottom w:val="single" w:sz="2" w:space="0" w:color="C3E3F8" w:themeColor="accent6" w:themeTint="99"/>
        <w:insideH w:val="single" w:sz="2" w:space="0" w:color="C3E3F8" w:themeColor="accent6" w:themeTint="99"/>
        <w:insideV w:val="single" w:sz="2" w:space="0" w:color="C3E3F8" w:themeColor="accent6" w:themeTint="99"/>
      </w:tblBorders>
    </w:tblPr>
    <w:tblStylePr w:type="firstRow">
      <w:rPr>
        <w:b/>
        <w:bCs/>
      </w:rPr>
      <w:tblPr/>
      <w:tcPr>
        <w:tcBorders>
          <w:top w:val="nil"/>
          <w:bottom w:val="single" w:sz="12" w:space="0" w:color="C3E3F8" w:themeColor="accent6" w:themeTint="99"/>
          <w:insideH w:val="nil"/>
          <w:insideV w:val="nil"/>
        </w:tcBorders>
        <w:shd w:val="clear" w:color="auto" w:fill="FFFFFF" w:themeFill="background1"/>
      </w:tcPr>
    </w:tblStylePr>
    <w:tblStylePr w:type="lastRow">
      <w:rPr>
        <w:b/>
        <w:bCs/>
      </w:rPr>
      <w:tblPr/>
      <w:tcPr>
        <w:tcBorders>
          <w:top w:val="double" w:sz="2" w:space="0" w:color="C3E3F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3">
    <w:name w:val="Grid Table 3"/>
    <w:basedOn w:val="TableNormal"/>
    <w:uiPriority w:val="48"/>
    <w:rsid w:val="00C708B2"/>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bottom w:val="single" w:sz="4" w:space="0" w:color="777373" w:themeColor="text1" w:themeTint="99"/>
        </w:tcBorders>
      </w:tcPr>
    </w:tblStylePr>
    <w:tblStylePr w:type="nwCell">
      <w:tblPr/>
      <w:tcPr>
        <w:tcBorders>
          <w:bottom w:val="single" w:sz="4" w:space="0" w:color="777373" w:themeColor="text1" w:themeTint="99"/>
        </w:tcBorders>
      </w:tcPr>
    </w:tblStylePr>
    <w:tblStylePr w:type="seCell">
      <w:tblPr/>
      <w:tcPr>
        <w:tcBorders>
          <w:top w:val="single" w:sz="4" w:space="0" w:color="777373" w:themeColor="text1" w:themeTint="99"/>
        </w:tcBorders>
      </w:tcPr>
    </w:tblStylePr>
    <w:tblStylePr w:type="swCell">
      <w:tblPr/>
      <w:tcPr>
        <w:tcBorders>
          <w:top w:val="single" w:sz="4" w:space="0" w:color="777373" w:themeColor="text1" w:themeTint="99"/>
        </w:tcBorders>
      </w:tcPr>
    </w:tblStylePr>
  </w:style>
  <w:style w:type="table" w:styleId="GridTable3-Accent1">
    <w:name w:val="Grid Table 3 Accent 1"/>
    <w:basedOn w:val="TableNormal"/>
    <w:uiPriority w:val="48"/>
    <w:rsid w:val="00C708B2"/>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bottom w:val="single" w:sz="4" w:space="0" w:color="A4D9D2" w:themeColor="accent1" w:themeTint="99"/>
        </w:tcBorders>
      </w:tcPr>
    </w:tblStylePr>
    <w:tblStylePr w:type="nwCell">
      <w:tblPr/>
      <w:tcPr>
        <w:tcBorders>
          <w:bottom w:val="single" w:sz="4" w:space="0" w:color="A4D9D2" w:themeColor="accent1" w:themeTint="99"/>
        </w:tcBorders>
      </w:tcPr>
    </w:tblStylePr>
    <w:tblStylePr w:type="seCell">
      <w:tblPr/>
      <w:tcPr>
        <w:tcBorders>
          <w:top w:val="single" w:sz="4" w:space="0" w:color="A4D9D2" w:themeColor="accent1" w:themeTint="99"/>
        </w:tcBorders>
      </w:tcPr>
    </w:tblStylePr>
    <w:tblStylePr w:type="swCell">
      <w:tblPr/>
      <w:tcPr>
        <w:tcBorders>
          <w:top w:val="single" w:sz="4" w:space="0" w:color="A4D9D2" w:themeColor="accent1" w:themeTint="99"/>
        </w:tcBorders>
      </w:tcPr>
    </w:tblStylePr>
  </w:style>
  <w:style w:type="table" w:styleId="GridTable3-Accent2">
    <w:name w:val="Grid Table 3 Accent 2"/>
    <w:basedOn w:val="TableNormal"/>
    <w:uiPriority w:val="48"/>
    <w:rsid w:val="00C708B2"/>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bottom w:val="single" w:sz="4" w:space="0" w:color="A4CCEB" w:themeColor="accent2" w:themeTint="99"/>
        </w:tcBorders>
      </w:tcPr>
    </w:tblStylePr>
    <w:tblStylePr w:type="nwCell">
      <w:tblPr/>
      <w:tcPr>
        <w:tcBorders>
          <w:bottom w:val="single" w:sz="4" w:space="0" w:color="A4CCEB" w:themeColor="accent2" w:themeTint="99"/>
        </w:tcBorders>
      </w:tcPr>
    </w:tblStylePr>
    <w:tblStylePr w:type="seCell">
      <w:tblPr/>
      <w:tcPr>
        <w:tcBorders>
          <w:top w:val="single" w:sz="4" w:space="0" w:color="A4CCEB" w:themeColor="accent2" w:themeTint="99"/>
        </w:tcBorders>
      </w:tcPr>
    </w:tblStylePr>
    <w:tblStylePr w:type="swCell">
      <w:tblPr/>
      <w:tcPr>
        <w:tcBorders>
          <w:top w:val="single" w:sz="4" w:space="0" w:color="A4CCEB" w:themeColor="accent2" w:themeTint="99"/>
        </w:tcBorders>
      </w:tcPr>
    </w:tblStylePr>
  </w:style>
  <w:style w:type="table" w:styleId="GridTable3-Accent3">
    <w:name w:val="Grid Table 3 Accent 3"/>
    <w:basedOn w:val="TableNormal"/>
    <w:uiPriority w:val="48"/>
    <w:rsid w:val="00C708B2"/>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bottom w:val="single" w:sz="4" w:space="0" w:color="A1A5CF" w:themeColor="accent3" w:themeTint="99"/>
        </w:tcBorders>
      </w:tcPr>
    </w:tblStylePr>
    <w:tblStylePr w:type="nwCell">
      <w:tblPr/>
      <w:tcPr>
        <w:tcBorders>
          <w:bottom w:val="single" w:sz="4" w:space="0" w:color="A1A5CF" w:themeColor="accent3" w:themeTint="99"/>
        </w:tcBorders>
      </w:tcPr>
    </w:tblStylePr>
    <w:tblStylePr w:type="seCell">
      <w:tblPr/>
      <w:tcPr>
        <w:tcBorders>
          <w:top w:val="single" w:sz="4" w:space="0" w:color="A1A5CF" w:themeColor="accent3" w:themeTint="99"/>
        </w:tcBorders>
      </w:tcPr>
    </w:tblStylePr>
    <w:tblStylePr w:type="swCell">
      <w:tblPr/>
      <w:tcPr>
        <w:tcBorders>
          <w:top w:val="single" w:sz="4" w:space="0" w:color="A1A5CF" w:themeColor="accent3" w:themeTint="99"/>
        </w:tcBorders>
      </w:tcPr>
    </w:tblStylePr>
  </w:style>
  <w:style w:type="table" w:styleId="GridTable3-Accent4">
    <w:name w:val="Grid Table 3 Accent 4"/>
    <w:basedOn w:val="TableNormal"/>
    <w:uiPriority w:val="48"/>
    <w:rsid w:val="00C708B2"/>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bottom w:val="single" w:sz="4" w:space="0" w:color="D0A7CC" w:themeColor="accent4" w:themeTint="99"/>
        </w:tcBorders>
      </w:tcPr>
    </w:tblStylePr>
    <w:tblStylePr w:type="nwCell">
      <w:tblPr/>
      <w:tcPr>
        <w:tcBorders>
          <w:bottom w:val="single" w:sz="4" w:space="0" w:color="D0A7CC" w:themeColor="accent4" w:themeTint="99"/>
        </w:tcBorders>
      </w:tcPr>
    </w:tblStylePr>
    <w:tblStylePr w:type="seCell">
      <w:tblPr/>
      <w:tcPr>
        <w:tcBorders>
          <w:top w:val="single" w:sz="4" w:space="0" w:color="D0A7CC" w:themeColor="accent4" w:themeTint="99"/>
        </w:tcBorders>
      </w:tcPr>
    </w:tblStylePr>
    <w:tblStylePr w:type="swCell">
      <w:tblPr/>
      <w:tcPr>
        <w:tcBorders>
          <w:top w:val="single" w:sz="4" w:space="0" w:color="D0A7CC" w:themeColor="accent4" w:themeTint="99"/>
        </w:tcBorders>
      </w:tcPr>
    </w:tblStylePr>
  </w:style>
  <w:style w:type="table" w:styleId="GridTable3-Accent5">
    <w:name w:val="Grid Table 3 Accent 5"/>
    <w:basedOn w:val="TableNormal"/>
    <w:uiPriority w:val="48"/>
    <w:rsid w:val="00C708B2"/>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bottom w:val="single" w:sz="4" w:space="0" w:color="F0C7DD" w:themeColor="accent5" w:themeTint="99"/>
        </w:tcBorders>
      </w:tcPr>
    </w:tblStylePr>
    <w:tblStylePr w:type="nwCell">
      <w:tblPr/>
      <w:tcPr>
        <w:tcBorders>
          <w:bottom w:val="single" w:sz="4" w:space="0" w:color="F0C7DD" w:themeColor="accent5" w:themeTint="99"/>
        </w:tcBorders>
      </w:tcPr>
    </w:tblStylePr>
    <w:tblStylePr w:type="seCell">
      <w:tblPr/>
      <w:tcPr>
        <w:tcBorders>
          <w:top w:val="single" w:sz="4" w:space="0" w:color="F0C7DD" w:themeColor="accent5" w:themeTint="99"/>
        </w:tcBorders>
      </w:tcPr>
    </w:tblStylePr>
    <w:tblStylePr w:type="swCell">
      <w:tblPr/>
      <w:tcPr>
        <w:tcBorders>
          <w:top w:val="single" w:sz="4" w:space="0" w:color="F0C7DD" w:themeColor="accent5" w:themeTint="99"/>
        </w:tcBorders>
      </w:tcPr>
    </w:tblStylePr>
  </w:style>
  <w:style w:type="table" w:styleId="GridTable3-Accent6">
    <w:name w:val="Grid Table 3 Accent 6"/>
    <w:basedOn w:val="TableNormal"/>
    <w:uiPriority w:val="48"/>
    <w:rsid w:val="00C708B2"/>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bottom w:val="single" w:sz="4" w:space="0" w:color="C3E3F8" w:themeColor="accent6" w:themeTint="99"/>
        </w:tcBorders>
      </w:tcPr>
    </w:tblStylePr>
    <w:tblStylePr w:type="nwCell">
      <w:tblPr/>
      <w:tcPr>
        <w:tcBorders>
          <w:bottom w:val="single" w:sz="4" w:space="0" w:color="C3E3F8" w:themeColor="accent6" w:themeTint="99"/>
        </w:tcBorders>
      </w:tcPr>
    </w:tblStylePr>
    <w:tblStylePr w:type="seCell">
      <w:tblPr/>
      <w:tcPr>
        <w:tcBorders>
          <w:top w:val="single" w:sz="4" w:space="0" w:color="C3E3F8" w:themeColor="accent6" w:themeTint="99"/>
        </w:tcBorders>
      </w:tcPr>
    </w:tblStylePr>
    <w:tblStylePr w:type="swCell">
      <w:tblPr/>
      <w:tcPr>
        <w:tcBorders>
          <w:top w:val="single" w:sz="4" w:space="0" w:color="C3E3F8" w:themeColor="accent6" w:themeTint="99"/>
        </w:tcBorders>
      </w:tcPr>
    </w:tblStylePr>
  </w:style>
  <w:style w:type="table" w:styleId="GridTable4">
    <w:name w:val="Grid Table 4"/>
    <w:basedOn w:val="TableNormal"/>
    <w:uiPriority w:val="49"/>
    <w:rsid w:val="00C708B2"/>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insideV w:val="nil"/>
        </w:tcBorders>
        <w:shd w:val="clear" w:color="auto" w:fill="1A1919" w:themeFill="text1"/>
      </w:tcPr>
    </w:tblStylePr>
    <w:tblStylePr w:type="lastRow">
      <w:rPr>
        <w:b/>
        <w:bCs/>
      </w:rPr>
      <w:tblPr/>
      <w:tcPr>
        <w:tcBorders>
          <w:top w:val="double" w:sz="4" w:space="0" w:color="1A1919" w:themeColor="text1"/>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4-Accent1">
    <w:name w:val="Grid Table 4 Accent 1"/>
    <w:basedOn w:val="TableNormal"/>
    <w:uiPriority w:val="49"/>
    <w:rsid w:val="00C708B2"/>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color w:val="FFFFFF" w:themeColor="background1"/>
      </w:rPr>
      <w:tblPr/>
      <w:tcPr>
        <w:tcBorders>
          <w:top w:val="single" w:sz="4" w:space="0" w:color="68C0B5" w:themeColor="accent1"/>
          <w:left w:val="single" w:sz="4" w:space="0" w:color="68C0B5" w:themeColor="accent1"/>
          <w:bottom w:val="single" w:sz="4" w:space="0" w:color="68C0B5" w:themeColor="accent1"/>
          <w:right w:val="single" w:sz="4" w:space="0" w:color="68C0B5" w:themeColor="accent1"/>
          <w:insideH w:val="nil"/>
          <w:insideV w:val="nil"/>
        </w:tcBorders>
        <w:shd w:val="clear" w:color="auto" w:fill="68C0B5" w:themeFill="accent1"/>
      </w:tcPr>
    </w:tblStylePr>
    <w:tblStylePr w:type="lastRow">
      <w:rPr>
        <w:b/>
        <w:bCs/>
      </w:rPr>
      <w:tblPr/>
      <w:tcPr>
        <w:tcBorders>
          <w:top w:val="double" w:sz="4" w:space="0" w:color="68C0B5" w:themeColor="accent1"/>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4-Accent2">
    <w:name w:val="Grid Table 4 Accent 2"/>
    <w:basedOn w:val="TableNormal"/>
    <w:uiPriority w:val="49"/>
    <w:rsid w:val="00C708B2"/>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color w:val="FFFFFF" w:themeColor="background1"/>
      </w:rPr>
      <w:tblPr/>
      <w:tcPr>
        <w:tcBorders>
          <w:top w:val="single" w:sz="4" w:space="0" w:color="69ACDF" w:themeColor="accent2"/>
          <w:left w:val="single" w:sz="4" w:space="0" w:color="69ACDF" w:themeColor="accent2"/>
          <w:bottom w:val="single" w:sz="4" w:space="0" w:color="69ACDF" w:themeColor="accent2"/>
          <w:right w:val="single" w:sz="4" w:space="0" w:color="69ACDF" w:themeColor="accent2"/>
          <w:insideH w:val="nil"/>
          <w:insideV w:val="nil"/>
        </w:tcBorders>
        <w:shd w:val="clear" w:color="auto" w:fill="69ACDF" w:themeFill="accent2"/>
      </w:tcPr>
    </w:tblStylePr>
    <w:tblStylePr w:type="lastRow">
      <w:rPr>
        <w:b/>
        <w:bCs/>
      </w:rPr>
      <w:tblPr/>
      <w:tcPr>
        <w:tcBorders>
          <w:top w:val="double" w:sz="4" w:space="0" w:color="69ACDF" w:themeColor="accent2"/>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4-Accent3">
    <w:name w:val="Grid Table 4 Accent 3"/>
    <w:basedOn w:val="TableNormal"/>
    <w:uiPriority w:val="49"/>
    <w:rsid w:val="00C708B2"/>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color w:val="FFFFFF" w:themeColor="background1"/>
      </w:rPr>
      <w:tblPr/>
      <w:tcPr>
        <w:tcBorders>
          <w:top w:val="single" w:sz="4" w:space="0" w:color="636AAF" w:themeColor="accent3"/>
          <w:left w:val="single" w:sz="4" w:space="0" w:color="636AAF" w:themeColor="accent3"/>
          <w:bottom w:val="single" w:sz="4" w:space="0" w:color="636AAF" w:themeColor="accent3"/>
          <w:right w:val="single" w:sz="4" w:space="0" w:color="636AAF" w:themeColor="accent3"/>
          <w:insideH w:val="nil"/>
          <w:insideV w:val="nil"/>
        </w:tcBorders>
        <w:shd w:val="clear" w:color="auto" w:fill="636AAF" w:themeFill="accent3"/>
      </w:tcPr>
    </w:tblStylePr>
    <w:tblStylePr w:type="lastRow">
      <w:rPr>
        <w:b/>
        <w:bCs/>
      </w:rPr>
      <w:tblPr/>
      <w:tcPr>
        <w:tcBorders>
          <w:top w:val="double" w:sz="4" w:space="0" w:color="636AAF" w:themeColor="accent3"/>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4-Accent4">
    <w:name w:val="Grid Table 4 Accent 4"/>
    <w:basedOn w:val="TableNormal"/>
    <w:uiPriority w:val="49"/>
    <w:rsid w:val="00C708B2"/>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color w:val="FFFFFF" w:themeColor="background1"/>
      </w:rPr>
      <w:tblPr/>
      <w:tcPr>
        <w:tcBorders>
          <w:top w:val="single" w:sz="4" w:space="0" w:color="B26DAB" w:themeColor="accent4"/>
          <w:left w:val="single" w:sz="4" w:space="0" w:color="B26DAB" w:themeColor="accent4"/>
          <w:bottom w:val="single" w:sz="4" w:space="0" w:color="B26DAB" w:themeColor="accent4"/>
          <w:right w:val="single" w:sz="4" w:space="0" w:color="B26DAB" w:themeColor="accent4"/>
          <w:insideH w:val="nil"/>
          <w:insideV w:val="nil"/>
        </w:tcBorders>
        <w:shd w:val="clear" w:color="auto" w:fill="B26DAB" w:themeFill="accent4"/>
      </w:tcPr>
    </w:tblStylePr>
    <w:tblStylePr w:type="lastRow">
      <w:rPr>
        <w:b/>
        <w:bCs/>
      </w:rPr>
      <w:tblPr/>
      <w:tcPr>
        <w:tcBorders>
          <w:top w:val="double" w:sz="4" w:space="0" w:color="B26DAB" w:themeColor="accent4"/>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4-Accent5">
    <w:name w:val="Grid Table 4 Accent 5"/>
    <w:basedOn w:val="TableNormal"/>
    <w:uiPriority w:val="49"/>
    <w:rsid w:val="00C708B2"/>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color w:val="FFFFFF" w:themeColor="background1"/>
      </w:rPr>
      <w:tblPr/>
      <w:tcPr>
        <w:tcBorders>
          <w:top w:val="single" w:sz="4" w:space="0" w:color="E7A2C8" w:themeColor="accent5"/>
          <w:left w:val="single" w:sz="4" w:space="0" w:color="E7A2C8" w:themeColor="accent5"/>
          <w:bottom w:val="single" w:sz="4" w:space="0" w:color="E7A2C8" w:themeColor="accent5"/>
          <w:right w:val="single" w:sz="4" w:space="0" w:color="E7A2C8" w:themeColor="accent5"/>
          <w:insideH w:val="nil"/>
          <w:insideV w:val="nil"/>
        </w:tcBorders>
        <w:shd w:val="clear" w:color="auto" w:fill="E7A2C8" w:themeFill="accent5"/>
      </w:tcPr>
    </w:tblStylePr>
    <w:tblStylePr w:type="lastRow">
      <w:rPr>
        <w:b/>
        <w:bCs/>
      </w:rPr>
      <w:tblPr/>
      <w:tcPr>
        <w:tcBorders>
          <w:top w:val="double" w:sz="4" w:space="0" w:color="E7A2C8" w:themeColor="accent5"/>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4-Accent6">
    <w:name w:val="Grid Table 4 Accent 6"/>
    <w:basedOn w:val="TableNormal"/>
    <w:uiPriority w:val="49"/>
    <w:rsid w:val="00C708B2"/>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color w:val="FFFFFF" w:themeColor="background1"/>
      </w:rPr>
      <w:tblPr/>
      <w:tcPr>
        <w:tcBorders>
          <w:top w:val="single" w:sz="4" w:space="0" w:color="9CD2F4" w:themeColor="accent6"/>
          <w:left w:val="single" w:sz="4" w:space="0" w:color="9CD2F4" w:themeColor="accent6"/>
          <w:bottom w:val="single" w:sz="4" w:space="0" w:color="9CD2F4" w:themeColor="accent6"/>
          <w:right w:val="single" w:sz="4" w:space="0" w:color="9CD2F4" w:themeColor="accent6"/>
          <w:insideH w:val="nil"/>
          <w:insideV w:val="nil"/>
        </w:tcBorders>
        <w:shd w:val="clear" w:color="auto" w:fill="9CD2F4" w:themeFill="accent6"/>
      </w:tcPr>
    </w:tblStylePr>
    <w:tblStylePr w:type="lastRow">
      <w:rPr>
        <w:b/>
        <w:bCs/>
      </w:rPr>
      <w:tblPr/>
      <w:tcPr>
        <w:tcBorders>
          <w:top w:val="double" w:sz="4" w:space="0" w:color="9CD2F4" w:themeColor="accent6"/>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5Dark">
    <w:name w:val="Grid Table 5 Dark"/>
    <w:basedOn w:val="TableNormal"/>
    <w:uiPriority w:val="50"/>
    <w:rsid w:val="00C708B2"/>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0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191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191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191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1919" w:themeFill="text1"/>
      </w:tcPr>
    </w:tblStylePr>
    <w:tblStylePr w:type="band1Vert">
      <w:tblPr/>
      <w:tcPr>
        <w:shd w:val="clear" w:color="auto" w:fill="A5A1A1" w:themeFill="text1" w:themeFillTint="66"/>
      </w:tcPr>
    </w:tblStylePr>
    <w:tblStylePr w:type="band1Horz">
      <w:tblPr/>
      <w:tcPr>
        <w:shd w:val="clear" w:color="auto" w:fill="A5A1A1" w:themeFill="text1" w:themeFillTint="66"/>
      </w:tcPr>
    </w:tblStylePr>
  </w:style>
  <w:style w:type="table" w:styleId="GridTable5Dark-Accent1">
    <w:name w:val="Grid Table 5 Dark Accent 1"/>
    <w:basedOn w:val="TableNormal"/>
    <w:uiPriority w:val="50"/>
    <w:rsid w:val="00C708B2"/>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2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C0B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C0B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C0B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C0B5" w:themeFill="accent1"/>
      </w:tcPr>
    </w:tblStylePr>
    <w:tblStylePr w:type="band1Vert">
      <w:tblPr/>
      <w:tcPr>
        <w:shd w:val="clear" w:color="auto" w:fill="C2E5E1" w:themeFill="accent1" w:themeFillTint="66"/>
      </w:tcPr>
    </w:tblStylePr>
    <w:tblStylePr w:type="band1Horz">
      <w:tblPr/>
      <w:tcPr>
        <w:shd w:val="clear" w:color="auto" w:fill="C2E5E1" w:themeFill="accent1" w:themeFillTint="66"/>
      </w:tcPr>
    </w:tblStylePr>
  </w:style>
  <w:style w:type="table" w:styleId="GridTable5Dark-Accent2">
    <w:name w:val="Grid Table 5 Dark Accent 2"/>
    <w:basedOn w:val="TableNormal"/>
    <w:uiPriority w:val="50"/>
    <w:rsid w:val="00C708B2"/>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AC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AC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AC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ACDF" w:themeFill="accent2"/>
      </w:tcPr>
    </w:tblStylePr>
    <w:tblStylePr w:type="band1Vert">
      <w:tblPr/>
      <w:tcPr>
        <w:shd w:val="clear" w:color="auto" w:fill="C2DDF2" w:themeFill="accent2" w:themeFillTint="66"/>
      </w:tcPr>
    </w:tblStylePr>
    <w:tblStylePr w:type="band1Horz">
      <w:tblPr/>
      <w:tcPr>
        <w:shd w:val="clear" w:color="auto" w:fill="C2DDF2" w:themeFill="accent2" w:themeFillTint="66"/>
      </w:tcPr>
    </w:tblStylePr>
  </w:style>
  <w:style w:type="table" w:styleId="GridTable5Dark-Accent3">
    <w:name w:val="Grid Table 5 Dark Accent 3"/>
    <w:basedOn w:val="TableNormal"/>
    <w:uiPriority w:val="50"/>
    <w:rsid w:val="00C708B2"/>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A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A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A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AAF" w:themeFill="accent3"/>
      </w:tcPr>
    </w:tblStylePr>
    <w:tblStylePr w:type="band1Vert">
      <w:tblPr/>
      <w:tcPr>
        <w:shd w:val="clear" w:color="auto" w:fill="C0C3DF" w:themeFill="accent3" w:themeFillTint="66"/>
      </w:tcPr>
    </w:tblStylePr>
    <w:tblStylePr w:type="band1Horz">
      <w:tblPr/>
      <w:tcPr>
        <w:shd w:val="clear" w:color="auto" w:fill="C0C3DF" w:themeFill="accent3" w:themeFillTint="66"/>
      </w:tcPr>
    </w:tblStylePr>
  </w:style>
  <w:style w:type="table" w:styleId="GridTable5Dark-Accent4">
    <w:name w:val="Grid Table 5 Dark Accent 4"/>
    <w:basedOn w:val="TableNormal"/>
    <w:uiPriority w:val="50"/>
    <w:rsid w:val="00C708B2"/>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1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DA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DA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DA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DAB" w:themeFill="accent4"/>
      </w:tcPr>
    </w:tblStylePr>
    <w:tblStylePr w:type="band1Vert">
      <w:tblPr/>
      <w:tcPr>
        <w:shd w:val="clear" w:color="auto" w:fill="E0C4DD" w:themeFill="accent4" w:themeFillTint="66"/>
      </w:tcPr>
    </w:tblStylePr>
    <w:tblStylePr w:type="band1Horz">
      <w:tblPr/>
      <w:tcPr>
        <w:shd w:val="clear" w:color="auto" w:fill="E0C4DD" w:themeFill="accent4" w:themeFillTint="66"/>
      </w:tcPr>
    </w:tblStylePr>
  </w:style>
  <w:style w:type="table" w:styleId="GridTable5Dark-Accent5">
    <w:name w:val="Grid Table 5 Dark Accent 5"/>
    <w:basedOn w:val="TableNormal"/>
    <w:uiPriority w:val="50"/>
    <w:rsid w:val="00C708B2"/>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C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A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A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A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A2C8" w:themeFill="accent5"/>
      </w:tcPr>
    </w:tblStylePr>
    <w:tblStylePr w:type="band1Vert">
      <w:tblPr/>
      <w:tcPr>
        <w:shd w:val="clear" w:color="auto" w:fill="F5D9E8" w:themeFill="accent5" w:themeFillTint="66"/>
      </w:tcPr>
    </w:tblStylePr>
    <w:tblStylePr w:type="band1Horz">
      <w:tblPr/>
      <w:tcPr>
        <w:shd w:val="clear" w:color="auto" w:fill="F5D9E8" w:themeFill="accent5" w:themeFillTint="66"/>
      </w:tcPr>
    </w:tblStylePr>
  </w:style>
  <w:style w:type="table" w:styleId="GridTable5Dark-Accent6">
    <w:name w:val="Grid Table 5 Dark Accent 6"/>
    <w:basedOn w:val="TableNormal"/>
    <w:uiPriority w:val="50"/>
    <w:rsid w:val="00C708B2"/>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5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D2F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D2F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D2F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D2F4" w:themeFill="accent6"/>
      </w:tcPr>
    </w:tblStylePr>
    <w:tblStylePr w:type="band1Vert">
      <w:tblPr/>
      <w:tcPr>
        <w:shd w:val="clear" w:color="auto" w:fill="D7ECFA" w:themeFill="accent6" w:themeFillTint="66"/>
      </w:tcPr>
    </w:tblStylePr>
    <w:tblStylePr w:type="band1Horz">
      <w:tblPr/>
      <w:tcPr>
        <w:shd w:val="clear" w:color="auto" w:fill="D7ECFA" w:themeFill="accent6" w:themeFillTint="66"/>
      </w:tcPr>
    </w:tblStylePr>
  </w:style>
  <w:style w:type="table" w:styleId="GridTable6Colorful">
    <w:name w:val="Grid Table 6 Colorful"/>
    <w:basedOn w:val="TableNormal"/>
    <w:uiPriority w:val="51"/>
    <w:rsid w:val="00C708B2"/>
    <w:pPr>
      <w:spacing w:after="0"/>
    </w:pPr>
    <w:rPr>
      <w:rFonts w:eastAsiaTheme="minorHAnsi" w:cs="Arial"/>
      <w:color w:val="1A1919" w:themeColor="text1"/>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bottom w:val="single" w:sz="12" w:space="0" w:color="777373" w:themeColor="text1" w:themeTint="99"/>
        </w:tcBorders>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6Colorful-Accent1">
    <w:name w:val="Grid Table 6 Colorful Accent 1"/>
    <w:basedOn w:val="TableNormal"/>
    <w:uiPriority w:val="51"/>
    <w:rsid w:val="00C708B2"/>
    <w:pPr>
      <w:spacing w:after="0"/>
    </w:pPr>
    <w:rPr>
      <w:rFonts w:eastAsiaTheme="minorHAnsi" w:cs="Arial"/>
      <w:color w:val="419C90" w:themeColor="accent1" w:themeShade="BF"/>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bottom w:val="single" w:sz="12" w:space="0" w:color="A4D9D2" w:themeColor="accent1" w:themeTint="99"/>
        </w:tcBorders>
      </w:tcPr>
    </w:tblStylePr>
    <w:tblStylePr w:type="lastRow">
      <w:rPr>
        <w:b/>
        <w:bCs/>
      </w:rPr>
      <w:tblPr/>
      <w:tcPr>
        <w:tcBorders>
          <w:top w:val="doub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6Colorful-Accent2">
    <w:name w:val="Grid Table 6 Colorful Accent 2"/>
    <w:basedOn w:val="TableNormal"/>
    <w:uiPriority w:val="51"/>
    <w:rsid w:val="00C708B2"/>
    <w:pPr>
      <w:spacing w:after="0"/>
    </w:pPr>
    <w:rPr>
      <w:rFonts w:eastAsiaTheme="minorHAnsi" w:cs="Arial"/>
      <w:color w:val="2B85CA" w:themeColor="accent2" w:themeShade="BF"/>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bottom w:val="single" w:sz="12" w:space="0" w:color="A4CCEB" w:themeColor="accent2" w:themeTint="99"/>
        </w:tcBorders>
      </w:tcPr>
    </w:tblStylePr>
    <w:tblStylePr w:type="lastRow">
      <w:rPr>
        <w:b/>
        <w:bCs/>
      </w:rPr>
      <w:tblPr/>
      <w:tcPr>
        <w:tcBorders>
          <w:top w:val="doub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6Colorful-Accent3">
    <w:name w:val="Grid Table 6 Colorful Accent 3"/>
    <w:basedOn w:val="TableNormal"/>
    <w:uiPriority w:val="51"/>
    <w:rsid w:val="00C708B2"/>
    <w:pPr>
      <w:spacing w:after="0"/>
    </w:pPr>
    <w:rPr>
      <w:rFonts w:eastAsiaTheme="minorHAnsi" w:cs="Arial"/>
      <w:color w:val="454B87" w:themeColor="accent3" w:themeShade="BF"/>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bottom w:val="single" w:sz="12" w:space="0" w:color="A1A5CF" w:themeColor="accent3" w:themeTint="99"/>
        </w:tcBorders>
      </w:tcPr>
    </w:tblStylePr>
    <w:tblStylePr w:type="lastRow">
      <w:rPr>
        <w:b/>
        <w:bCs/>
      </w:rPr>
      <w:tblPr/>
      <w:tcPr>
        <w:tcBorders>
          <w:top w:val="doub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6Colorful-Accent4">
    <w:name w:val="Grid Table 6 Colorful Accent 4"/>
    <w:basedOn w:val="TableNormal"/>
    <w:uiPriority w:val="51"/>
    <w:rsid w:val="00C708B2"/>
    <w:pPr>
      <w:spacing w:after="0"/>
    </w:pPr>
    <w:rPr>
      <w:rFonts w:eastAsiaTheme="minorHAnsi" w:cs="Arial"/>
      <w:color w:val="8C4A85" w:themeColor="accent4" w:themeShade="BF"/>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bottom w:val="single" w:sz="12" w:space="0" w:color="D0A7CC" w:themeColor="accent4" w:themeTint="99"/>
        </w:tcBorders>
      </w:tcPr>
    </w:tblStylePr>
    <w:tblStylePr w:type="lastRow">
      <w:rPr>
        <w:b/>
        <w:bCs/>
      </w:rPr>
      <w:tblPr/>
      <w:tcPr>
        <w:tcBorders>
          <w:top w:val="doub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6Colorful-Accent5">
    <w:name w:val="Grid Table 6 Colorful Accent 5"/>
    <w:basedOn w:val="TableNormal"/>
    <w:uiPriority w:val="51"/>
    <w:rsid w:val="00C708B2"/>
    <w:pPr>
      <w:spacing w:after="0"/>
    </w:pPr>
    <w:rPr>
      <w:rFonts w:eastAsiaTheme="minorHAnsi" w:cs="Arial"/>
      <w:color w:val="D25399" w:themeColor="accent5" w:themeShade="BF"/>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bottom w:val="single" w:sz="12" w:space="0" w:color="F0C7DD" w:themeColor="accent5" w:themeTint="99"/>
        </w:tcBorders>
      </w:tcPr>
    </w:tblStylePr>
    <w:tblStylePr w:type="lastRow">
      <w:rPr>
        <w:b/>
        <w:bCs/>
      </w:rPr>
      <w:tblPr/>
      <w:tcPr>
        <w:tcBorders>
          <w:top w:val="doub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6Colorful-Accent6">
    <w:name w:val="Grid Table 6 Colorful Accent 6"/>
    <w:basedOn w:val="TableNormal"/>
    <w:uiPriority w:val="51"/>
    <w:rsid w:val="00C708B2"/>
    <w:pPr>
      <w:spacing w:after="0"/>
    </w:pPr>
    <w:rPr>
      <w:rFonts w:eastAsiaTheme="minorHAnsi" w:cs="Arial"/>
      <w:color w:val="41A8EA" w:themeColor="accent6" w:themeShade="BF"/>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bottom w:val="single" w:sz="12" w:space="0" w:color="C3E3F8" w:themeColor="accent6" w:themeTint="99"/>
        </w:tcBorders>
      </w:tcPr>
    </w:tblStylePr>
    <w:tblStylePr w:type="lastRow">
      <w:rPr>
        <w:b/>
        <w:bCs/>
      </w:rPr>
      <w:tblPr/>
      <w:tcPr>
        <w:tcBorders>
          <w:top w:val="doub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7Colorful">
    <w:name w:val="Grid Table 7 Colorful"/>
    <w:basedOn w:val="TableNormal"/>
    <w:uiPriority w:val="52"/>
    <w:rsid w:val="00C708B2"/>
    <w:pPr>
      <w:spacing w:after="0"/>
    </w:pPr>
    <w:rPr>
      <w:rFonts w:eastAsiaTheme="minorHAnsi" w:cs="Arial"/>
      <w:color w:val="1A1919" w:themeColor="text1"/>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bottom w:val="single" w:sz="4" w:space="0" w:color="777373" w:themeColor="text1" w:themeTint="99"/>
        </w:tcBorders>
      </w:tcPr>
    </w:tblStylePr>
    <w:tblStylePr w:type="nwCell">
      <w:tblPr/>
      <w:tcPr>
        <w:tcBorders>
          <w:bottom w:val="single" w:sz="4" w:space="0" w:color="777373" w:themeColor="text1" w:themeTint="99"/>
        </w:tcBorders>
      </w:tcPr>
    </w:tblStylePr>
    <w:tblStylePr w:type="seCell">
      <w:tblPr/>
      <w:tcPr>
        <w:tcBorders>
          <w:top w:val="single" w:sz="4" w:space="0" w:color="777373" w:themeColor="text1" w:themeTint="99"/>
        </w:tcBorders>
      </w:tcPr>
    </w:tblStylePr>
    <w:tblStylePr w:type="swCell">
      <w:tblPr/>
      <w:tcPr>
        <w:tcBorders>
          <w:top w:val="single" w:sz="4" w:space="0" w:color="777373" w:themeColor="text1" w:themeTint="99"/>
        </w:tcBorders>
      </w:tcPr>
    </w:tblStylePr>
  </w:style>
  <w:style w:type="table" w:styleId="GridTable7Colorful-Accent1">
    <w:name w:val="Grid Table 7 Colorful Accent 1"/>
    <w:basedOn w:val="TableNormal"/>
    <w:uiPriority w:val="52"/>
    <w:rsid w:val="00C708B2"/>
    <w:pPr>
      <w:spacing w:after="0"/>
    </w:pPr>
    <w:rPr>
      <w:rFonts w:eastAsiaTheme="minorHAnsi" w:cs="Arial"/>
      <w:color w:val="419C90" w:themeColor="accent1" w:themeShade="BF"/>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bottom w:val="single" w:sz="4" w:space="0" w:color="A4D9D2" w:themeColor="accent1" w:themeTint="99"/>
        </w:tcBorders>
      </w:tcPr>
    </w:tblStylePr>
    <w:tblStylePr w:type="nwCell">
      <w:tblPr/>
      <w:tcPr>
        <w:tcBorders>
          <w:bottom w:val="single" w:sz="4" w:space="0" w:color="A4D9D2" w:themeColor="accent1" w:themeTint="99"/>
        </w:tcBorders>
      </w:tcPr>
    </w:tblStylePr>
    <w:tblStylePr w:type="seCell">
      <w:tblPr/>
      <w:tcPr>
        <w:tcBorders>
          <w:top w:val="single" w:sz="4" w:space="0" w:color="A4D9D2" w:themeColor="accent1" w:themeTint="99"/>
        </w:tcBorders>
      </w:tcPr>
    </w:tblStylePr>
    <w:tblStylePr w:type="swCell">
      <w:tblPr/>
      <w:tcPr>
        <w:tcBorders>
          <w:top w:val="single" w:sz="4" w:space="0" w:color="A4D9D2" w:themeColor="accent1" w:themeTint="99"/>
        </w:tcBorders>
      </w:tcPr>
    </w:tblStylePr>
  </w:style>
  <w:style w:type="table" w:styleId="GridTable7Colorful-Accent2">
    <w:name w:val="Grid Table 7 Colorful Accent 2"/>
    <w:basedOn w:val="TableNormal"/>
    <w:uiPriority w:val="52"/>
    <w:rsid w:val="00C708B2"/>
    <w:pPr>
      <w:spacing w:after="0"/>
    </w:pPr>
    <w:rPr>
      <w:rFonts w:eastAsiaTheme="minorHAnsi" w:cs="Arial"/>
      <w:color w:val="2B85CA" w:themeColor="accent2" w:themeShade="BF"/>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bottom w:val="single" w:sz="4" w:space="0" w:color="A4CCEB" w:themeColor="accent2" w:themeTint="99"/>
        </w:tcBorders>
      </w:tcPr>
    </w:tblStylePr>
    <w:tblStylePr w:type="nwCell">
      <w:tblPr/>
      <w:tcPr>
        <w:tcBorders>
          <w:bottom w:val="single" w:sz="4" w:space="0" w:color="A4CCEB" w:themeColor="accent2" w:themeTint="99"/>
        </w:tcBorders>
      </w:tcPr>
    </w:tblStylePr>
    <w:tblStylePr w:type="seCell">
      <w:tblPr/>
      <w:tcPr>
        <w:tcBorders>
          <w:top w:val="single" w:sz="4" w:space="0" w:color="A4CCEB" w:themeColor="accent2" w:themeTint="99"/>
        </w:tcBorders>
      </w:tcPr>
    </w:tblStylePr>
    <w:tblStylePr w:type="swCell">
      <w:tblPr/>
      <w:tcPr>
        <w:tcBorders>
          <w:top w:val="single" w:sz="4" w:space="0" w:color="A4CCEB" w:themeColor="accent2" w:themeTint="99"/>
        </w:tcBorders>
      </w:tcPr>
    </w:tblStylePr>
  </w:style>
  <w:style w:type="table" w:styleId="GridTable7Colorful-Accent3">
    <w:name w:val="Grid Table 7 Colorful Accent 3"/>
    <w:basedOn w:val="TableNormal"/>
    <w:uiPriority w:val="52"/>
    <w:rsid w:val="00C708B2"/>
    <w:pPr>
      <w:spacing w:after="0"/>
    </w:pPr>
    <w:rPr>
      <w:rFonts w:eastAsiaTheme="minorHAnsi" w:cs="Arial"/>
      <w:color w:val="454B87" w:themeColor="accent3" w:themeShade="BF"/>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bottom w:val="single" w:sz="4" w:space="0" w:color="A1A5CF" w:themeColor="accent3" w:themeTint="99"/>
        </w:tcBorders>
      </w:tcPr>
    </w:tblStylePr>
    <w:tblStylePr w:type="nwCell">
      <w:tblPr/>
      <w:tcPr>
        <w:tcBorders>
          <w:bottom w:val="single" w:sz="4" w:space="0" w:color="A1A5CF" w:themeColor="accent3" w:themeTint="99"/>
        </w:tcBorders>
      </w:tcPr>
    </w:tblStylePr>
    <w:tblStylePr w:type="seCell">
      <w:tblPr/>
      <w:tcPr>
        <w:tcBorders>
          <w:top w:val="single" w:sz="4" w:space="0" w:color="A1A5CF" w:themeColor="accent3" w:themeTint="99"/>
        </w:tcBorders>
      </w:tcPr>
    </w:tblStylePr>
    <w:tblStylePr w:type="swCell">
      <w:tblPr/>
      <w:tcPr>
        <w:tcBorders>
          <w:top w:val="single" w:sz="4" w:space="0" w:color="A1A5CF" w:themeColor="accent3" w:themeTint="99"/>
        </w:tcBorders>
      </w:tcPr>
    </w:tblStylePr>
  </w:style>
  <w:style w:type="table" w:styleId="GridTable7Colorful-Accent4">
    <w:name w:val="Grid Table 7 Colorful Accent 4"/>
    <w:basedOn w:val="TableNormal"/>
    <w:uiPriority w:val="52"/>
    <w:rsid w:val="00C708B2"/>
    <w:pPr>
      <w:spacing w:after="0"/>
    </w:pPr>
    <w:rPr>
      <w:rFonts w:eastAsiaTheme="minorHAnsi" w:cs="Arial"/>
      <w:color w:val="8C4A85" w:themeColor="accent4" w:themeShade="BF"/>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bottom w:val="single" w:sz="4" w:space="0" w:color="D0A7CC" w:themeColor="accent4" w:themeTint="99"/>
        </w:tcBorders>
      </w:tcPr>
    </w:tblStylePr>
    <w:tblStylePr w:type="nwCell">
      <w:tblPr/>
      <w:tcPr>
        <w:tcBorders>
          <w:bottom w:val="single" w:sz="4" w:space="0" w:color="D0A7CC" w:themeColor="accent4" w:themeTint="99"/>
        </w:tcBorders>
      </w:tcPr>
    </w:tblStylePr>
    <w:tblStylePr w:type="seCell">
      <w:tblPr/>
      <w:tcPr>
        <w:tcBorders>
          <w:top w:val="single" w:sz="4" w:space="0" w:color="D0A7CC" w:themeColor="accent4" w:themeTint="99"/>
        </w:tcBorders>
      </w:tcPr>
    </w:tblStylePr>
    <w:tblStylePr w:type="swCell">
      <w:tblPr/>
      <w:tcPr>
        <w:tcBorders>
          <w:top w:val="single" w:sz="4" w:space="0" w:color="D0A7CC" w:themeColor="accent4" w:themeTint="99"/>
        </w:tcBorders>
      </w:tcPr>
    </w:tblStylePr>
  </w:style>
  <w:style w:type="table" w:styleId="GridTable7Colorful-Accent5">
    <w:name w:val="Grid Table 7 Colorful Accent 5"/>
    <w:basedOn w:val="TableNormal"/>
    <w:uiPriority w:val="52"/>
    <w:rsid w:val="00C708B2"/>
    <w:pPr>
      <w:spacing w:after="0"/>
    </w:pPr>
    <w:rPr>
      <w:rFonts w:eastAsiaTheme="minorHAnsi" w:cs="Arial"/>
      <w:color w:val="D25399" w:themeColor="accent5" w:themeShade="BF"/>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bottom w:val="single" w:sz="4" w:space="0" w:color="F0C7DD" w:themeColor="accent5" w:themeTint="99"/>
        </w:tcBorders>
      </w:tcPr>
    </w:tblStylePr>
    <w:tblStylePr w:type="nwCell">
      <w:tblPr/>
      <w:tcPr>
        <w:tcBorders>
          <w:bottom w:val="single" w:sz="4" w:space="0" w:color="F0C7DD" w:themeColor="accent5" w:themeTint="99"/>
        </w:tcBorders>
      </w:tcPr>
    </w:tblStylePr>
    <w:tblStylePr w:type="seCell">
      <w:tblPr/>
      <w:tcPr>
        <w:tcBorders>
          <w:top w:val="single" w:sz="4" w:space="0" w:color="F0C7DD" w:themeColor="accent5" w:themeTint="99"/>
        </w:tcBorders>
      </w:tcPr>
    </w:tblStylePr>
    <w:tblStylePr w:type="swCell">
      <w:tblPr/>
      <w:tcPr>
        <w:tcBorders>
          <w:top w:val="single" w:sz="4" w:space="0" w:color="F0C7DD" w:themeColor="accent5" w:themeTint="99"/>
        </w:tcBorders>
      </w:tcPr>
    </w:tblStylePr>
  </w:style>
  <w:style w:type="table" w:styleId="GridTable7Colorful-Accent6">
    <w:name w:val="Grid Table 7 Colorful Accent 6"/>
    <w:basedOn w:val="TableNormal"/>
    <w:uiPriority w:val="52"/>
    <w:rsid w:val="00C708B2"/>
    <w:pPr>
      <w:spacing w:after="0"/>
    </w:pPr>
    <w:rPr>
      <w:rFonts w:eastAsiaTheme="minorHAnsi" w:cs="Arial"/>
      <w:color w:val="41A8EA" w:themeColor="accent6" w:themeShade="BF"/>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bottom w:val="single" w:sz="4" w:space="0" w:color="C3E3F8" w:themeColor="accent6" w:themeTint="99"/>
        </w:tcBorders>
      </w:tcPr>
    </w:tblStylePr>
    <w:tblStylePr w:type="nwCell">
      <w:tblPr/>
      <w:tcPr>
        <w:tcBorders>
          <w:bottom w:val="single" w:sz="4" w:space="0" w:color="C3E3F8" w:themeColor="accent6" w:themeTint="99"/>
        </w:tcBorders>
      </w:tcPr>
    </w:tblStylePr>
    <w:tblStylePr w:type="seCell">
      <w:tblPr/>
      <w:tcPr>
        <w:tcBorders>
          <w:top w:val="single" w:sz="4" w:space="0" w:color="C3E3F8" w:themeColor="accent6" w:themeTint="99"/>
        </w:tcBorders>
      </w:tcPr>
    </w:tblStylePr>
    <w:tblStylePr w:type="swCell">
      <w:tblPr/>
      <w:tcPr>
        <w:tcBorders>
          <w:top w:val="single" w:sz="4" w:space="0" w:color="C3E3F8" w:themeColor="accent6" w:themeTint="99"/>
        </w:tcBorders>
      </w:tcPr>
    </w:tblStylePr>
  </w:style>
  <w:style w:type="character" w:customStyle="1" w:styleId="Hashtag">
    <w:name w:val="Hashtag"/>
    <w:basedOn w:val="DefaultParagraphFont"/>
    <w:uiPriority w:val="99"/>
    <w:semiHidden/>
    <w:rsid w:val="00C708B2"/>
    <w:rPr>
      <w:color w:val="2B579A"/>
      <w:shd w:val="clear" w:color="auto" w:fill="E1DFDD"/>
      <w:lang w:val="en-AU"/>
    </w:rPr>
  </w:style>
  <w:style w:type="paragraph" w:styleId="Header">
    <w:name w:val="header"/>
    <w:basedOn w:val="Normal"/>
    <w:link w:val="HeaderChar"/>
    <w:uiPriority w:val="99"/>
    <w:semiHidden/>
    <w:rsid w:val="00C708B2"/>
    <w:pPr>
      <w:tabs>
        <w:tab w:val="center" w:pos="4513"/>
        <w:tab w:val="right" w:pos="9026"/>
      </w:tabs>
      <w:spacing w:after="0"/>
    </w:pPr>
    <w:rPr>
      <w:rFonts w:eastAsia="Times New Roman" w:cs="Courier New"/>
    </w:rPr>
  </w:style>
  <w:style w:type="character" w:customStyle="1" w:styleId="HeaderChar">
    <w:name w:val="Header Char"/>
    <w:basedOn w:val="DefaultParagraphFont"/>
    <w:link w:val="Header"/>
    <w:uiPriority w:val="99"/>
    <w:semiHidden/>
    <w:rsid w:val="00C708B2"/>
    <w:rPr>
      <w:rFonts w:eastAsia="Times New Roman" w:cs="Courier New"/>
      <w:lang w:val="en-AU"/>
    </w:rPr>
  </w:style>
  <w:style w:type="character" w:styleId="HTMLAcronym">
    <w:name w:val="HTML Acronym"/>
    <w:basedOn w:val="DefaultParagraphFont"/>
    <w:uiPriority w:val="99"/>
    <w:semiHidden/>
    <w:rsid w:val="00C708B2"/>
    <w:rPr>
      <w:lang w:val="en-AU"/>
    </w:rPr>
  </w:style>
  <w:style w:type="paragraph" w:styleId="HTMLAddress">
    <w:name w:val="HTML Address"/>
    <w:basedOn w:val="Normal"/>
    <w:link w:val="HTMLAddressChar"/>
    <w:uiPriority w:val="99"/>
    <w:semiHidden/>
    <w:rsid w:val="00C708B2"/>
    <w:rPr>
      <w:i/>
      <w:iCs/>
    </w:rPr>
  </w:style>
  <w:style w:type="character" w:customStyle="1" w:styleId="HTMLAddressChar">
    <w:name w:val="HTML Address Char"/>
    <w:basedOn w:val="DefaultParagraphFont"/>
    <w:link w:val="HTMLAddress"/>
    <w:uiPriority w:val="99"/>
    <w:semiHidden/>
    <w:rsid w:val="00C708B2"/>
    <w:rPr>
      <w:i/>
      <w:iCs/>
      <w:lang w:val="en-AU"/>
    </w:rPr>
  </w:style>
  <w:style w:type="character" w:styleId="HTMLCite">
    <w:name w:val="HTML Cite"/>
    <w:basedOn w:val="DefaultParagraphFont"/>
    <w:uiPriority w:val="99"/>
    <w:semiHidden/>
    <w:rsid w:val="00C708B2"/>
    <w:rPr>
      <w:i/>
      <w:iCs/>
      <w:lang w:val="en-AU"/>
    </w:rPr>
  </w:style>
  <w:style w:type="character" w:styleId="HTMLCode">
    <w:name w:val="HTML Code"/>
    <w:basedOn w:val="DefaultParagraphFont"/>
    <w:uiPriority w:val="99"/>
    <w:semiHidden/>
    <w:rsid w:val="00C708B2"/>
    <w:rPr>
      <w:rFonts w:ascii="Arial" w:hAnsi="Arial" w:cs="Arial"/>
      <w:sz w:val="20"/>
      <w:szCs w:val="20"/>
      <w:lang w:val="en-AU"/>
    </w:rPr>
  </w:style>
  <w:style w:type="character" w:styleId="HTMLDefinition">
    <w:name w:val="HTML Definition"/>
    <w:basedOn w:val="DefaultParagraphFont"/>
    <w:uiPriority w:val="99"/>
    <w:semiHidden/>
    <w:rsid w:val="00C708B2"/>
    <w:rPr>
      <w:i/>
      <w:iCs/>
      <w:lang w:val="en-AU"/>
    </w:rPr>
  </w:style>
  <w:style w:type="character" w:styleId="HTMLKeyboard">
    <w:name w:val="HTML Keyboard"/>
    <w:basedOn w:val="DefaultParagraphFont"/>
    <w:uiPriority w:val="99"/>
    <w:semiHidden/>
    <w:rsid w:val="00C708B2"/>
    <w:rPr>
      <w:rFonts w:ascii="Arial" w:hAnsi="Arial" w:cs="Arial"/>
      <w:sz w:val="20"/>
      <w:szCs w:val="20"/>
      <w:lang w:val="en-AU"/>
    </w:rPr>
  </w:style>
  <w:style w:type="paragraph" w:styleId="HTMLPreformatted">
    <w:name w:val="HTML Preformatted"/>
    <w:basedOn w:val="Normal"/>
    <w:link w:val="HTMLPreformattedChar"/>
    <w:uiPriority w:val="99"/>
    <w:semiHidden/>
    <w:rsid w:val="00C708B2"/>
    <w:rPr>
      <w:rFonts w:cs="Arial"/>
    </w:rPr>
  </w:style>
  <w:style w:type="character" w:customStyle="1" w:styleId="HTMLPreformattedChar">
    <w:name w:val="HTML Preformatted Char"/>
    <w:basedOn w:val="DefaultParagraphFont"/>
    <w:link w:val="HTMLPreformatted"/>
    <w:uiPriority w:val="99"/>
    <w:semiHidden/>
    <w:rsid w:val="00C708B2"/>
    <w:rPr>
      <w:rFonts w:cs="Arial"/>
      <w:lang w:val="en-AU"/>
    </w:rPr>
  </w:style>
  <w:style w:type="character" w:styleId="HTMLSample">
    <w:name w:val="HTML Sample"/>
    <w:basedOn w:val="DefaultParagraphFont"/>
    <w:uiPriority w:val="99"/>
    <w:semiHidden/>
    <w:rsid w:val="00C708B2"/>
    <w:rPr>
      <w:rFonts w:ascii="Arial" w:hAnsi="Arial" w:cs="Arial"/>
      <w:sz w:val="24"/>
      <w:szCs w:val="24"/>
      <w:lang w:val="en-AU"/>
    </w:rPr>
  </w:style>
  <w:style w:type="character" w:styleId="HTMLTypewriter">
    <w:name w:val="HTML Typewriter"/>
    <w:basedOn w:val="DefaultParagraphFont"/>
    <w:uiPriority w:val="99"/>
    <w:semiHidden/>
    <w:rsid w:val="00C708B2"/>
    <w:rPr>
      <w:rFonts w:ascii="Arial" w:hAnsi="Arial" w:cs="Arial"/>
      <w:sz w:val="20"/>
      <w:szCs w:val="20"/>
      <w:lang w:val="en-AU"/>
    </w:rPr>
  </w:style>
  <w:style w:type="character" w:styleId="HTMLVariable">
    <w:name w:val="HTML Variable"/>
    <w:basedOn w:val="DefaultParagraphFont"/>
    <w:uiPriority w:val="99"/>
    <w:semiHidden/>
    <w:rsid w:val="00C708B2"/>
    <w:rPr>
      <w:i/>
      <w:iCs/>
      <w:lang w:val="en-AU"/>
    </w:rPr>
  </w:style>
  <w:style w:type="character" w:styleId="Hyperlink">
    <w:name w:val="Hyperlink"/>
    <w:basedOn w:val="DefaultParagraphFont"/>
    <w:uiPriority w:val="21"/>
    <w:semiHidden/>
    <w:rsid w:val="00C708B2"/>
    <w:rPr>
      <w:color w:val="69ACDF" w:themeColor="hyperlink"/>
      <w:u w:val="single"/>
      <w:lang w:val="en-AU"/>
    </w:rPr>
  </w:style>
  <w:style w:type="paragraph" w:styleId="Index1">
    <w:name w:val="index 1"/>
    <w:basedOn w:val="Normal"/>
    <w:next w:val="Normal"/>
    <w:autoRedefine/>
    <w:uiPriority w:val="99"/>
    <w:semiHidden/>
    <w:rsid w:val="00C708B2"/>
    <w:pPr>
      <w:ind w:left="180" w:hanging="180"/>
    </w:pPr>
  </w:style>
  <w:style w:type="paragraph" w:styleId="Index2">
    <w:name w:val="index 2"/>
    <w:basedOn w:val="Normal"/>
    <w:next w:val="Normal"/>
    <w:autoRedefine/>
    <w:uiPriority w:val="99"/>
    <w:semiHidden/>
    <w:rsid w:val="00C708B2"/>
    <w:pPr>
      <w:ind w:left="360" w:hanging="180"/>
    </w:pPr>
  </w:style>
  <w:style w:type="paragraph" w:styleId="Index3">
    <w:name w:val="index 3"/>
    <w:basedOn w:val="Normal"/>
    <w:next w:val="Normal"/>
    <w:autoRedefine/>
    <w:uiPriority w:val="99"/>
    <w:semiHidden/>
    <w:rsid w:val="00C708B2"/>
    <w:pPr>
      <w:ind w:left="540" w:hanging="180"/>
    </w:pPr>
  </w:style>
  <w:style w:type="paragraph" w:styleId="Index4">
    <w:name w:val="index 4"/>
    <w:basedOn w:val="Normal"/>
    <w:next w:val="Normal"/>
    <w:autoRedefine/>
    <w:uiPriority w:val="99"/>
    <w:semiHidden/>
    <w:rsid w:val="00C708B2"/>
    <w:pPr>
      <w:ind w:left="720" w:hanging="180"/>
    </w:pPr>
  </w:style>
  <w:style w:type="paragraph" w:styleId="Index5">
    <w:name w:val="index 5"/>
    <w:basedOn w:val="Normal"/>
    <w:next w:val="Normal"/>
    <w:autoRedefine/>
    <w:uiPriority w:val="99"/>
    <w:semiHidden/>
    <w:rsid w:val="00C708B2"/>
    <w:pPr>
      <w:ind w:left="900" w:hanging="180"/>
    </w:pPr>
  </w:style>
  <w:style w:type="paragraph" w:styleId="Index6">
    <w:name w:val="index 6"/>
    <w:basedOn w:val="Normal"/>
    <w:next w:val="Normal"/>
    <w:autoRedefine/>
    <w:uiPriority w:val="99"/>
    <w:semiHidden/>
    <w:rsid w:val="00C708B2"/>
    <w:pPr>
      <w:ind w:left="1080" w:hanging="180"/>
    </w:pPr>
  </w:style>
  <w:style w:type="paragraph" w:styleId="Index7">
    <w:name w:val="index 7"/>
    <w:basedOn w:val="Normal"/>
    <w:next w:val="Normal"/>
    <w:autoRedefine/>
    <w:uiPriority w:val="99"/>
    <w:semiHidden/>
    <w:rsid w:val="00C708B2"/>
    <w:pPr>
      <w:ind w:left="1260" w:hanging="180"/>
    </w:pPr>
  </w:style>
  <w:style w:type="paragraph" w:styleId="Index8">
    <w:name w:val="index 8"/>
    <w:basedOn w:val="Normal"/>
    <w:next w:val="Normal"/>
    <w:autoRedefine/>
    <w:uiPriority w:val="99"/>
    <w:semiHidden/>
    <w:rsid w:val="00C708B2"/>
    <w:pPr>
      <w:ind w:left="1440" w:hanging="180"/>
    </w:pPr>
  </w:style>
  <w:style w:type="paragraph" w:styleId="Index9">
    <w:name w:val="index 9"/>
    <w:basedOn w:val="Normal"/>
    <w:next w:val="Normal"/>
    <w:autoRedefine/>
    <w:uiPriority w:val="99"/>
    <w:semiHidden/>
    <w:rsid w:val="00C708B2"/>
    <w:pPr>
      <w:ind w:left="1620" w:hanging="180"/>
    </w:pPr>
  </w:style>
  <w:style w:type="paragraph" w:styleId="IndexHeading">
    <w:name w:val="index heading"/>
    <w:basedOn w:val="Normal"/>
    <w:next w:val="Index1"/>
    <w:uiPriority w:val="99"/>
    <w:semiHidden/>
    <w:rsid w:val="00C708B2"/>
    <w:rPr>
      <w:rFonts w:asciiTheme="majorHAnsi" w:eastAsiaTheme="majorEastAsia" w:hAnsiTheme="majorHAnsi" w:cstheme="majorBidi"/>
      <w:b/>
      <w:bCs/>
    </w:rPr>
  </w:style>
  <w:style w:type="character" w:styleId="IntenseEmphasis">
    <w:name w:val="Intense Emphasis"/>
    <w:basedOn w:val="DefaultParagraphFont"/>
    <w:uiPriority w:val="99"/>
    <w:semiHidden/>
    <w:rsid w:val="00C708B2"/>
    <w:rPr>
      <w:b/>
      <w:bCs/>
      <w:i/>
      <w:iCs/>
      <w:color w:val="auto"/>
      <w:lang w:val="en-AU"/>
    </w:rPr>
  </w:style>
  <w:style w:type="paragraph" w:styleId="IntenseQuote">
    <w:name w:val="Intense Quote"/>
    <w:basedOn w:val="Normal"/>
    <w:next w:val="Normal"/>
    <w:link w:val="IntenseQuoteChar"/>
    <w:uiPriority w:val="99"/>
    <w:semiHidden/>
    <w:rsid w:val="00C708B2"/>
    <w:pPr>
      <w:spacing w:before="260" w:after="260"/>
      <w:ind w:left="851" w:right="851"/>
    </w:pPr>
    <w:rPr>
      <w:b/>
      <w:bCs/>
      <w:i/>
      <w:iCs/>
    </w:rPr>
  </w:style>
  <w:style w:type="character" w:customStyle="1" w:styleId="IntenseQuoteChar">
    <w:name w:val="Intense Quote Char"/>
    <w:basedOn w:val="DefaultParagraphFont"/>
    <w:link w:val="IntenseQuote"/>
    <w:uiPriority w:val="99"/>
    <w:semiHidden/>
    <w:rsid w:val="00C708B2"/>
    <w:rPr>
      <w:b/>
      <w:bCs/>
      <w:i/>
      <w:iCs/>
      <w:lang w:val="en-AU"/>
    </w:rPr>
  </w:style>
  <w:style w:type="character" w:styleId="IntenseReference">
    <w:name w:val="Intense Reference"/>
    <w:basedOn w:val="DefaultParagraphFont"/>
    <w:uiPriority w:val="99"/>
    <w:semiHidden/>
    <w:qFormat/>
    <w:rsid w:val="00C708B2"/>
    <w:rPr>
      <w:b/>
      <w:bCs/>
      <w:caps w:val="0"/>
      <w:smallCaps w:val="0"/>
      <w:color w:val="auto"/>
      <w:spacing w:val="5"/>
      <w:u w:val="single"/>
      <w:lang w:val="en-AU"/>
    </w:rPr>
  </w:style>
  <w:style w:type="table" w:styleId="LightGrid">
    <w:name w:val="Light Grid"/>
    <w:basedOn w:val="TableNormal"/>
    <w:uiPriority w:val="62"/>
    <w:semiHidden/>
    <w:unhideWhenUsed/>
    <w:rsid w:val="00C708B2"/>
    <w:pPr>
      <w:spacing w:after="0"/>
    </w:pPr>
    <w:rPr>
      <w:rFonts w:eastAsiaTheme="minorHAnsi" w:cs="Arial"/>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insideH w:val="single" w:sz="8" w:space="0" w:color="1A1919" w:themeColor="text1"/>
        <w:insideV w:val="single" w:sz="8" w:space="0" w:color="1A191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1919" w:themeColor="text1"/>
          <w:left w:val="single" w:sz="8" w:space="0" w:color="1A1919" w:themeColor="text1"/>
          <w:bottom w:val="single" w:sz="18" w:space="0" w:color="1A1919" w:themeColor="text1"/>
          <w:right w:val="single" w:sz="8" w:space="0" w:color="1A1919" w:themeColor="text1"/>
          <w:insideH w:val="nil"/>
          <w:insideV w:val="single" w:sz="8" w:space="0" w:color="1A191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1919" w:themeColor="text1"/>
          <w:left w:val="single" w:sz="8" w:space="0" w:color="1A1919" w:themeColor="text1"/>
          <w:bottom w:val="single" w:sz="8" w:space="0" w:color="1A1919" w:themeColor="text1"/>
          <w:right w:val="single" w:sz="8" w:space="0" w:color="1A1919" w:themeColor="text1"/>
          <w:insideH w:val="nil"/>
          <w:insideV w:val="single" w:sz="8" w:space="0" w:color="1A191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tblStylePr w:type="band1Vert">
      <w:tblPr/>
      <w:tcPr>
        <w:tcBorders>
          <w:top w:val="single" w:sz="8" w:space="0" w:color="1A1919" w:themeColor="text1"/>
          <w:left w:val="single" w:sz="8" w:space="0" w:color="1A1919" w:themeColor="text1"/>
          <w:bottom w:val="single" w:sz="8" w:space="0" w:color="1A1919" w:themeColor="text1"/>
          <w:right w:val="single" w:sz="8" w:space="0" w:color="1A1919" w:themeColor="text1"/>
        </w:tcBorders>
        <w:shd w:val="clear" w:color="auto" w:fill="C7C5C5" w:themeFill="text1" w:themeFillTint="3F"/>
      </w:tcPr>
    </w:tblStylePr>
    <w:tblStylePr w:type="band1Horz">
      <w:tblPr/>
      <w:tcPr>
        <w:tcBorders>
          <w:top w:val="single" w:sz="8" w:space="0" w:color="1A1919" w:themeColor="text1"/>
          <w:left w:val="single" w:sz="8" w:space="0" w:color="1A1919" w:themeColor="text1"/>
          <w:bottom w:val="single" w:sz="8" w:space="0" w:color="1A1919" w:themeColor="text1"/>
          <w:right w:val="single" w:sz="8" w:space="0" w:color="1A1919" w:themeColor="text1"/>
          <w:insideV w:val="single" w:sz="8" w:space="0" w:color="1A1919" w:themeColor="text1"/>
        </w:tcBorders>
        <w:shd w:val="clear" w:color="auto" w:fill="C7C5C5" w:themeFill="text1" w:themeFillTint="3F"/>
      </w:tcPr>
    </w:tblStylePr>
    <w:tblStylePr w:type="band2Horz">
      <w:tblPr/>
      <w:tcPr>
        <w:tcBorders>
          <w:top w:val="single" w:sz="8" w:space="0" w:color="1A1919" w:themeColor="text1"/>
          <w:left w:val="single" w:sz="8" w:space="0" w:color="1A1919" w:themeColor="text1"/>
          <w:bottom w:val="single" w:sz="8" w:space="0" w:color="1A1919" w:themeColor="text1"/>
          <w:right w:val="single" w:sz="8" w:space="0" w:color="1A1919" w:themeColor="text1"/>
          <w:insideV w:val="single" w:sz="8" w:space="0" w:color="1A1919" w:themeColor="text1"/>
        </w:tcBorders>
      </w:tcPr>
    </w:tblStylePr>
  </w:style>
  <w:style w:type="table" w:styleId="LightGrid-Accent1">
    <w:name w:val="Light Grid Accent 1"/>
    <w:basedOn w:val="TableNormal"/>
    <w:uiPriority w:val="62"/>
    <w:semiHidden/>
    <w:unhideWhenUsed/>
    <w:rsid w:val="00C708B2"/>
    <w:pPr>
      <w:spacing w:after="0"/>
    </w:pPr>
    <w:rPr>
      <w:rFonts w:eastAsiaTheme="minorHAnsi" w:cs="Arial"/>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insideH w:val="single" w:sz="8" w:space="0" w:color="68C0B5" w:themeColor="accent1"/>
        <w:insideV w:val="single" w:sz="8" w:space="0" w:color="68C0B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C0B5" w:themeColor="accent1"/>
          <w:left w:val="single" w:sz="8" w:space="0" w:color="68C0B5" w:themeColor="accent1"/>
          <w:bottom w:val="single" w:sz="18" w:space="0" w:color="68C0B5" w:themeColor="accent1"/>
          <w:right w:val="single" w:sz="8" w:space="0" w:color="68C0B5" w:themeColor="accent1"/>
          <w:insideH w:val="nil"/>
          <w:insideV w:val="single" w:sz="8" w:space="0" w:color="68C0B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C0B5" w:themeColor="accent1"/>
          <w:left w:val="single" w:sz="8" w:space="0" w:color="68C0B5" w:themeColor="accent1"/>
          <w:bottom w:val="single" w:sz="8" w:space="0" w:color="68C0B5" w:themeColor="accent1"/>
          <w:right w:val="single" w:sz="8" w:space="0" w:color="68C0B5" w:themeColor="accent1"/>
          <w:insideH w:val="nil"/>
          <w:insideV w:val="single" w:sz="8" w:space="0" w:color="68C0B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tblStylePr w:type="band1Vert">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shd w:val="clear" w:color="auto" w:fill="D9EFEC" w:themeFill="accent1" w:themeFillTint="3F"/>
      </w:tcPr>
    </w:tblStylePr>
    <w:tblStylePr w:type="band1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insideV w:val="single" w:sz="8" w:space="0" w:color="68C0B5" w:themeColor="accent1"/>
        </w:tcBorders>
        <w:shd w:val="clear" w:color="auto" w:fill="D9EFEC" w:themeFill="accent1" w:themeFillTint="3F"/>
      </w:tcPr>
    </w:tblStylePr>
    <w:tblStylePr w:type="band2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insideV w:val="single" w:sz="8" w:space="0" w:color="68C0B5" w:themeColor="accent1"/>
        </w:tcBorders>
      </w:tcPr>
    </w:tblStylePr>
  </w:style>
  <w:style w:type="table" w:styleId="LightGrid-Accent2">
    <w:name w:val="Light Grid Accent 2"/>
    <w:basedOn w:val="TableNormal"/>
    <w:uiPriority w:val="62"/>
    <w:semiHidden/>
    <w:unhideWhenUsed/>
    <w:rsid w:val="00C708B2"/>
    <w:pPr>
      <w:spacing w:after="0"/>
    </w:pPr>
    <w:rPr>
      <w:rFonts w:eastAsiaTheme="minorHAnsi" w:cs="Arial"/>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insideH w:val="single" w:sz="8" w:space="0" w:color="69ACDF" w:themeColor="accent2"/>
        <w:insideV w:val="single" w:sz="8" w:space="0" w:color="69AC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ACDF" w:themeColor="accent2"/>
          <w:left w:val="single" w:sz="8" w:space="0" w:color="69ACDF" w:themeColor="accent2"/>
          <w:bottom w:val="single" w:sz="18" w:space="0" w:color="69ACDF" w:themeColor="accent2"/>
          <w:right w:val="single" w:sz="8" w:space="0" w:color="69ACDF" w:themeColor="accent2"/>
          <w:insideH w:val="nil"/>
          <w:insideV w:val="single" w:sz="8" w:space="0" w:color="69AC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insideH w:val="nil"/>
          <w:insideV w:val="single" w:sz="8" w:space="0" w:color="69AC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shd w:val="clear" w:color="auto" w:fill="D9EAF7" w:themeFill="accent2" w:themeFillTint="3F"/>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insideV w:val="single" w:sz="8" w:space="0" w:color="69ACDF" w:themeColor="accent2"/>
        </w:tcBorders>
        <w:shd w:val="clear" w:color="auto" w:fill="D9EAF7" w:themeFill="accent2" w:themeFillTint="3F"/>
      </w:tcPr>
    </w:tblStylePr>
    <w:tblStylePr w:type="band2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insideV w:val="single" w:sz="8" w:space="0" w:color="69ACDF" w:themeColor="accent2"/>
        </w:tcBorders>
      </w:tcPr>
    </w:tblStylePr>
  </w:style>
  <w:style w:type="table" w:styleId="LightGrid-Accent3">
    <w:name w:val="Light Grid Accent 3"/>
    <w:basedOn w:val="TableNormal"/>
    <w:uiPriority w:val="62"/>
    <w:semiHidden/>
    <w:unhideWhenUsed/>
    <w:rsid w:val="00C708B2"/>
    <w:pPr>
      <w:spacing w:after="0"/>
    </w:pPr>
    <w:rPr>
      <w:rFonts w:eastAsiaTheme="minorHAnsi" w:cs="Arial"/>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insideH w:val="single" w:sz="8" w:space="0" w:color="636AAF" w:themeColor="accent3"/>
        <w:insideV w:val="single" w:sz="8" w:space="0" w:color="636A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AAF" w:themeColor="accent3"/>
          <w:left w:val="single" w:sz="8" w:space="0" w:color="636AAF" w:themeColor="accent3"/>
          <w:bottom w:val="single" w:sz="18" w:space="0" w:color="636AAF" w:themeColor="accent3"/>
          <w:right w:val="single" w:sz="8" w:space="0" w:color="636AAF" w:themeColor="accent3"/>
          <w:insideH w:val="nil"/>
          <w:insideV w:val="single" w:sz="8" w:space="0" w:color="636A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AAF" w:themeColor="accent3"/>
          <w:left w:val="single" w:sz="8" w:space="0" w:color="636AAF" w:themeColor="accent3"/>
          <w:bottom w:val="single" w:sz="8" w:space="0" w:color="636AAF" w:themeColor="accent3"/>
          <w:right w:val="single" w:sz="8" w:space="0" w:color="636AAF" w:themeColor="accent3"/>
          <w:insideH w:val="nil"/>
          <w:insideV w:val="single" w:sz="8" w:space="0" w:color="636A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tblStylePr w:type="band1Vert">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shd w:val="clear" w:color="auto" w:fill="D8DAEB" w:themeFill="accent3" w:themeFillTint="3F"/>
      </w:tcPr>
    </w:tblStylePr>
    <w:tblStylePr w:type="band1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insideV w:val="single" w:sz="8" w:space="0" w:color="636AAF" w:themeColor="accent3"/>
        </w:tcBorders>
        <w:shd w:val="clear" w:color="auto" w:fill="D8DAEB" w:themeFill="accent3" w:themeFillTint="3F"/>
      </w:tcPr>
    </w:tblStylePr>
    <w:tblStylePr w:type="band2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insideV w:val="single" w:sz="8" w:space="0" w:color="636AAF" w:themeColor="accent3"/>
        </w:tcBorders>
      </w:tcPr>
    </w:tblStylePr>
  </w:style>
  <w:style w:type="table" w:styleId="LightGrid-Accent4">
    <w:name w:val="Light Grid Accent 4"/>
    <w:basedOn w:val="TableNormal"/>
    <w:uiPriority w:val="62"/>
    <w:semiHidden/>
    <w:unhideWhenUsed/>
    <w:rsid w:val="00C708B2"/>
    <w:pPr>
      <w:spacing w:after="0"/>
    </w:pPr>
    <w:rPr>
      <w:rFonts w:eastAsiaTheme="minorHAnsi" w:cs="Arial"/>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insideH w:val="single" w:sz="8" w:space="0" w:color="B26DAB" w:themeColor="accent4"/>
        <w:insideV w:val="single" w:sz="8" w:space="0" w:color="B26DA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DAB" w:themeColor="accent4"/>
          <w:left w:val="single" w:sz="8" w:space="0" w:color="B26DAB" w:themeColor="accent4"/>
          <w:bottom w:val="single" w:sz="18" w:space="0" w:color="B26DAB" w:themeColor="accent4"/>
          <w:right w:val="single" w:sz="8" w:space="0" w:color="B26DAB" w:themeColor="accent4"/>
          <w:insideH w:val="nil"/>
          <w:insideV w:val="single" w:sz="8" w:space="0" w:color="B26DA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DAB" w:themeColor="accent4"/>
          <w:left w:val="single" w:sz="8" w:space="0" w:color="B26DAB" w:themeColor="accent4"/>
          <w:bottom w:val="single" w:sz="8" w:space="0" w:color="B26DAB" w:themeColor="accent4"/>
          <w:right w:val="single" w:sz="8" w:space="0" w:color="B26DAB" w:themeColor="accent4"/>
          <w:insideH w:val="nil"/>
          <w:insideV w:val="single" w:sz="8" w:space="0" w:color="B26DA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tblStylePr w:type="band1Vert">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shd w:val="clear" w:color="auto" w:fill="ECDAEA" w:themeFill="accent4" w:themeFillTint="3F"/>
      </w:tcPr>
    </w:tblStylePr>
    <w:tblStylePr w:type="band1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insideV w:val="single" w:sz="8" w:space="0" w:color="B26DAB" w:themeColor="accent4"/>
        </w:tcBorders>
        <w:shd w:val="clear" w:color="auto" w:fill="ECDAEA" w:themeFill="accent4" w:themeFillTint="3F"/>
      </w:tcPr>
    </w:tblStylePr>
    <w:tblStylePr w:type="band2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insideV w:val="single" w:sz="8" w:space="0" w:color="B26DAB" w:themeColor="accent4"/>
        </w:tcBorders>
      </w:tcPr>
    </w:tblStylePr>
  </w:style>
  <w:style w:type="table" w:styleId="LightGrid-Accent5">
    <w:name w:val="Light Grid Accent 5"/>
    <w:basedOn w:val="TableNormal"/>
    <w:uiPriority w:val="62"/>
    <w:semiHidden/>
    <w:unhideWhenUsed/>
    <w:rsid w:val="00C708B2"/>
    <w:pPr>
      <w:spacing w:after="0"/>
    </w:pPr>
    <w:rPr>
      <w:rFonts w:eastAsiaTheme="minorHAnsi" w:cs="Arial"/>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insideH w:val="single" w:sz="8" w:space="0" w:color="E7A2C8" w:themeColor="accent5"/>
        <w:insideV w:val="single" w:sz="8" w:space="0" w:color="E7A2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A2C8" w:themeColor="accent5"/>
          <w:left w:val="single" w:sz="8" w:space="0" w:color="E7A2C8" w:themeColor="accent5"/>
          <w:bottom w:val="single" w:sz="18" w:space="0" w:color="E7A2C8" w:themeColor="accent5"/>
          <w:right w:val="single" w:sz="8" w:space="0" w:color="E7A2C8" w:themeColor="accent5"/>
          <w:insideH w:val="nil"/>
          <w:insideV w:val="single" w:sz="8" w:space="0" w:color="E7A2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A2C8" w:themeColor="accent5"/>
          <w:left w:val="single" w:sz="8" w:space="0" w:color="E7A2C8" w:themeColor="accent5"/>
          <w:bottom w:val="single" w:sz="8" w:space="0" w:color="E7A2C8" w:themeColor="accent5"/>
          <w:right w:val="single" w:sz="8" w:space="0" w:color="E7A2C8" w:themeColor="accent5"/>
          <w:insideH w:val="nil"/>
          <w:insideV w:val="single" w:sz="8" w:space="0" w:color="E7A2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tblStylePr w:type="band1Vert">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shd w:val="clear" w:color="auto" w:fill="F9E7F1" w:themeFill="accent5" w:themeFillTint="3F"/>
      </w:tcPr>
    </w:tblStylePr>
    <w:tblStylePr w:type="band1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insideV w:val="single" w:sz="8" w:space="0" w:color="E7A2C8" w:themeColor="accent5"/>
        </w:tcBorders>
        <w:shd w:val="clear" w:color="auto" w:fill="F9E7F1" w:themeFill="accent5" w:themeFillTint="3F"/>
      </w:tcPr>
    </w:tblStylePr>
    <w:tblStylePr w:type="band2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insideV w:val="single" w:sz="8" w:space="0" w:color="E7A2C8" w:themeColor="accent5"/>
        </w:tcBorders>
      </w:tcPr>
    </w:tblStylePr>
  </w:style>
  <w:style w:type="table" w:styleId="LightGrid-Accent6">
    <w:name w:val="Light Grid Accent 6"/>
    <w:basedOn w:val="TableNormal"/>
    <w:uiPriority w:val="62"/>
    <w:semiHidden/>
    <w:unhideWhenUsed/>
    <w:rsid w:val="00C708B2"/>
    <w:pPr>
      <w:spacing w:after="0"/>
    </w:pPr>
    <w:rPr>
      <w:rFonts w:eastAsiaTheme="minorHAnsi" w:cs="Arial"/>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insideH w:val="single" w:sz="8" w:space="0" w:color="9CD2F4" w:themeColor="accent6"/>
        <w:insideV w:val="single" w:sz="8" w:space="0" w:color="9CD2F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D2F4" w:themeColor="accent6"/>
          <w:left w:val="single" w:sz="8" w:space="0" w:color="9CD2F4" w:themeColor="accent6"/>
          <w:bottom w:val="single" w:sz="18" w:space="0" w:color="9CD2F4" w:themeColor="accent6"/>
          <w:right w:val="single" w:sz="8" w:space="0" w:color="9CD2F4" w:themeColor="accent6"/>
          <w:insideH w:val="nil"/>
          <w:insideV w:val="single" w:sz="8" w:space="0" w:color="9CD2F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D2F4" w:themeColor="accent6"/>
          <w:left w:val="single" w:sz="8" w:space="0" w:color="9CD2F4" w:themeColor="accent6"/>
          <w:bottom w:val="single" w:sz="8" w:space="0" w:color="9CD2F4" w:themeColor="accent6"/>
          <w:right w:val="single" w:sz="8" w:space="0" w:color="9CD2F4" w:themeColor="accent6"/>
          <w:insideH w:val="nil"/>
          <w:insideV w:val="single" w:sz="8" w:space="0" w:color="9CD2F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tblStylePr w:type="band1Vert">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shd w:val="clear" w:color="auto" w:fill="E6F3FC" w:themeFill="accent6" w:themeFillTint="3F"/>
      </w:tcPr>
    </w:tblStylePr>
    <w:tblStylePr w:type="band1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insideV w:val="single" w:sz="8" w:space="0" w:color="9CD2F4" w:themeColor="accent6"/>
        </w:tcBorders>
        <w:shd w:val="clear" w:color="auto" w:fill="E6F3FC" w:themeFill="accent6" w:themeFillTint="3F"/>
      </w:tcPr>
    </w:tblStylePr>
    <w:tblStylePr w:type="band2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insideV w:val="single" w:sz="8" w:space="0" w:color="9CD2F4" w:themeColor="accent6"/>
        </w:tcBorders>
      </w:tcPr>
    </w:tblStylePr>
  </w:style>
  <w:style w:type="table" w:styleId="LightList">
    <w:name w:val="Light List"/>
    <w:basedOn w:val="TableNormal"/>
    <w:uiPriority w:val="61"/>
    <w:semiHidden/>
    <w:unhideWhenUsed/>
    <w:rsid w:val="00C708B2"/>
    <w:pPr>
      <w:spacing w:after="0"/>
    </w:pPr>
    <w:rPr>
      <w:rFonts w:eastAsiaTheme="minorHAnsi" w:cs="Arial"/>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tblBorders>
    </w:tblPr>
    <w:tblStylePr w:type="firstRow">
      <w:pPr>
        <w:spacing w:before="0" w:after="0" w:line="240" w:lineRule="auto"/>
      </w:pPr>
      <w:rPr>
        <w:b/>
        <w:bCs/>
        <w:color w:val="FFFFFF" w:themeColor="background1"/>
      </w:rPr>
      <w:tblPr/>
      <w:tcPr>
        <w:shd w:val="clear" w:color="auto" w:fill="1A1919" w:themeFill="text1"/>
      </w:tcPr>
    </w:tblStylePr>
    <w:tblStylePr w:type="lastRow">
      <w:pPr>
        <w:spacing w:before="0" w:after="0" w:line="240" w:lineRule="auto"/>
      </w:pPr>
      <w:rPr>
        <w:b/>
        <w:bCs/>
      </w:rPr>
      <w:tblPr/>
      <w:tcPr>
        <w:tcBorders>
          <w:top w:val="double" w:sz="6" w:space="0" w:color="1A1919" w:themeColor="text1"/>
          <w:left w:val="single" w:sz="8" w:space="0" w:color="1A1919" w:themeColor="text1"/>
          <w:bottom w:val="single" w:sz="8" w:space="0" w:color="1A1919" w:themeColor="text1"/>
          <w:right w:val="single" w:sz="8" w:space="0" w:color="1A1919" w:themeColor="text1"/>
        </w:tcBorders>
      </w:tcPr>
    </w:tblStylePr>
    <w:tblStylePr w:type="firstCol">
      <w:rPr>
        <w:b/>
        <w:bCs/>
      </w:rPr>
    </w:tblStylePr>
    <w:tblStylePr w:type="lastCol">
      <w:rPr>
        <w:b/>
        <w:bCs/>
      </w:rPr>
    </w:tblStylePr>
    <w:tblStylePr w:type="band1Vert">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tblStylePr w:type="band1Horz">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style>
  <w:style w:type="table" w:styleId="LightList-Accent1">
    <w:name w:val="Light List Accent 1"/>
    <w:basedOn w:val="TableNormal"/>
    <w:uiPriority w:val="61"/>
    <w:semiHidden/>
    <w:unhideWhenUsed/>
    <w:rsid w:val="00C708B2"/>
    <w:pPr>
      <w:spacing w:after="0"/>
    </w:pPr>
    <w:rPr>
      <w:rFonts w:eastAsiaTheme="minorHAnsi" w:cs="Arial"/>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tblBorders>
    </w:tblPr>
    <w:tblStylePr w:type="firstRow">
      <w:pPr>
        <w:spacing w:before="0" w:after="0" w:line="240" w:lineRule="auto"/>
      </w:pPr>
      <w:rPr>
        <w:b/>
        <w:bCs/>
        <w:color w:val="FFFFFF" w:themeColor="background1"/>
      </w:rPr>
      <w:tblPr/>
      <w:tcPr>
        <w:shd w:val="clear" w:color="auto" w:fill="68C0B5" w:themeFill="accent1"/>
      </w:tcPr>
    </w:tblStylePr>
    <w:tblStylePr w:type="lastRow">
      <w:pPr>
        <w:spacing w:before="0" w:after="0" w:line="240" w:lineRule="auto"/>
      </w:pPr>
      <w:rPr>
        <w:b/>
        <w:bCs/>
      </w:rPr>
      <w:tblPr/>
      <w:tcPr>
        <w:tcBorders>
          <w:top w:val="double" w:sz="6" w:space="0" w:color="68C0B5" w:themeColor="accent1"/>
          <w:left w:val="single" w:sz="8" w:space="0" w:color="68C0B5" w:themeColor="accent1"/>
          <w:bottom w:val="single" w:sz="8" w:space="0" w:color="68C0B5" w:themeColor="accent1"/>
          <w:right w:val="single" w:sz="8" w:space="0" w:color="68C0B5" w:themeColor="accent1"/>
        </w:tcBorders>
      </w:tcPr>
    </w:tblStylePr>
    <w:tblStylePr w:type="firstCol">
      <w:rPr>
        <w:b/>
        <w:bCs/>
      </w:rPr>
    </w:tblStylePr>
    <w:tblStylePr w:type="lastCol">
      <w:rPr>
        <w:b/>
        <w:bCs/>
      </w:rPr>
    </w:tblStylePr>
    <w:tblStylePr w:type="band1Vert">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tblStylePr w:type="band1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style>
  <w:style w:type="table" w:styleId="LightList-Accent2">
    <w:name w:val="Light List Accent 2"/>
    <w:basedOn w:val="TableNormal"/>
    <w:uiPriority w:val="61"/>
    <w:semiHidden/>
    <w:unhideWhenUsed/>
    <w:rsid w:val="00C708B2"/>
    <w:pPr>
      <w:spacing w:after="0"/>
    </w:pPr>
    <w:rPr>
      <w:rFonts w:eastAsiaTheme="minorHAnsi" w:cs="Arial"/>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pPr>
        <w:spacing w:before="0" w:after="0" w:line="240" w:lineRule="auto"/>
      </w:pPr>
      <w:rPr>
        <w:b/>
        <w:bCs/>
        <w:color w:val="FFFFFF" w:themeColor="background1"/>
      </w:rPr>
      <w:tblPr/>
      <w:tcPr>
        <w:shd w:val="clear" w:color="auto" w:fill="69ACDF" w:themeFill="accent2"/>
      </w:tcPr>
    </w:tblStylePr>
    <w:tblStylePr w:type="lastRow">
      <w:pPr>
        <w:spacing w:before="0" w:after="0" w:line="240" w:lineRule="auto"/>
      </w:pPr>
      <w:rPr>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tcBorders>
      </w:tcPr>
    </w:tblStylePr>
    <w:tblStylePr w:type="firstCol">
      <w:rPr>
        <w:b/>
        <w:bCs/>
      </w:rPr>
    </w:tblStylePr>
    <w:tblStylePr w:type="lastCol">
      <w:rPr>
        <w:b/>
        <w:bCs/>
      </w:r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style>
  <w:style w:type="table" w:styleId="LightList-Accent3">
    <w:name w:val="Light List Accent 3"/>
    <w:basedOn w:val="TableNormal"/>
    <w:uiPriority w:val="61"/>
    <w:semiHidden/>
    <w:unhideWhenUsed/>
    <w:rsid w:val="00C708B2"/>
    <w:pPr>
      <w:spacing w:after="0"/>
    </w:pPr>
    <w:rPr>
      <w:rFonts w:eastAsiaTheme="minorHAnsi" w:cs="Arial"/>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tblBorders>
    </w:tblPr>
    <w:tblStylePr w:type="firstRow">
      <w:pPr>
        <w:spacing w:before="0" w:after="0" w:line="240" w:lineRule="auto"/>
      </w:pPr>
      <w:rPr>
        <w:b/>
        <w:bCs/>
        <w:color w:val="FFFFFF" w:themeColor="background1"/>
      </w:rPr>
      <w:tblPr/>
      <w:tcPr>
        <w:shd w:val="clear" w:color="auto" w:fill="636AAF" w:themeFill="accent3"/>
      </w:tcPr>
    </w:tblStylePr>
    <w:tblStylePr w:type="lastRow">
      <w:pPr>
        <w:spacing w:before="0" w:after="0" w:line="240" w:lineRule="auto"/>
      </w:pPr>
      <w:rPr>
        <w:b/>
        <w:bCs/>
      </w:rPr>
      <w:tblPr/>
      <w:tcPr>
        <w:tcBorders>
          <w:top w:val="double" w:sz="6" w:space="0" w:color="636AAF" w:themeColor="accent3"/>
          <w:left w:val="single" w:sz="8" w:space="0" w:color="636AAF" w:themeColor="accent3"/>
          <w:bottom w:val="single" w:sz="8" w:space="0" w:color="636AAF" w:themeColor="accent3"/>
          <w:right w:val="single" w:sz="8" w:space="0" w:color="636AAF" w:themeColor="accent3"/>
        </w:tcBorders>
      </w:tcPr>
    </w:tblStylePr>
    <w:tblStylePr w:type="firstCol">
      <w:rPr>
        <w:b/>
        <w:bCs/>
      </w:rPr>
    </w:tblStylePr>
    <w:tblStylePr w:type="lastCol">
      <w:rPr>
        <w:b/>
        <w:bCs/>
      </w:rPr>
    </w:tblStylePr>
    <w:tblStylePr w:type="band1Vert">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tblStylePr w:type="band1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style>
  <w:style w:type="table" w:styleId="LightList-Accent4">
    <w:name w:val="Light List Accent 4"/>
    <w:basedOn w:val="TableNormal"/>
    <w:uiPriority w:val="61"/>
    <w:semiHidden/>
    <w:unhideWhenUsed/>
    <w:rsid w:val="00C708B2"/>
    <w:pPr>
      <w:spacing w:after="0"/>
    </w:pPr>
    <w:rPr>
      <w:rFonts w:eastAsiaTheme="minorHAnsi" w:cs="Arial"/>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tblBorders>
    </w:tblPr>
    <w:tblStylePr w:type="firstRow">
      <w:pPr>
        <w:spacing w:before="0" w:after="0" w:line="240" w:lineRule="auto"/>
      </w:pPr>
      <w:rPr>
        <w:b/>
        <w:bCs/>
        <w:color w:val="FFFFFF" w:themeColor="background1"/>
      </w:rPr>
      <w:tblPr/>
      <w:tcPr>
        <w:shd w:val="clear" w:color="auto" w:fill="B26DAB" w:themeFill="accent4"/>
      </w:tcPr>
    </w:tblStylePr>
    <w:tblStylePr w:type="lastRow">
      <w:pPr>
        <w:spacing w:before="0" w:after="0" w:line="240" w:lineRule="auto"/>
      </w:pPr>
      <w:rPr>
        <w:b/>
        <w:bCs/>
      </w:rPr>
      <w:tblPr/>
      <w:tcPr>
        <w:tcBorders>
          <w:top w:val="double" w:sz="6" w:space="0" w:color="B26DAB" w:themeColor="accent4"/>
          <w:left w:val="single" w:sz="8" w:space="0" w:color="B26DAB" w:themeColor="accent4"/>
          <w:bottom w:val="single" w:sz="8" w:space="0" w:color="B26DAB" w:themeColor="accent4"/>
          <w:right w:val="single" w:sz="8" w:space="0" w:color="B26DAB" w:themeColor="accent4"/>
        </w:tcBorders>
      </w:tcPr>
    </w:tblStylePr>
    <w:tblStylePr w:type="firstCol">
      <w:rPr>
        <w:b/>
        <w:bCs/>
      </w:rPr>
    </w:tblStylePr>
    <w:tblStylePr w:type="lastCol">
      <w:rPr>
        <w:b/>
        <w:bCs/>
      </w:rPr>
    </w:tblStylePr>
    <w:tblStylePr w:type="band1Vert">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tblStylePr w:type="band1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style>
  <w:style w:type="table" w:styleId="LightList-Accent5">
    <w:name w:val="Light List Accent 5"/>
    <w:basedOn w:val="TableNormal"/>
    <w:uiPriority w:val="61"/>
    <w:semiHidden/>
    <w:unhideWhenUsed/>
    <w:rsid w:val="00C708B2"/>
    <w:pPr>
      <w:spacing w:after="0"/>
    </w:pPr>
    <w:rPr>
      <w:rFonts w:eastAsiaTheme="minorHAnsi" w:cs="Arial"/>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tblBorders>
    </w:tblPr>
    <w:tblStylePr w:type="firstRow">
      <w:pPr>
        <w:spacing w:before="0" w:after="0" w:line="240" w:lineRule="auto"/>
      </w:pPr>
      <w:rPr>
        <w:b/>
        <w:bCs/>
        <w:color w:val="FFFFFF" w:themeColor="background1"/>
      </w:rPr>
      <w:tblPr/>
      <w:tcPr>
        <w:shd w:val="clear" w:color="auto" w:fill="E7A2C8" w:themeFill="accent5"/>
      </w:tcPr>
    </w:tblStylePr>
    <w:tblStylePr w:type="lastRow">
      <w:pPr>
        <w:spacing w:before="0" w:after="0" w:line="240" w:lineRule="auto"/>
      </w:pPr>
      <w:rPr>
        <w:b/>
        <w:bCs/>
      </w:rPr>
      <w:tblPr/>
      <w:tcPr>
        <w:tcBorders>
          <w:top w:val="double" w:sz="6" w:space="0" w:color="E7A2C8" w:themeColor="accent5"/>
          <w:left w:val="single" w:sz="8" w:space="0" w:color="E7A2C8" w:themeColor="accent5"/>
          <w:bottom w:val="single" w:sz="8" w:space="0" w:color="E7A2C8" w:themeColor="accent5"/>
          <w:right w:val="single" w:sz="8" w:space="0" w:color="E7A2C8" w:themeColor="accent5"/>
        </w:tcBorders>
      </w:tcPr>
    </w:tblStylePr>
    <w:tblStylePr w:type="firstCol">
      <w:rPr>
        <w:b/>
        <w:bCs/>
      </w:rPr>
    </w:tblStylePr>
    <w:tblStylePr w:type="lastCol">
      <w:rPr>
        <w:b/>
        <w:bCs/>
      </w:rPr>
    </w:tblStylePr>
    <w:tblStylePr w:type="band1Vert">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tblStylePr w:type="band1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style>
  <w:style w:type="table" w:styleId="LightList-Accent6">
    <w:name w:val="Light List Accent 6"/>
    <w:basedOn w:val="TableNormal"/>
    <w:uiPriority w:val="61"/>
    <w:semiHidden/>
    <w:unhideWhenUsed/>
    <w:rsid w:val="00C708B2"/>
    <w:pPr>
      <w:spacing w:after="0"/>
    </w:pPr>
    <w:rPr>
      <w:rFonts w:eastAsiaTheme="minorHAnsi" w:cs="Arial"/>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tblBorders>
    </w:tblPr>
    <w:tblStylePr w:type="firstRow">
      <w:pPr>
        <w:spacing w:before="0" w:after="0" w:line="240" w:lineRule="auto"/>
      </w:pPr>
      <w:rPr>
        <w:b/>
        <w:bCs/>
        <w:color w:val="FFFFFF" w:themeColor="background1"/>
      </w:rPr>
      <w:tblPr/>
      <w:tcPr>
        <w:shd w:val="clear" w:color="auto" w:fill="9CD2F4" w:themeFill="accent6"/>
      </w:tcPr>
    </w:tblStylePr>
    <w:tblStylePr w:type="lastRow">
      <w:pPr>
        <w:spacing w:before="0" w:after="0" w:line="240" w:lineRule="auto"/>
      </w:pPr>
      <w:rPr>
        <w:b/>
        <w:bCs/>
      </w:rPr>
      <w:tblPr/>
      <w:tcPr>
        <w:tcBorders>
          <w:top w:val="double" w:sz="6" w:space="0" w:color="9CD2F4" w:themeColor="accent6"/>
          <w:left w:val="single" w:sz="8" w:space="0" w:color="9CD2F4" w:themeColor="accent6"/>
          <w:bottom w:val="single" w:sz="8" w:space="0" w:color="9CD2F4" w:themeColor="accent6"/>
          <w:right w:val="single" w:sz="8" w:space="0" w:color="9CD2F4" w:themeColor="accent6"/>
        </w:tcBorders>
      </w:tcPr>
    </w:tblStylePr>
    <w:tblStylePr w:type="firstCol">
      <w:rPr>
        <w:b/>
        <w:bCs/>
      </w:rPr>
    </w:tblStylePr>
    <w:tblStylePr w:type="lastCol">
      <w:rPr>
        <w:b/>
        <w:bCs/>
      </w:rPr>
    </w:tblStylePr>
    <w:tblStylePr w:type="band1Vert">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tblStylePr w:type="band1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style>
  <w:style w:type="table" w:styleId="LightShading">
    <w:name w:val="Light Shading"/>
    <w:basedOn w:val="TableNormal"/>
    <w:uiPriority w:val="60"/>
    <w:semiHidden/>
    <w:unhideWhenUsed/>
    <w:rsid w:val="00C708B2"/>
    <w:pPr>
      <w:spacing w:after="0"/>
    </w:pPr>
    <w:rPr>
      <w:rFonts w:eastAsiaTheme="minorHAnsi" w:cs="Arial"/>
      <w:color w:val="131212" w:themeColor="text1" w:themeShade="BF"/>
      <w:sz w:val="18"/>
      <w:szCs w:val="18"/>
    </w:rPr>
    <w:tblPr>
      <w:tblStyleRowBandSize w:val="1"/>
      <w:tblStyleColBandSize w:val="1"/>
      <w:tblBorders>
        <w:top w:val="single" w:sz="8" w:space="0" w:color="1A1919" w:themeColor="text1"/>
        <w:bottom w:val="single" w:sz="8" w:space="0" w:color="1A1919" w:themeColor="text1"/>
      </w:tblBorders>
    </w:tblPr>
    <w:tblStylePr w:type="fir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la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left w:val="nil"/>
          <w:right w:val="nil"/>
          <w:insideH w:val="nil"/>
          <w:insideV w:val="nil"/>
        </w:tcBorders>
        <w:shd w:val="clear" w:color="auto" w:fill="C7C5C5" w:themeFill="text1" w:themeFillTint="3F"/>
      </w:tcPr>
    </w:tblStylePr>
  </w:style>
  <w:style w:type="table" w:styleId="LightShading-Accent1">
    <w:name w:val="Light Shading Accent 1"/>
    <w:basedOn w:val="TableNormal"/>
    <w:uiPriority w:val="60"/>
    <w:semiHidden/>
    <w:unhideWhenUsed/>
    <w:rsid w:val="00C708B2"/>
    <w:pPr>
      <w:spacing w:after="0"/>
    </w:pPr>
    <w:rPr>
      <w:rFonts w:eastAsiaTheme="minorHAnsi" w:cs="Arial"/>
      <w:color w:val="419C90" w:themeColor="accent1" w:themeShade="BF"/>
      <w:sz w:val="18"/>
      <w:szCs w:val="18"/>
    </w:rPr>
    <w:tblPr>
      <w:tblStyleRowBandSize w:val="1"/>
      <w:tblStyleColBandSize w:val="1"/>
      <w:tblBorders>
        <w:top w:val="single" w:sz="8" w:space="0" w:color="68C0B5" w:themeColor="accent1"/>
        <w:bottom w:val="single" w:sz="8" w:space="0" w:color="68C0B5" w:themeColor="accent1"/>
      </w:tblBorders>
    </w:tblPr>
    <w:tblStylePr w:type="firstRow">
      <w:pPr>
        <w:spacing w:before="0" w:after="0" w:line="240" w:lineRule="auto"/>
      </w:pPr>
      <w:rPr>
        <w:b/>
        <w:bCs/>
      </w:rPr>
      <w:tblPr/>
      <w:tcPr>
        <w:tcBorders>
          <w:top w:val="single" w:sz="8" w:space="0" w:color="68C0B5" w:themeColor="accent1"/>
          <w:left w:val="nil"/>
          <w:bottom w:val="single" w:sz="8" w:space="0" w:color="68C0B5" w:themeColor="accent1"/>
          <w:right w:val="nil"/>
          <w:insideH w:val="nil"/>
          <w:insideV w:val="nil"/>
        </w:tcBorders>
      </w:tcPr>
    </w:tblStylePr>
    <w:tblStylePr w:type="lastRow">
      <w:pPr>
        <w:spacing w:before="0" w:after="0" w:line="240" w:lineRule="auto"/>
      </w:pPr>
      <w:rPr>
        <w:b/>
        <w:bCs/>
      </w:rPr>
      <w:tblPr/>
      <w:tcPr>
        <w:tcBorders>
          <w:top w:val="single" w:sz="8" w:space="0" w:color="68C0B5" w:themeColor="accent1"/>
          <w:left w:val="nil"/>
          <w:bottom w:val="single" w:sz="8" w:space="0" w:color="68C0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FEC" w:themeFill="accent1" w:themeFillTint="3F"/>
      </w:tcPr>
    </w:tblStylePr>
    <w:tblStylePr w:type="band1Horz">
      <w:tblPr/>
      <w:tcPr>
        <w:tcBorders>
          <w:left w:val="nil"/>
          <w:right w:val="nil"/>
          <w:insideH w:val="nil"/>
          <w:insideV w:val="nil"/>
        </w:tcBorders>
        <w:shd w:val="clear" w:color="auto" w:fill="D9EFEC" w:themeFill="accent1" w:themeFillTint="3F"/>
      </w:tcPr>
    </w:tblStylePr>
  </w:style>
  <w:style w:type="table" w:styleId="LightShading-Accent2">
    <w:name w:val="Light Shading Accent 2"/>
    <w:basedOn w:val="TableNormal"/>
    <w:uiPriority w:val="60"/>
    <w:semiHidden/>
    <w:unhideWhenUsed/>
    <w:rsid w:val="00C708B2"/>
    <w:pPr>
      <w:spacing w:after="0"/>
    </w:pPr>
    <w:rPr>
      <w:rFonts w:eastAsiaTheme="minorHAnsi" w:cs="Arial"/>
      <w:color w:val="2B85CA" w:themeColor="accent2" w:themeShade="BF"/>
      <w:sz w:val="18"/>
      <w:szCs w:val="18"/>
    </w:rPr>
    <w:tblPr>
      <w:tblStyleRowBandSize w:val="1"/>
      <w:tblStyleColBandSize w:val="1"/>
      <w:tblBorders>
        <w:top w:val="single" w:sz="8" w:space="0" w:color="69ACDF" w:themeColor="accent2"/>
        <w:bottom w:val="single" w:sz="8" w:space="0" w:color="69ACDF" w:themeColor="accent2"/>
      </w:tblBorders>
    </w:tblPr>
    <w:tblStylePr w:type="firstRow">
      <w:pPr>
        <w:spacing w:before="0" w:after="0" w:line="240" w:lineRule="auto"/>
      </w:pPr>
      <w:rPr>
        <w:b/>
        <w:bCs/>
      </w:rPr>
      <w:tblPr/>
      <w:tcPr>
        <w:tcBorders>
          <w:top w:val="single" w:sz="8" w:space="0" w:color="69ACDF" w:themeColor="accent2"/>
          <w:left w:val="nil"/>
          <w:bottom w:val="single" w:sz="8" w:space="0" w:color="69ACDF" w:themeColor="accent2"/>
          <w:right w:val="nil"/>
          <w:insideH w:val="nil"/>
          <w:insideV w:val="nil"/>
        </w:tcBorders>
      </w:tcPr>
    </w:tblStylePr>
    <w:tblStylePr w:type="lastRow">
      <w:pPr>
        <w:spacing w:before="0" w:after="0" w:line="240" w:lineRule="auto"/>
      </w:pPr>
      <w:rPr>
        <w:b/>
        <w:bCs/>
      </w:rPr>
      <w:tblPr/>
      <w:tcPr>
        <w:tcBorders>
          <w:top w:val="single" w:sz="8" w:space="0" w:color="69ACDF" w:themeColor="accent2"/>
          <w:left w:val="nil"/>
          <w:bottom w:val="single" w:sz="8" w:space="0" w:color="69AC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AF7" w:themeFill="accent2" w:themeFillTint="3F"/>
      </w:tcPr>
    </w:tblStylePr>
    <w:tblStylePr w:type="band1Horz">
      <w:tblPr/>
      <w:tcPr>
        <w:tcBorders>
          <w:left w:val="nil"/>
          <w:right w:val="nil"/>
          <w:insideH w:val="nil"/>
          <w:insideV w:val="nil"/>
        </w:tcBorders>
        <w:shd w:val="clear" w:color="auto" w:fill="D9EAF7" w:themeFill="accent2" w:themeFillTint="3F"/>
      </w:tcPr>
    </w:tblStylePr>
  </w:style>
  <w:style w:type="table" w:styleId="LightShading-Accent3">
    <w:name w:val="Light Shading Accent 3"/>
    <w:basedOn w:val="TableNormal"/>
    <w:uiPriority w:val="60"/>
    <w:semiHidden/>
    <w:unhideWhenUsed/>
    <w:rsid w:val="00C708B2"/>
    <w:pPr>
      <w:spacing w:after="0"/>
    </w:pPr>
    <w:rPr>
      <w:rFonts w:eastAsiaTheme="minorHAnsi" w:cs="Arial"/>
      <w:color w:val="454B87" w:themeColor="accent3" w:themeShade="BF"/>
      <w:sz w:val="18"/>
      <w:szCs w:val="18"/>
    </w:rPr>
    <w:tblPr>
      <w:tblStyleRowBandSize w:val="1"/>
      <w:tblStyleColBandSize w:val="1"/>
      <w:tblBorders>
        <w:top w:val="single" w:sz="8" w:space="0" w:color="636AAF" w:themeColor="accent3"/>
        <w:bottom w:val="single" w:sz="8" w:space="0" w:color="636AAF" w:themeColor="accent3"/>
      </w:tblBorders>
    </w:tblPr>
    <w:tblStylePr w:type="firstRow">
      <w:pPr>
        <w:spacing w:before="0" w:after="0" w:line="240" w:lineRule="auto"/>
      </w:pPr>
      <w:rPr>
        <w:b/>
        <w:bCs/>
      </w:rPr>
      <w:tblPr/>
      <w:tcPr>
        <w:tcBorders>
          <w:top w:val="single" w:sz="8" w:space="0" w:color="636AAF" w:themeColor="accent3"/>
          <w:left w:val="nil"/>
          <w:bottom w:val="single" w:sz="8" w:space="0" w:color="636AAF" w:themeColor="accent3"/>
          <w:right w:val="nil"/>
          <w:insideH w:val="nil"/>
          <w:insideV w:val="nil"/>
        </w:tcBorders>
      </w:tcPr>
    </w:tblStylePr>
    <w:tblStylePr w:type="lastRow">
      <w:pPr>
        <w:spacing w:before="0" w:after="0" w:line="240" w:lineRule="auto"/>
      </w:pPr>
      <w:rPr>
        <w:b/>
        <w:bCs/>
      </w:rPr>
      <w:tblPr/>
      <w:tcPr>
        <w:tcBorders>
          <w:top w:val="single" w:sz="8" w:space="0" w:color="636AAF" w:themeColor="accent3"/>
          <w:left w:val="nil"/>
          <w:bottom w:val="single" w:sz="8" w:space="0" w:color="636A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AEB" w:themeFill="accent3" w:themeFillTint="3F"/>
      </w:tcPr>
    </w:tblStylePr>
    <w:tblStylePr w:type="band1Horz">
      <w:tblPr/>
      <w:tcPr>
        <w:tcBorders>
          <w:left w:val="nil"/>
          <w:right w:val="nil"/>
          <w:insideH w:val="nil"/>
          <w:insideV w:val="nil"/>
        </w:tcBorders>
        <w:shd w:val="clear" w:color="auto" w:fill="D8DAEB" w:themeFill="accent3" w:themeFillTint="3F"/>
      </w:tcPr>
    </w:tblStylePr>
  </w:style>
  <w:style w:type="table" w:styleId="LightShading-Accent4">
    <w:name w:val="Light Shading Accent 4"/>
    <w:basedOn w:val="TableNormal"/>
    <w:uiPriority w:val="60"/>
    <w:semiHidden/>
    <w:unhideWhenUsed/>
    <w:rsid w:val="00C708B2"/>
    <w:pPr>
      <w:spacing w:after="0"/>
    </w:pPr>
    <w:rPr>
      <w:rFonts w:eastAsiaTheme="minorHAnsi" w:cs="Arial"/>
      <w:color w:val="8C4A85" w:themeColor="accent4" w:themeShade="BF"/>
      <w:sz w:val="18"/>
      <w:szCs w:val="18"/>
    </w:rPr>
    <w:tblPr>
      <w:tblStyleRowBandSize w:val="1"/>
      <w:tblStyleColBandSize w:val="1"/>
      <w:tblBorders>
        <w:top w:val="single" w:sz="8" w:space="0" w:color="B26DAB" w:themeColor="accent4"/>
        <w:bottom w:val="single" w:sz="8" w:space="0" w:color="B26DAB" w:themeColor="accent4"/>
      </w:tblBorders>
    </w:tblPr>
    <w:tblStylePr w:type="firstRow">
      <w:pPr>
        <w:spacing w:before="0" w:after="0" w:line="240" w:lineRule="auto"/>
      </w:pPr>
      <w:rPr>
        <w:b/>
        <w:bCs/>
      </w:rPr>
      <w:tblPr/>
      <w:tcPr>
        <w:tcBorders>
          <w:top w:val="single" w:sz="8" w:space="0" w:color="B26DAB" w:themeColor="accent4"/>
          <w:left w:val="nil"/>
          <w:bottom w:val="single" w:sz="8" w:space="0" w:color="B26DAB" w:themeColor="accent4"/>
          <w:right w:val="nil"/>
          <w:insideH w:val="nil"/>
          <w:insideV w:val="nil"/>
        </w:tcBorders>
      </w:tcPr>
    </w:tblStylePr>
    <w:tblStylePr w:type="lastRow">
      <w:pPr>
        <w:spacing w:before="0" w:after="0" w:line="240" w:lineRule="auto"/>
      </w:pPr>
      <w:rPr>
        <w:b/>
        <w:bCs/>
      </w:rPr>
      <w:tblPr/>
      <w:tcPr>
        <w:tcBorders>
          <w:top w:val="single" w:sz="8" w:space="0" w:color="B26DAB" w:themeColor="accent4"/>
          <w:left w:val="nil"/>
          <w:bottom w:val="single" w:sz="8" w:space="0" w:color="B26DA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AEA" w:themeFill="accent4" w:themeFillTint="3F"/>
      </w:tcPr>
    </w:tblStylePr>
    <w:tblStylePr w:type="band1Horz">
      <w:tblPr/>
      <w:tcPr>
        <w:tcBorders>
          <w:left w:val="nil"/>
          <w:right w:val="nil"/>
          <w:insideH w:val="nil"/>
          <w:insideV w:val="nil"/>
        </w:tcBorders>
        <w:shd w:val="clear" w:color="auto" w:fill="ECDAEA" w:themeFill="accent4" w:themeFillTint="3F"/>
      </w:tcPr>
    </w:tblStylePr>
  </w:style>
  <w:style w:type="table" w:styleId="LightShading-Accent5">
    <w:name w:val="Light Shading Accent 5"/>
    <w:basedOn w:val="TableNormal"/>
    <w:uiPriority w:val="60"/>
    <w:semiHidden/>
    <w:unhideWhenUsed/>
    <w:rsid w:val="00C708B2"/>
    <w:pPr>
      <w:spacing w:after="0"/>
    </w:pPr>
    <w:rPr>
      <w:rFonts w:eastAsiaTheme="minorHAnsi" w:cs="Arial"/>
      <w:color w:val="D25399" w:themeColor="accent5" w:themeShade="BF"/>
      <w:sz w:val="18"/>
      <w:szCs w:val="18"/>
    </w:rPr>
    <w:tblPr>
      <w:tblStyleRowBandSize w:val="1"/>
      <w:tblStyleColBandSize w:val="1"/>
      <w:tblBorders>
        <w:top w:val="single" w:sz="8" w:space="0" w:color="E7A2C8" w:themeColor="accent5"/>
        <w:bottom w:val="single" w:sz="8" w:space="0" w:color="E7A2C8" w:themeColor="accent5"/>
      </w:tblBorders>
    </w:tblPr>
    <w:tblStylePr w:type="firstRow">
      <w:pPr>
        <w:spacing w:before="0" w:after="0" w:line="240" w:lineRule="auto"/>
      </w:pPr>
      <w:rPr>
        <w:b/>
        <w:bCs/>
      </w:rPr>
      <w:tblPr/>
      <w:tcPr>
        <w:tcBorders>
          <w:top w:val="single" w:sz="8" w:space="0" w:color="E7A2C8" w:themeColor="accent5"/>
          <w:left w:val="nil"/>
          <w:bottom w:val="single" w:sz="8" w:space="0" w:color="E7A2C8" w:themeColor="accent5"/>
          <w:right w:val="nil"/>
          <w:insideH w:val="nil"/>
          <w:insideV w:val="nil"/>
        </w:tcBorders>
      </w:tcPr>
    </w:tblStylePr>
    <w:tblStylePr w:type="lastRow">
      <w:pPr>
        <w:spacing w:before="0" w:after="0" w:line="240" w:lineRule="auto"/>
      </w:pPr>
      <w:rPr>
        <w:b/>
        <w:bCs/>
      </w:rPr>
      <w:tblPr/>
      <w:tcPr>
        <w:tcBorders>
          <w:top w:val="single" w:sz="8" w:space="0" w:color="E7A2C8" w:themeColor="accent5"/>
          <w:left w:val="nil"/>
          <w:bottom w:val="single" w:sz="8" w:space="0" w:color="E7A2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7F1" w:themeFill="accent5" w:themeFillTint="3F"/>
      </w:tcPr>
    </w:tblStylePr>
    <w:tblStylePr w:type="band1Horz">
      <w:tblPr/>
      <w:tcPr>
        <w:tcBorders>
          <w:left w:val="nil"/>
          <w:right w:val="nil"/>
          <w:insideH w:val="nil"/>
          <w:insideV w:val="nil"/>
        </w:tcBorders>
        <w:shd w:val="clear" w:color="auto" w:fill="F9E7F1" w:themeFill="accent5" w:themeFillTint="3F"/>
      </w:tcPr>
    </w:tblStylePr>
  </w:style>
  <w:style w:type="table" w:styleId="LightShading-Accent6">
    <w:name w:val="Light Shading Accent 6"/>
    <w:basedOn w:val="TableNormal"/>
    <w:uiPriority w:val="60"/>
    <w:semiHidden/>
    <w:unhideWhenUsed/>
    <w:rsid w:val="00C708B2"/>
    <w:pPr>
      <w:spacing w:after="0"/>
    </w:pPr>
    <w:rPr>
      <w:rFonts w:eastAsiaTheme="minorHAnsi" w:cs="Arial"/>
      <w:color w:val="41A8EA" w:themeColor="accent6" w:themeShade="BF"/>
      <w:sz w:val="18"/>
      <w:szCs w:val="18"/>
    </w:rPr>
    <w:tblPr>
      <w:tblStyleRowBandSize w:val="1"/>
      <w:tblStyleColBandSize w:val="1"/>
      <w:tblBorders>
        <w:top w:val="single" w:sz="8" w:space="0" w:color="9CD2F4" w:themeColor="accent6"/>
        <w:bottom w:val="single" w:sz="8" w:space="0" w:color="9CD2F4" w:themeColor="accent6"/>
      </w:tblBorders>
    </w:tblPr>
    <w:tblStylePr w:type="firstRow">
      <w:pPr>
        <w:spacing w:before="0" w:after="0" w:line="240" w:lineRule="auto"/>
      </w:pPr>
      <w:rPr>
        <w:b/>
        <w:bCs/>
      </w:rPr>
      <w:tblPr/>
      <w:tcPr>
        <w:tcBorders>
          <w:top w:val="single" w:sz="8" w:space="0" w:color="9CD2F4" w:themeColor="accent6"/>
          <w:left w:val="nil"/>
          <w:bottom w:val="single" w:sz="8" w:space="0" w:color="9CD2F4" w:themeColor="accent6"/>
          <w:right w:val="nil"/>
          <w:insideH w:val="nil"/>
          <w:insideV w:val="nil"/>
        </w:tcBorders>
      </w:tcPr>
    </w:tblStylePr>
    <w:tblStylePr w:type="lastRow">
      <w:pPr>
        <w:spacing w:before="0" w:after="0" w:line="240" w:lineRule="auto"/>
      </w:pPr>
      <w:rPr>
        <w:b/>
        <w:bCs/>
      </w:rPr>
      <w:tblPr/>
      <w:tcPr>
        <w:tcBorders>
          <w:top w:val="single" w:sz="8" w:space="0" w:color="9CD2F4" w:themeColor="accent6"/>
          <w:left w:val="nil"/>
          <w:bottom w:val="single" w:sz="8" w:space="0" w:color="9CD2F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3FC" w:themeFill="accent6" w:themeFillTint="3F"/>
      </w:tcPr>
    </w:tblStylePr>
    <w:tblStylePr w:type="band1Horz">
      <w:tblPr/>
      <w:tcPr>
        <w:tcBorders>
          <w:left w:val="nil"/>
          <w:right w:val="nil"/>
          <w:insideH w:val="nil"/>
          <w:insideV w:val="nil"/>
        </w:tcBorders>
        <w:shd w:val="clear" w:color="auto" w:fill="E6F3FC" w:themeFill="accent6" w:themeFillTint="3F"/>
      </w:tcPr>
    </w:tblStylePr>
  </w:style>
  <w:style w:type="character" w:styleId="LineNumber">
    <w:name w:val="line number"/>
    <w:basedOn w:val="DefaultParagraphFont"/>
    <w:uiPriority w:val="99"/>
    <w:semiHidden/>
    <w:rsid w:val="00C708B2"/>
    <w:rPr>
      <w:lang w:val="en-AU"/>
    </w:rPr>
  </w:style>
  <w:style w:type="paragraph" w:styleId="List">
    <w:name w:val="List"/>
    <w:basedOn w:val="Normal"/>
    <w:uiPriority w:val="99"/>
    <w:semiHidden/>
    <w:rsid w:val="00C708B2"/>
    <w:pPr>
      <w:ind w:left="283" w:hanging="283"/>
      <w:contextualSpacing/>
    </w:pPr>
  </w:style>
  <w:style w:type="paragraph" w:styleId="List2">
    <w:name w:val="List 2"/>
    <w:basedOn w:val="Normal"/>
    <w:uiPriority w:val="99"/>
    <w:semiHidden/>
    <w:rsid w:val="00C708B2"/>
    <w:pPr>
      <w:ind w:left="566" w:hanging="283"/>
      <w:contextualSpacing/>
    </w:pPr>
  </w:style>
  <w:style w:type="paragraph" w:styleId="List3">
    <w:name w:val="List 3"/>
    <w:basedOn w:val="Normal"/>
    <w:uiPriority w:val="99"/>
    <w:semiHidden/>
    <w:rsid w:val="00C708B2"/>
    <w:pPr>
      <w:ind w:left="849" w:hanging="283"/>
      <w:contextualSpacing/>
    </w:pPr>
  </w:style>
  <w:style w:type="paragraph" w:styleId="List4">
    <w:name w:val="List 4"/>
    <w:basedOn w:val="Normal"/>
    <w:uiPriority w:val="99"/>
    <w:semiHidden/>
    <w:rsid w:val="00C708B2"/>
    <w:pPr>
      <w:ind w:left="1132" w:hanging="283"/>
      <w:contextualSpacing/>
    </w:pPr>
  </w:style>
  <w:style w:type="paragraph" w:styleId="List5">
    <w:name w:val="List 5"/>
    <w:basedOn w:val="Normal"/>
    <w:uiPriority w:val="99"/>
    <w:semiHidden/>
    <w:rsid w:val="00C708B2"/>
    <w:pPr>
      <w:ind w:left="1415" w:hanging="283"/>
      <w:contextualSpacing/>
    </w:pPr>
  </w:style>
  <w:style w:type="paragraph" w:styleId="ListBullet">
    <w:name w:val="List Bullet"/>
    <w:basedOn w:val="Normal"/>
    <w:uiPriority w:val="3"/>
    <w:qFormat/>
    <w:rsid w:val="00591189"/>
    <w:pPr>
      <w:numPr>
        <w:numId w:val="39"/>
      </w:numPr>
    </w:pPr>
    <w:rPr>
      <w:rFonts w:eastAsia="Times New Roman" w:cs="Times New Roman"/>
    </w:rPr>
  </w:style>
  <w:style w:type="paragraph" w:styleId="ListBullet2">
    <w:name w:val="List Bullet 2"/>
    <w:basedOn w:val="Normal"/>
    <w:uiPriority w:val="3"/>
    <w:qFormat/>
    <w:rsid w:val="00591189"/>
    <w:pPr>
      <w:numPr>
        <w:ilvl w:val="1"/>
        <w:numId w:val="39"/>
      </w:numPr>
    </w:pPr>
    <w:rPr>
      <w:rFonts w:eastAsia="Times New Roman" w:cs="Times New Roman"/>
    </w:rPr>
  </w:style>
  <w:style w:type="paragraph" w:styleId="ListBullet3">
    <w:name w:val="List Bullet 3"/>
    <w:basedOn w:val="Normal"/>
    <w:uiPriority w:val="3"/>
    <w:qFormat/>
    <w:rsid w:val="00591189"/>
    <w:pPr>
      <w:numPr>
        <w:ilvl w:val="2"/>
        <w:numId w:val="39"/>
      </w:numPr>
    </w:pPr>
    <w:rPr>
      <w:rFonts w:eastAsia="Times New Roman" w:cs="Times New Roman"/>
    </w:rPr>
  </w:style>
  <w:style w:type="paragraph" w:styleId="ListBullet4">
    <w:name w:val="List Bullet 4"/>
    <w:basedOn w:val="Normal"/>
    <w:uiPriority w:val="3"/>
    <w:rsid w:val="00591189"/>
    <w:pPr>
      <w:numPr>
        <w:ilvl w:val="3"/>
        <w:numId w:val="39"/>
      </w:numPr>
    </w:pPr>
    <w:rPr>
      <w:rFonts w:eastAsia="Times New Roman" w:cs="Times New Roman"/>
    </w:rPr>
  </w:style>
  <w:style w:type="paragraph" w:styleId="ListBullet5">
    <w:name w:val="List Bullet 5"/>
    <w:basedOn w:val="Normal"/>
    <w:next w:val="Normal"/>
    <w:uiPriority w:val="3"/>
    <w:semiHidden/>
    <w:rsid w:val="00C708B2"/>
    <w:pPr>
      <w:numPr>
        <w:numId w:val="4"/>
      </w:numPr>
      <w:contextualSpacing/>
    </w:pPr>
    <w:rPr>
      <w:rFonts w:eastAsia="Times New Roman" w:cs="Courier New"/>
    </w:rPr>
  </w:style>
  <w:style w:type="paragraph" w:styleId="ListContinue">
    <w:name w:val="List Continue"/>
    <w:basedOn w:val="Normal"/>
    <w:uiPriority w:val="99"/>
    <w:semiHidden/>
    <w:rsid w:val="00C708B2"/>
    <w:pPr>
      <w:spacing w:after="120"/>
      <w:ind w:left="283"/>
      <w:contextualSpacing/>
    </w:pPr>
  </w:style>
  <w:style w:type="paragraph" w:styleId="ListContinue2">
    <w:name w:val="List Continue 2"/>
    <w:basedOn w:val="Normal"/>
    <w:uiPriority w:val="99"/>
    <w:semiHidden/>
    <w:rsid w:val="00C708B2"/>
    <w:pPr>
      <w:spacing w:after="120"/>
      <w:ind w:left="566"/>
      <w:contextualSpacing/>
    </w:pPr>
  </w:style>
  <w:style w:type="paragraph" w:styleId="ListContinue3">
    <w:name w:val="List Continue 3"/>
    <w:basedOn w:val="Normal"/>
    <w:uiPriority w:val="99"/>
    <w:semiHidden/>
    <w:rsid w:val="00C708B2"/>
    <w:pPr>
      <w:spacing w:after="120"/>
      <w:ind w:left="849"/>
      <w:contextualSpacing/>
    </w:pPr>
  </w:style>
  <w:style w:type="paragraph" w:styleId="ListContinue4">
    <w:name w:val="List Continue 4"/>
    <w:basedOn w:val="Normal"/>
    <w:uiPriority w:val="99"/>
    <w:semiHidden/>
    <w:rsid w:val="00C708B2"/>
    <w:pPr>
      <w:spacing w:after="120"/>
      <w:ind w:left="1132"/>
      <w:contextualSpacing/>
    </w:pPr>
  </w:style>
  <w:style w:type="paragraph" w:styleId="ListContinue5">
    <w:name w:val="List Continue 5"/>
    <w:basedOn w:val="Normal"/>
    <w:uiPriority w:val="99"/>
    <w:semiHidden/>
    <w:rsid w:val="00C708B2"/>
    <w:pPr>
      <w:spacing w:after="120"/>
      <w:ind w:left="1415"/>
      <w:contextualSpacing/>
    </w:pPr>
  </w:style>
  <w:style w:type="paragraph" w:styleId="ListNumber">
    <w:name w:val="List Number"/>
    <w:basedOn w:val="Normal"/>
    <w:uiPriority w:val="3"/>
    <w:qFormat/>
    <w:rsid w:val="00C802D2"/>
    <w:pPr>
      <w:numPr>
        <w:numId w:val="29"/>
      </w:numPr>
    </w:pPr>
  </w:style>
  <w:style w:type="paragraph" w:styleId="ListNumber2">
    <w:name w:val="List Number 2"/>
    <w:basedOn w:val="Normal"/>
    <w:uiPriority w:val="3"/>
    <w:qFormat/>
    <w:rsid w:val="00C802D2"/>
    <w:pPr>
      <w:numPr>
        <w:ilvl w:val="1"/>
        <w:numId w:val="29"/>
      </w:numPr>
    </w:pPr>
  </w:style>
  <w:style w:type="paragraph" w:styleId="ListNumber3">
    <w:name w:val="List Number 3"/>
    <w:basedOn w:val="Normal"/>
    <w:uiPriority w:val="3"/>
    <w:qFormat/>
    <w:rsid w:val="00C802D2"/>
    <w:pPr>
      <w:numPr>
        <w:ilvl w:val="2"/>
        <w:numId w:val="29"/>
      </w:numPr>
    </w:pPr>
  </w:style>
  <w:style w:type="paragraph" w:styleId="ListNumber4">
    <w:name w:val="List Number 4"/>
    <w:basedOn w:val="Normal"/>
    <w:uiPriority w:val="3"/>
    <w:rsid w:val="00C802D2"/>
    <w:pPr>
      <w:numPr>
        <w:ilvl w:val="3"/>
        <w:numId w:val="29"/>
      </w:numPr>
    </w:pPr>
  </w:style>
  <w:style w:type="paragraph" w:styleId="ListNumber5">
    <w:name w:val="List Number 5"/>
    <w:basedOn w:val="Normal"/>
    <w:uiPriority w:val="99"/>
    <w:semiHidden/>
    <w:rsid w:val="00E778D2"/>
    <w:pPr>
      <w:numPr>
        <w:numId w:val="28"/>
      </w:numPr>
      <w:contextualSpacing/>
    </w:pPr>
  </w:style>
  <w:style w:type="paragraph" w:styleId="ListParagraph">
    <w:name w:val="List Paragraph"/>
    <w:basedOn w:val="Normal"/>
    <w:uiPriority w:val="34"/>
    <w:qFormat/>
    <w:rsid w:val="00C708B2"/>
    <w:pPr>
      <w:ind w:left="720"/>
      <w:contextualSpacing/>
    </w:pPr>
  </w:style>
  <w:style w:type="table" w:styleId="ListTable1Light">
    <w:name w:val="List Table 1 Light"/>
    <w:basedOn w:val="TableNormal"/>
    <w:uiPriority w:val="46"/>
    <w:rsid w:val="00C708B2"/>
    <w:pPr>
      <w:spacing w:after="0"/>
    </w:pPr>
    <w:rPr>
      <w:rFonts w:eastAsiaTheme="minorHAnsi" w:cs="Arial"/>
      <w:sz w:val="18"/>
      <w:szCs w:val="18"/>
    </w:rPr>
    <w:tblPr>
      <w:tblStyleRowBandSize w:val="1"/>
      <w:tblStyleColBandSize w:val="1"/>
    </w:tblPr>
    <w:tblStylePr w:type="firstRow">
      <w:rPr>
        <w:b/>
        <w:bCs/>
      </w:rPr>
      <w:tblPr/>
      <w:tcPr>
        <w:tcBorders>
          <w:bottom w:val="single" w:sz="4" w:space="0" w:color="777373" w:themeColor="text1" w:themeTint="99"/>
        </w:tcBorders>
      </w:tcPr>
    </w:tblStylePr>
    <w:tblStylePr w:type="lastRow">
      <w:rPr>
        <w:b/>
        <w:bCs/>
      </w:rPr>
      <w:tblPr/>
      <w:tcPr>
        <w:tcBorders>
          <w:top w:val="sing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1Light-Accent1">
    <w:name w:val="List Table 1 Light Accent 1"/>
    <w:basedOn w:val="TableNormal"/>
    <w:uiPriority w:val="46"/>
    <w:rsid w:val="00C708B2"/>
    <w:pPr>
      <w:spacing w:after="0"/>
    </w:pPr>
    <w:rPr>
      <w:rFonts w:eastAsiaTheme="minorHAnsi" w:cs="Arial"/>
      <w:sz w:val="18"/>
      <w:szCs w:val="18"/>
    </w:rPr>
    <w:tblPr>
      <w:tblStyleRowBandSize w:val="1"/>
      <w:tblStyleColBandSize w:val="1"/>
    </w:tblPr>
    <w:tblStylePr w:type="firstRow">
      <w:rPr>
        <w:b/>
        <w:bCs/>
      </w:rPr>
      <w:tblPr/>
      <w:tcPr>
        <w:tcBorders>
          <w:bottom w:val="single" w:sz="4" w:space="0" w:color="A4D9D2" w:themeColor="accent1" w:themeTint="99"/>
        </w:tcBorders>
      </w:tcPr>
    </w:tblStylePr>
    <w:tblStylePr w:type="lastRow">
      <w:rPr>
        <w:b/>
        <w:bCs/>
      </w:rPr>
      <w:tblPr/>
      <w:tcPr>
        <w:tcBorders>
          <w:top w:val="sing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1Light-Accent2">
    <w:name w:val="List Table 1 Light Accent 2"/>
    <w:basedOn w:val="TableNormal"/>
    <w:uiPriority w:val="46"/>
    <w:rsid w:val="00C708B2"/>
    <w:pPr>
      <w:spacing w:after="0"/>
    </w:pPr>
    <w:rPr>
      <w:rFonts w:eastAsiaTheme="minorHAnsi" w:cs="Arial"/>
      <w:sz w:val="18"/>
      <w:szCs w:val="18"/>
    </w:rPr>
    <w:tblPr>
      <w:tblStyleRowBandSize w:val="1"/>
      <w:tblStyleColBandSize w:val="1"/>
    </w:tblPr>
    <w:tblStylePr w:type="firstRow">
      <w:rPr>
        <w:b/>
        <w:bCs/>
      </w:rPr>
      <w:tblPr/>
      <w:tcPr>
        <w:tcBorders>
          <w:bottom w:val="single" w:sz="4" w:space="0" w:color="A4CCEB" w:themeColor="accent2" w:themeTint="99"/>
        </w:tcBorders>
      </w:tcPr>
    </w:tblStylePr>
    <w:tblStylePr w:type="lastRow">
      <w:rPr>
        <w:b/>
        <w:bCs/>
      </w:rPr>
      <w:tblPr/>
      <w:tcPr>
        <w:tcBorders>
          <w:top w:val="sing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1Light-Accent3">
    <w:name w:val="List Table 1 Light Accent 3"/>
    <w:basedOn w:val="TableNormal"/>
    <w:uiPriority w:val="46"/>
    <w:rsid w:val="00C708B2"/>
    <w:pPr>
      <w:spacing w:after="0"/>
    </w:pPr>
    <w:rPr>
      <w:rFonts w:eastAsiaTheme="minorHAnsi" w:cs="Arial"/>
      <w:sz w:val="18"/>
      <w:szCs w:val="18"/>
    </w:rPr>
    <w:tblPr>
      <w:tblStyleRowBandSize w:val="1"/>
      <w:tblStyleColBandSize w:val="1"/>
    </w:tblPr>
    <w:tblStylePr w:type="firstRow">
      <w:rPr>
        <w:b/>
        <w:bCs/>
      </w:rPr>
      <w:tblPr/>
      <w:tcPr>
        <w:tcBorders>
          <w:bottom w:val="single" w:sz="4" w:space="0" w:color="A1A5CF" w:themeColor="accent3" w:themeTint="99"/>
        </w:tcBorders>
      </w:tcPr>
    </w:tblStylePr>
    <w:tblStylePr w:type="lastRow">
      <w:rPr>
        <w:b/>
        <w:bCs/>
      </w:rPr>
      <w:tblPr/>
      <w:tcPr>
        <w:tcBorders>
          <w:top w:val="sing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1Light-Accent4">
    <w:name w:val="List Table 1 Light Accent 4"/>
    <w:basedOn w:val="TableNormal"/>
    <w:uiPriority w:val="46"/>
    <w:rsid w:val="00C708B2"/>
    <w:pPr>
      <w:spacing w:after="0"/>
    </w:pPr>
    <w:rPr>
      <w:rFonts w:eastAsiaTheme="minorHAnsi" w:cs="Arial"/>
      <w:sz w:val="18"/>
      <w:szCs w:val="18"/>
    </w:rPr>
    <w:tblPr>
      <w:tblStyleRowBandSize w:val="1"/>
      <w:tblStyleColBandSize w:val="1"/>
    </w:tblPr>
    <w:tblStylePr w:type="firstRow">
      <w:rPr>
        <w:b/>
        <w:bCs/>
      </w:rPr>
      <w:tblPr/>
      <w:tcPr>
        <w:tcBorders>
          <w:bottom w:val="single" w:sz="4" w:space="0" w:color="D0A7CC" w:themeColor="accent4" w:themeTint="99"/>
        </w:tcBorders>
      </w:tcPr>
    </w:tblStylePr>
    <w:tblStylePr w:type="lastRow">
      <w:rPr>
        <w:b/>
        <w:bCs/>
      </w:rPr>
      <w:tblPr/>
      <w:tcPr>
        <w:tcBorders>
          <w:top w:val="sing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1Light-Accent5">
    <w:name w:val="List Table 1 Light Accent 5"/>
    <w:basedOn w:val="TableNormal"/>
    <w:uiPriority w:val="46"/>
    <w:rsid w:val="00C708B2"/>
    <w:pPr>
      <w:spacing w:after="0"/>
    </w:pPr>
    <w:rPr>
      <w:rFonts w:eastAsiaTheme="minorHAnsi" w:cs="Arial"/>
      <w:sz w:val="18"/>
      <w:szCs w:val="18"/>
    </w:rPr>
    <w:tblPr>
      <w:tblStyleRowBandSize w:val="1"/>
      <w:tblStyleColBandSize w:val="1"/>
    </w:tblPr>
    <w:tblStylePr w:type="firstRow">
      <w:rPr>
        <w:b/>
        <w:bCs/>
      </w:rPr>
      <w:tblPr/>
      <w:tcPr>
        <w:tcBorders>
          <w:bottom w:val="single" w:sz="4" w:space="0" w:color="F0C7DD" w:themeColor="accent5" w:themeTint="99"/>
        </w:tcBorders>
      </w:tcPr>
    </w:tblStylePr>
    <w:tblStylePr w:type="lastRow">
      <w:rPr>
        <w:b/>
        <w:bCs/>
      </w:rPr>
      <w:tblPr/>
      <w:tcPr>
        <w:tcBorders>
          <w:top w:val="sing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1Light-Accent6">
    <w:name w:val="List Table 1 Light Accent 6"/>
    <w:basedOn w:val="TableNormal"/>
    <w:uiPriority w:val="46"/>
    <w:rsid w:val="00C708B2"/>
    <w:pPr>
      <w:spacing w:after="0"/>
    </w:pPr>
    <w:rPr>
      <w:rFonts w:eastAsiaTheme="minorHAnsi" w:cs="Arial"/>
      <w:sz w:val="18"/>
      <w:szCs w:val="18"/>
    </w:rPr>
    <w:tblPr>
      <w:tblStyleRowBandSize w:val="1"/>
      <w:tblStyleColBandSize w:val="1"/>
    </w:tblPr>
    <w:tblStylePr w:type="firstRow">
      <w:rPr>
        <w:b/>
        <w:bCs/>
      </w:rPr>
      <w:tblPr/>
      <w:tcPr>
        <w:tcBorders>
          <w:bottom w:val="single" w:sz="4" w:space="0" w:color="C3E3F8" w:themeColor="accent6" w:themeTint="99"/>
        </w:tcBorders>
      </w:tcPr>
    </w:tblStylePr>
    <w:tblStylePr w:type="lastRow">
      <w:rPr>
        <w:b/>
        <w:bCs/>
      </w:rPr>
      <w:tblPr/>
      <w:tcPr>
        <w:tcBorders>
          <w:top w:val="sing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2">
    <w:name w:val="List Table 2"/>
    <w:basedOn w:val="TableNormal"/>
    <w:uiPriority w:val="47"/>
    <w:rsid w:val="00C708B2"/>
    <w:pPr>
      <w:spacing w:after="0"/>
    </w:pPr>
    <w:rPr>
      <w:rFonts w:eastAsiaTheme="minorHAnsi" w:cs="Arial"/>
      <w:sz w:val="18"/>
      <w:szCs w:val="18"/>
    </w:rPr>
    <w:tblPr>
      <w:tblStyleRowBandSize w:val="1"/>
      <w:tblStyleColBandSize w:val="1"/>
      <w:tblBorders>
        <w:top w:val="single" w:sz="4" w:space="0" w:color="777373" w:themeColor="text1" w:themeTint="99"/>
        <w:bottom w:val="single" w:sz="4" w:space="0" w:color="777373" w:themeColor="text1" w:themeTint="99"/>
        <w:insideH w:val="single" w:sz="4" w:space="0" w:color="77737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2-Accent1">
    <w:name w:val="List Table 2 Accent 1"/>
    <w:basedOn w:val="TableNormal"/>
    <w:uiPriority w:val="47"/>
    <w:rsid w:val="00C708B2"/>
    <w:pPr>
      <w:spacing w:after="0"/>
    </w:pPr>
    <w:rPr>
      <w:rFonts w:eastAsiaTheme="minorHAnsi" w:cs="Arial"/>
      <w:sz w:val="18"/>
      <w:szCs w:val="18"/>
    </w:rPr>
    <w:tblPr>
      <w:tblStyleRowBandSize w:val="1"/>
      <w:tblStyleColBandSize w:val="1"/>
      <w:tblBorders>
        <w:top w:val="single" w:sz="4" w:space="0" w:color="A4D9D2" w:themeColor="accent1" w:themeTint="99"/>
        <w:bottom w:val="single" w:sz="4" w:space="0" w:color="A4D9D2" w:themeColor="accent1" w:themeTint="99"/>
        <w:insideH w:val="single" w:sz="4" w:space="0" w:color="A4D9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2-Accent2">
    <w:name w:val="List Table 2 Accent 2"/>
    <w:basedOn w:val="TableNormal"/>
    <w:uiPriority w:val="47"/>
    <w:rsid w:val="00C708B2"/>
    <w:pPr>
      <w:spacing w:after="0"/>
    </w:pPr>
    <w:rPr>
      <w:rFonts w:eastAsiaTheme="minorHAnsi" w:cs="Arial"/>
      <w:sz w:val="18"/>
      <w:szCs w:val="18"/>
    </w:rPr>
    <w:tblPr>
      <w:tblStyleRowBandSize w:val="1"/>
      <w:tblStyleColBandSize w:val="1"/>
      <w:tblBorders>
        <w:top w:val="single" w:sz="4" w:space="0" w:color="A4CCEB" w:themeColor="accent2" w:themeTint="99"/>
        <w:bottom w:val="single" w:sz="4" w:space="0" w:color="A4CCEB" w:themeColor="accent2" w:themeTint="99"/>
        <w:insideH w:val="single" w:sz="4" w:space="0" w:color="A4CC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2-Accent3">
    <w:name w:val="List Table 2 Accent 3"/>
    <w:basedOn w:val="TableNormal"/>
    <w:uiPriority w:val="47"/>
    <w:rsid w:val="00C708B2"/>
    <w:pPr>
      <w:spacing w:after="0"/>
    </w:pPr>
    <w:rPr>
      <w:rFonts w:eastAsiaTheme="minorHAnsi" w:cs="Arial"/>
      <w:sz w:val="18"/>
      <w:szCs w:val="18"/>
    </w:rPr>
    <w:tblPr>
      <w:tblStyleRowBandSize w:val="1"/>
      <w:tblStyleColBandSize w:val="1"/>
      <w:tblBorders>
        <w:top w:val="single" w:sz="4" w:space="0" w:color="A1A5CF" w:themeColor="accent3" w:themeTint="99"/>
        <w:bottom w:val="single" w:sz="4" w:space="0" w:color="A1A5CF" w:themeColor="accent3" w:themeTint="99"/>
        <w:insideH w:val="single" w:sz="4" w:space="0" w:color="A1A5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2-Accent4">
    <w:name w:val="List Table 2 Accent 4"/>
    <w:basedOn w:val="TableNormal"/>
    <w:uiPriority w:val="47"/>
    <w:rsid w:val="00C708B2"/>
    <w:pPr>
      <w:spacing w:after="0"/>
    </w:pPr>
    <w:rPr>
      <w:rFonts w:eastAsiaTheme="minorHAnsi" w:cs="Arial"/>
      <w:sz w:val="18"/>
      <w:szCs w:val="18"/>
    </w:rPr>
    <w:tblPr>
      <w:tblStyleRowBandSize w:val="1"/>
      <w:tblStyleColBandSize w:val="1"/>
      <w:tblBorders>
        <w:top w:val="single" w:sz="4" w:space="0" w:color="D0A7CC" w:themeColor="accent4" w:themeTint="99"/>
        <w:bottom w:val="single" w:sz="4" w:space="0" w:color="D0A7CC" w:themeColor="accent4" w:themeTint="99"/>
        <w:insideH w:val="single" w:sz="4" w:space="0" w:color="D0A7C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2-Accent5">
    <w:name w:val="List Table 2 Accent 5"/>
    <w:basedOn w:val="TableNormal"/>
    <w:uiPriority w:val="47"/>
    <w:rsid w:val="00C708B2"/>
    <w:pPr>
      <w:spacing w:after="0"/>
    </w:pPr>
    <w:rPr>
      <w:rFonts w:eastAsiaTheme="minorHAnsi" w:cs="Arial"/>
      <w:sz w:val="18"/>
      <w:szCs w:val="18"/>
    </w:rPr>
    <w:tblPr>
      <w:tblStyleRowBandSize w:val="1"/>
      <w:tblStyleColBandSize w:val="1"/>
      <w:tblBorders>
        <w:top w:val="single" w:sz="4" w:space="0" w:color="F0C7DD" w:themeColor="accent5" w:themeTint="99"/>
        <w:bottom w:val="single" w:sz="4" w:space="0" w:color="F0C7DD" w:themeColor="accent5" w:themeTint="99"/>
        <w:insideH w:val="single" w:sz="4" w:space="0" w:color="F0C7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2-Accent6">
    <w:name w:val="List Table 2 Accent 6"/>
    <w:basedOn w:val="TableNormal"/>
    <w:uiPriority w:val="47"/>
    <w:rsid w:val="00C708B2"/>
    <w:pPr>
      <w:spacing w:after="0"/>
    </w:pPr>
    <w:rPr>
      <w:rFonts w:eastAsiaTheme="minorHAnsi" w:cs="Arial"/>
      <w:sz w:val="18"/>
      <w:szCs w:val="18"/>
    </w:rPr>
    <w:tblPr>
      <w:tblStyleRowBandSize w:val="1"/>
      <w:tblStyleColBandSize w:val="1"/>
      <w:tblBorders>
        <w:top w:val="single" w:sz="4" w:space="0" w:color="C3E3F8" w:themeColor="accent6" w:themeTint="99"/>
        <w:bottom w:val="single" w:sz="4" w:space="0" w:color="C3E3F8" w:themeColor="accent6" w:themeTint="99"/>
        <w:insideH w:val="single" w:sz="4" w:space="0" w:color="C3E3F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3">
    <w:name w:val="List Table 3"/>
    <w:basedOn w:val="TableNormal"/>
    <w:uiPriority w:val="48"/>
    <w:rsid w:val="00C708B2"/>
    <w:pPr>
      <w:spacing w:after="0"/>
    </w:pPr>
    <w:rPr>
      <w:rFonts w:eastAsiaTheme="minorHAnsi" w:cs="Arial"/>
      <w:sz w:val="18"/>
      <w:szCs w:val="18"/>
    </w:rPr>
    <w:tblPr>
      <w:tblStyleRowBandSize w:val="1"/>
      <w:tblStyleColBandSize w:val="1"/>
      <w:tblBorders>
        <w:top w:val="single" w:sz="4" w:space="0" w:color="1A1919" w:themeColor="text1"/>
        <w:left w:val="single" w:sz="4" w:space="0" w:color="1A1919" w:themeColor="text1"/>
        <w:bottom w:val="single" w:sz="4" w:space="0" w:color="1A1919" w:themeColor="text1"/>
        <w:right w:val="single" w:sz="4" w:space="0" w:color="1A1919" w:themeColor="text1"/>
      </w:tblBorders>
    </w:tblPr>
    <w:tblStylePr w:type="firstRow">
      <w:rPr>
        <w:b/>
        <w:bCs/>
        <w:color w:val="FFFFFF" w:themeColor="background1"/>
      </w:rPr>
      <w:tblPr/>
      <w:tcPr>
        <w:shd w:val="clear" w:color="auto" w:fill="1A1919" w:themeFill="text1"/>
      </w:tcPr>
    </w:tblStylePr>
    <w:tblStylePr w:type="lastRow">
      <w:rPr>
        <w:b/>
        <w:bCs/>
      </w:rPr>
      <w:tblPr/>
      <w:tcPr>
        <w:tcBorders>
          <w:top w:val="double" w:sz="4" w:space="0" w:color="1A191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1919" w:themeColor="text1"/>
          <w:right w:val="single" w:sz="4" w:space="0" w:color="1A1919" w:themeColor="text1"/>
        </w:tcBorders>
      </w:tcPr>
    </w:tblStylePr>
    <w:tblStylePr w:type="band1Horz">
      <w:tblPr/>
      <w:tcPr>
        <w:tcBorders>
          <w:top w:val="single" w:sz="4" w:space="0" w:color="1A1919" w:themeColor="text1"/>
          <w:bottom w:val="single" w:sz="4" w:space="0" w:color="1A191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1919" w:themeColor="text1"/>
          <w:left w:val="nil"/>
        </w:tcBorders>
      </w:tcPr>
    </w:tblStylePr>
    <w:tblStylePr w:type="swCell">
      <w:tblPr/>
      <w:tcPr>
        <w:tcBorders>
          <w:top w:val="double" w:sz="4" w:space="0" w:color="1A1919" w:themeColor="text1"/>
          <w:right w:val="nil"/>
        </w:tcBorders>
      </w:tcPr>
    </w:tblStylePr>
  </w:style>
  <w:style w:type="table" w:styleId="ListTable3-Accent1">
    <w:name w:val="List Table 3 Accent 1"/>
    <w:basedOn w:val="TableNormal"/>
    <w:uiPriority w:val="48"/>
    <w:rsid w:val="00C708B2"/>
    <w:pPr>
      <w:spacing w:after="0"/>
    </w:pPr>
    <w:rPr>
      <w:rFonts w:eastAsiaTheme="minorHAnsi" w:cs="Arial"/>
      <w:sz w:val="18"/>
      <w:szCs w:val="18"/>
    </w:rPr>
    <w:tblPr>
      <w:tblStyleRowBandSize w:val="1"/>
      <w:tblStyleColBandSize w:val="1"/>
      <w:tblBorders>
        <w:top w:val="single" w:sz="4" w:space="0" w:color="68C0B5" w:themeColor="accent1"/>
        <w:left w:val="single" w:sz="4" w:space="0" w:color="68C0B5" w:themeColor="accent1"/>
        <w:bottom w:val="single" w:sz="4" w:space="0" w:color="68C0B5" w:themeColor="accent1"/>
        <w:right w:val="single" w:sz="4" w:space="0" w:color="68C0B5" w:themeColor="accent1"/>
      </w:tblBorders>
    </w:tblPr>
    <w:tblStylePr w:type="firstRow">
      <w:rPr>
        <w:b/>
        <w:bCs/>
        <w:color w:val="FFFFFF" w:themeColor="background1"/>
      </w:rPr>
      <w:tblPr/>
      <w:tcPr>
        <w:shd w:val="clear" w:color="auto" w:fill="68C0B5" w:themeFill="accent1"/>
      </w:tcPr>
    </w:tblStylePr>
    <w:tblStylePr w:type="lastRow">
      <w:rPr>
        <w:b/>
        <w:bCs/>
      </w:rPr>
      <w:tblPr/>
      <w:tcPr>
        <w:tcBorders>
          <w:top w:val="double" w:sz="4" w:space="0" w:color="68C0B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C0B5" w:themeColor="accent1"/>
          <w:right w:val="single" w:sz="4" w:space="0" w:color="68C0B5" w:themeColor="accent1"/>
        </w:tcBorders>
      </w:tcPr>
    </w:tblStylePr>
    <w:tblStylePr w:type="band1Horz">
      <w:tblPr/>
      <w:tcPr>
        <w:tcBorders>
          <w:top w:val="single" w:sz="4" w:space="0" w:color="68C0B5" w:themeColor="accent1"/>
          <w:bottom w:val="single" w:sz="4" w:space="0" w:color="68C0B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C0B5" w:themeColor="accent1"/>
          <w:left w:val="nil"/>
        </w:tcBorders>
      </w:tcPr>
    </w:tblStylePr>
    <w:tblStylePr w:type="swCell">
      <w:tblPr/>
      <w:tcPr>
        <w:tcBorders>
          <w:top w:val="double" w:sz="4" w:space="0" w:color="68C0B5" w:themeColor="accent1"/>
          <w:right w:val="nil"/>
        </w:tcBorders>
      </w:tcPr>
    </w:tblStylePr>
  </w:style>
  <w:style w:type="table" w:styleId="ListTable3-Accent2">
    <w:name w:val="List Table 3 Accent 2"/>
    <w:basedOn w:val="TableNormal"/>
    <w:uiPriority w:val="48"/>
    <w:rsid w:val="00C708B2"/>
    <w:pPr>
      <w:spacing w:after="0"/>
    </w:pPr>
    <w:rPr>
      <w:rFonts w:eastAsiaTheme="minorHAnsi" w:cs="Arial"/>
      <w:sz w:val="18"/>
      <w:szCs w:val="18"/>
    </w:rPr>
    <w:tblPr>
      <w:tblStyleRowBandSize w:val="1"/>
      <w:tblStyleColBandSize w:val="1"/>
      <w:tblBorders>
        <w:top w:val="single" w:sz="4" w:space="0" w:color="69ACDF" w:themeColor="accent2"/>
        <w:left w:val="single" w:sz="4" w:space="0" w:color="69ACDF" w:themeColor="accent2"/>
        <w:bottom w:val="single" w:sz="4" w:space="0" w:color="69ACDF" w:themeColor="accent2"/>
        <w:right w:val="single" w:sz="4" w:space="0" w:color="69ACDF" w:themeColor="accent2"/>
      </w:tblBorders>
    </w:tblPr>
    <w:tblStylePr w:type="firstRow">
      <w:rPr>
        <w:b/>
        <w:bCs/>
        <w:color w:val="FFFFFF" w:themeColor="background1"/>
      </w:rPr>
      <w:tblPr/>
      <w:tcPr>
        <w:shd w:val="clear" w:color="auto" w:fill="69ACDF" w:themeFill="accent2"/>
      </w:tcPr>
    </w:tblStylePr>
    <w:tblStylePr w:type="lastRow">
      <w:rPr>
        <w:b/>
        <w:bCs/>
      </w:rPr>
      <w:tblPr/>
      <w:tcPr>
        <w:tcBorders>
          <w:top w:val="double" w:sz="4" w:space="0" w:color="69AC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ACDF" w:themeColor="accent2"/>
          <w:right w:val="single" w:sz="4" w:space="0" w:color="69ACDF" w:themeColor="accent2"/>
        </w:tcBorders>
      </w:tcPr>
    </w:tblStylePr>
    <w:tblStylePr w:type="band1Horz">
      <w:tblPr/>
      <w:tcPr>
        <w:tcBorders>
          <w:top w:val="single" w:sz="4" w:space="0" w:color="69ACDF" w:themeColor="accent2"/>
          <w:bottom w:val="single" w:sz="4" w:space="0" w:color="69AC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ACDF" w:themeColor="accent2"/>
          <w:left w:val="nil"/>
        </w:tcBorders>
      </w:tcPr>
    </w:tblStylePr>
    <w:tblStylePr w:type="swCell">
      <w:tblPr/>
      <w:tcPr>
        <w:tcBorders>
          <w:top w:val="double" w:sz="4" w:space="0" w:color="69ACDF" w:themeColor="accent2"/>
          <w:right w:val="nil"/>
        </w:tcBorders>
      </w:tcPr>
    </w:tblStylePr>
  </w:style>
  <w:style w:type="table" w:styleId="ListTable3-Accent3">
    <w:name w:val="List Table 3 Accent 3"/>
    <w:basedOn w:val="TableNormal"/>
    <w:uiPriority w:val="48"/>
    <w:rsid w:val="00C708B2"/>
    <w:pPr>
      <w:spacing w:after="0"/>
    </w:pPr>
    <w:rPr>
      <w:rFonts w:eastAsiaTheme="minorHAnsi" w:cs="Arial"/>
      <w:sz w:val="18"/>
      <w:szCs w:val="18"/>
    </w:rPr>
    <w:tblPr>
      <w:tblStyleRowBandSize w:val="1"/>
      <w:tblStyleColBandSize w:val="1"/>
      <w:tblBorders>
        <w:top w:val="single" w:sz="4" w:space="0" w:color="636AAF" w:themeColor="accent3"/>
        <w:left w:val="single" w:sz="4" w:space="0" w:color="636AAF" w:themeColor="accent3"/>
        <w:bottom w:val="single" w:sz="4" w:space="0" w:color="636AAF" w:themeColor="accent3"/>
        <w:right w:val="single" w:sz="4" w:space="0" w:color="636AAF" w:themeColor="accent3"/>
      </w:tblBorders>
    </w:tblPr>
    <w:tblStylePr w:type="firstRow">
      <w:rPr>
        <w:b/>
        <w:bCs/>
        <w:color w:val="FFFFFF" w:themeColor="background1"/>
      </w:rPr>
      <w:tblPr/>
      <w:tcPr>
        <w:shd w:val="clear" w:color="auto" w:fill="636AAF" w:themeFill="accent3"/>
      </w:tcPr>
    </w:tblStylePr>
    <w:tblStylePr w:type="lastRow">
      <w:rPr>
        <w:b/>
        <w:bCs/>
      </w:rPr>
      <w:tblPr/>
      <w:tcPr>
        <w:tcBorders>
          <w:top w:val="double" w:sz="4" w:space="0" w:color="636A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AAF" w:themeColor="accent3"/>
          <w:right w:val="single" w:sz="4" w:space="0" w:color="636AAF" w:themeColor="accent3"/>
        </w:tcBorders>
      </w:tcPr>
    </w:tblStylePr>
    <w:tblStylePr w:type="band1Horz">
      <w:tblPr/>
      <w:tcPr>
        <w:tcBorders>
          <w:top w:val="single" w:sz="4" w:space="0" w:color="636AAF" w:themeColor="accent3"/>
          <w:bottom w:val="single" w:sz="4" w:space="0" w:color="636A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AAF" w:themeColor="accent3"/>
          <w:left w:val="nil"/>
        </w:tcBorders>
      </w:tcPr>
    </w:tblStylePr>
    <w:tblStylePr w:type="swCell">
      <w:tblPr/>
      <w:tcPr>
        <w:tcBorders>
          <w:top w:val="double" w:sz="4" w:space="0" w:color="636AAF" w:themeColor="accent3"/>
          <w:right w:val="nil"/>
        </w:tcBorders>
      </w:tcPr>
    </w:tblStylePr>
  </w:style>
  <w:style w:type="table" w:styleId="ListTable3-Accent4">
    <w:name w:val="List Table 3 Accent 4"/>
    <w:basedOn w:val="TableNormal"/>
    <w:uiPriority w:val="48"/>
    <w:rsid w:val="00C708B2"/>
    <w:pPr>
      <w:spacing w:after="0"/>
    </w:pPr>
    <w:rPr>
      <w:rFonts w:eastAsiaTheme="minorHAnsi" w:cs="Arial"/>
      <w:sz w:val="18"/>
      <w:szCs w:val="18"/>
    </w:rPr>
    <w:tblPr>
      <w:tblStyleRowBandSize w:val="1"/>
      <w:tblStyleColBandSize w:val="1"/>
      <w:tblBorders>
        <w:top w:val="single" w:sz="4" w:space="0" w:color="B26DAB" w:themeColor="accent4"/>
        <w:left w:val="single" w:sz="4" w:space="0" w:color="B26DAB" w:themeColor="accent4"/>
        <w:bottom w:val="single" w:sz="4" w:space="0" w:color="B26DAB" w:themeColor="accent4"/>
        <w:right w:val="single" w:sz="4" w:space="0" w:color="B26DAB" w:themeColor="accent4"/>
      </w:tblBorders>
    </w:tblPr>
    <w:tblStylePr w:type="firstRow">
      <w:rPr>
        <w:b/>
        <w:bCs/>
        <w:color w:val="FFFFFF" w:themeColor="background1"/>
      </w:rPr>
      <w:tblPr/>
      <w:tcPr>
        <w:shd w:val="clear" w:color="auto" w:fill="B26DAB" w:themeFill="accent4"/>
      </w:tcPr>
    </w:tblStylePr>
    <w:tblStylePr w:type="lastRow">
      <w:rPr>
        <w:b/>
        <w:bCs/>
      </w:rPr>
      <w:tblPr/>
      <w:tcPr>
        <w:tcBorders>
          <w:top w:val="double" w:sz="4" w:space="0" w:color="B26DA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DAB" w:themeColor="accent4"/>
          <w:right w:val="single" w:sz="4" w:space="0" w:color="B26DAB" w:themeColor="accent4"/>
        </w:tcBorders>
      </w:tcPr>
    </w:tblStylePr>
    <w:tblStylePr w:type="band1Horz">
      <w:tblPr/>
      <w:tcPr>
        <w:tcBorders>
          <w:top w:val="single" w:sz="4" w:space="0" w:color="B26DAB" w:themeColor="accent4"/>
          <w:bottom w:val="single" w:sz="4" w:space="0" w:color="B26DA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DAB" w:themeColor="accent4"/>
          <w:left w:val="nil"/>
        </w:tcBorders>
      </w:tcPr>
    </w:tblStylePr>
    <w:tblStylePr w:type="swCell">
      <w:tblPr/>
      <w:tcPr>
        <w:tcBorders>
          <w:top w:val="double" w:sz="4" w:space="0" w:color="B26DAB" w:themeColor="accent4"/>
          <w:right w:val="nil"/>
        </w:tcBorders>
      </w:tcPr>
    </w:tblStylePr>
  </w:style>
  <w:style w:type="table" w:styleId="ListTable3-Accent5">
    <w:name w:val="List Table 3 Accent 5"/>
    <w:basedOn w:val="TableNormal"/>
    <w:uiPriority w:val="48"/>
    <w:rsid w:val="00C708B2"/>
    <w:pPr>
      <w:spacing w:after="0"/>
    </w:pPr>
    <w:rPr>
      <w:rFonts w:eastAsiaTheme="minorHAnsi" w:cs="Arial"/>
      <w:sz w:val="18"/>
      <w:szCs w:val="18"/>
    </w:rPr>
    <w:tblPr>
      <w:tblStyleRowBandSize w:val="1"/>
      <w:tblStyleColBandSize w:val="1"/>
      <w:tblBorders>
        <w:top w:val="single" w:sz="4" w:space="0" w:color="E7A2C8" w:themeColor="accent5"/>
        <w:left w:val="single" w:sz="4" w:space="0" w:color="E7A2C8" w:themeColor="accent5"/>
        <w:bottom w:val="single" w:sz="4" w:space="0" w:color="E7A2C8" w:themeColor="accent5"/>
        <w:right w:val="single" w:sz="4" w:space="0" w:color="E7A2C8" w:themeColor="accent5"/>
      </w:tblBorders>
    </w:tblPr>
    <w:tblStylePr w:type="firstRow">
      <w:rPr>
        <w:b/>
        <w:bCs/>
        <w:color w:val="FFFFFF" w:themeColor="background1"/>
      </w:rPr>
      <w:tblPr/>
      <w:tcPr>
        <w:shd w:val="clear" w:color="auto" w:fill="E7A2C8" w:themeFill="accent5"/>
      </w:tcPr>
    </w:tblStylePr>
    <w:tblStylePr w:type="lastRow">
      <w:rPr>
        <w:b/>
        <w:bCs/>
      </w:rPr>
      <w:tblPr/>
      <w:tcPr>
        <w:tcBorders>
          <w:top w:val="double" w:sz="4" w:space="0" w:color="E7A2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A2C8" w:themeColor="accent5"/>
          <w:right w:val="single" w:sz="4" w:space="0" w:color="E7A2C8" w:themeColor="accent5"/>
        </w:tcBorders>
      </w:tcPr>
    </w:tblStylePr>
    <w:tblStylePr w:type="band1Horz">
      <w:tblPr/>
      <w:tcPr>
        <w:tcBorders>
          <w:top w:val="single" w:sz="4" w:space="0" w:color="E7A2C8" w:themeColor="accent5"/>
          <w:bottom w:val="single" w:sz="4" w:space="0" w:color="E7A2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A2C8" w:themeColor="accent5"/>
          <w:left w:val="nil"/>
        </w:tcBorders>
      </w:tcPr>
    </w:tblStylePr>
    <w:tblStylePr w:type="swCell">
      <w:tblPr/>
      <w:tcPr>
        <w:tcBorders>
          <w:top w:val="double" w:sz="4" w:space="0" w:color="E7A2C8" w:themeColor="accent5"/>
          <w:right w:val="nil"/>
        </w:tcBorders>
      </w:tcPr>
    </w:tblStylePr>
  </w:style>
  <w:style w:type="table" w:styleId="ListTable3-Accent6">
    <w:name w:val="List Table 3 Accent 6"/>
    <w:basedOn w:val="TableNormal"/>
    <w:uiPriority w:val="48"/>
    <w:rsid w:val="00C708B2"/>
    <w:pPr>
      <w:spacing w:after="0"/>
    </w:pPr>
    <w:rPr>
      <w:rFonts w:eastAsiaTheme="minorHAnsi" w:cs="Arial"/>
      <w:sz w:val="18"/>
      <w:szCs w:val="18"/>
    </w:rPr>
    <w:tblPr>
      <w:tblStyleRowBandSize w:val="1"/>
      <w:tblStyleColBandSize w:val="1"/>
      <w:tblBorders>
        <w:top w:val="single" w:sz="4" w:space="0" w:color="9CD2F4" w:themeColor="accent6"/>
        <w:left w:val="single" w:sz="4" w:space="0" w:color="9CD2F4" w:themeColor="accent6"/>
        <w:bottom w:val="single" w:sz="4" w:space="0" w:color="9CD2F4" w:themeColor="accent6"/>
        <w:right w:val="single" w:sz="4" w:space="0" w:color="9CD2F4" w:themeColor="accent6"/>
      </w:tblBorders>
    </w:tblPr>
    <w:tblStylePr w:type="firstRow">
      <w:rPr>
        <w:b/>
        <w:bCs/>
        <w:color w:val="FFFFFF" w:themeColor="background1"/>
      </w:rPr>
      <w:tblPr/>
      <w:tcPr>
        <w:shd w:val="clear" w:color="auto" w:fill="9CD2F4" w:themeFill="accent6"/>
      </w:tcPr>
    </w:tblStylePr>
    <w:tblStylePr w:type="lastRow">
      <w:rPr>
        <w:b/>
        <w:bCs/>
      </w:rPr>
      <w:tblPr/>
      <w:tcPr>
        <w:tcBorders>
          <w:top w:val="double" w:sz="4" w:space="0" w:color="9CD2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D2F4" w:themeColor="accent6"/>
          <w:right w:val="single" w:sz="4" w:space="0" w:color="9CD2F4" w:themeColor="accent6"/>
        </w:tcBorders>
      </w:tcPr>
    </w:tblStylePr>
    <w:tblStylePr w:type="band1Horz">
      <w:tblPr/>
      <w:tcPr>
        <w:tcBorders>
          <w:top w:val="single" w:sz="4" w:space="0" w:color="9CD2F4" w:themeColor="accent6"/>
          <w:bottom w:val="single" w:sz="4" w:space="0" w:color="9CD2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D2F4" w:themeColor="accent6"/>
          <w:left w:val="nil"/>
        </w:tcBorders>
      </w:tcPr>
    </w:tblStylePr>
    <w:tblStylePr w:type="swCell">
      <w:tblPr/>
      <w:tcPr>
        <w:tcBorders>
          <w:top w:val="double" w:sz="4" w:space="0" w:color="9CD2F4" w:themeColor="accent6"/>
          <w:right w:val="nil"/>
        </w:tcBorders>
      </w:tcPr>
    </w:tblStylePr>
  </w:style>
  <w:style w:type="table" w:styleId="ListTable4">
    <w:name w:val="List Table 4"/>
    <w:basedOn w:val="TableNormal"/>
    <w:uiPriority w:val="49"/>
    <w:rsid w:val="00C708B2"/>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tcBorders>
        <w:shd w:val="clear" w:color="auto" w:fill="1A1919" w:themeFill="text1"/>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4-Accent1">
    <w:name w:val="List Table 4 Accent 1"/>
    <w:basedOn w:val="TableNormal"/>
    <w:uiPriority w:val="49"/>
    <w:rsid w:val="00C708B2"/>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tblBorders>
    </w:tblPr>
    <w:tblStylePr w:type="firstRow">
      <w:rPr>
        <w:b/>
        <w:bCs/>
        <w:color w:val="FFFFFF" w:themeColor="background1"/>
      </w:rPr>
      <w:tblPr/>
      <w:tcPr>
        <w:tcBorders>
          <w:top w:val="single" w:sz="4" w:space="0" w:color="68C0B5" w:themeColor="accent1"/>
          <w:left w:val="single" w:sz="4" w:space="0" w:color="68C0B5" w:themeColor="accent1"/>
          <w:bottom w:val="single" w:sz="4" w:space="0" w:color="68C0B5" w:themeColor="accent1"/>
          <w:right w:val="single" w:sz="4" w:space="0" w:color="68C0B5" w:themeColor="accent1"/>
          <w:insideH w:val="nil"/>
        </w:tcBorders>
        <w:shd w:val="clear" w:color="auto" w:fill="68C0B5" w:themeFill="accent1"/>
      </w:tcPr>
    </w:tblStylePr>
    <w:tblStylePr w:type="lastRow">
      <w:rPr>
        <w:b/>
        <w:bCs/>
      </w:rPr>
      <w:tblPr/>
      <w:tcPr>
        <w:tcBorders>
          <w:top w:val="doub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4-Accent2">
    <w:name w:val="List Table 4 Accent 2"/>
    <w:basedOn w:val="TableNormal"/>
    <w:uiPriority w:val="49"/>
    <w:rsid w:val="00C708B2"/>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tblBorders>
    </w:tblPr>
    <w:tblStylePr w:type="firstRow">
      <w:rPr>
        <w:b/>
        <w:bCs/>
        <w:color w:val="FFFFFF" w:themeColor="background1"/>
      </w:rPr>
      <w:tblPr/>
      <w:tcPr>
        <w:tcBorders>
          <w:top w:val="single" w:sz="4" w:space="0" w:color="69ACDF" w:themeColor="accent2"/>
          <w:left w:val="single" w:sz="4" w:space="0" w:color="69ACDF" w:themeColor="accent2"/>
          <w:bottom w:val="single" w:sz="4" w:space="0" w:color="69ACDF" w:themeColor="accent2"/>
          <w:right w:val="single" w:sz="4" w:space="0" w:color="69ACDF" w:themeColor="accent2"/>
          <w:insideH w:val="nil"/>
        </w:tcBorders>
        <w:shd w:val="clear" w:color="auto" w:fill="69ACDF" w:themeFill="accent2"/>
      </w:tcPr>
    </w:tblStylePr>
    <w:tblStylePr w:type="lastRow">
      <w:rPr>
        <w:b/>
        <w:bCs/>
      </w:rPr>
      <w:tblPr/>
      <w:tcPr>
        <w:tcBorders>
          <w:top w:val="doub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4-Accent3">
    <w:name w:val="List Table 4 Accent 3"/>
    <w:basedOn w:val="TableNormal"/>
    <w:uiPriority w:val="49"/>
    <w:rsid w:val="00C708B2"/>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tblBorders>
    </w:tblPr>
    <w:tblStylePr w:type="firstRow">
      <w:rPr>
        <w:b/>
        <w:bCs/>
        <w:color w:val="FFFFFF" w:themeColor="background1"/>
      </w:rPr>
      <w:tblPr/>
      <w:tcPr>
        <w:tcBorders>
          <w:top w:val="single" w:sz="4" w:space="0" w:color="636AAF" w:themeColor="accent3"/>
          <w:left w:val="single" w:sz="4" w:space="0" w:color="636AAF" w:themeColor="accent3"/>
          <w:bottom w:val="single" w:sz="4" w:space="0" w:color="636AAF" w:themeColor="accent3"/>
          <w:right w:val="single" w:sz="4" w:space="0" w:color="636AAF" w:themeColor="accent3"/>
          <w:insideH w:val="nil"/>
        </w:tcBorders>
        <w:shd w:val="clear" w:color="auto" w:fill="636AAF" w:themeFill="accent3"/>
      </w:tcPr>
    </w:tblStylePr>
    <w:tblStylePr w:type="lastRow">
      <w:rPr>
        <w:b/>
        <w:bCs/>
      </w:rPr>
      <w:tblPr/>
      <w:tcPr>
        <w:tcBorders>
          <w:top w:val="doub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4-Accent4">
    <w:name w:val="List Table 4 Accent 4"/>
    <w:basedOn w:val="TableNormal"/>
    <w:uiPriority w:val="49"/>
    <w:rsid w:val="00C708B2"/>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tblBorders>
    </w:tblPr>
    <w:tblStylePr w:type="firstRow">
      <w:rPr>
        <w:b/>
        <w:bCs/>
        <w:color w:val="FFFFFF" w:themeColor="background1"/>
      </w:rPr>
      <w:tblPr/>
      <w:tcPr>
        <w:tcBorders>
          <w:top w:val="single" w:sz="4" w:space="0" w:color="B26DAB" w:themeColor="accent4"/>
          <w:left w:val="single" w:sz="4" w:space="0" w:color="B26DAB" w:themeColor="accent4"/>
          <w:bottom w:val="single" w:sz="4" w:space="0" w:color="B26DAB" w:themeColor="accent4"/>
          <w:right w:val="single" w:sz="4" w:space="0" w:color="B26DAB" w:themeColor="accent4"/>
          <w:insideH w:val="nil"/>
        </w:tcBorders>
        <w:shd w:val="clear" w:color="auto" w:fill="B26DAB" w:themeFill="accent4"/>
      </w:tcPr>
    </w:tblStylePr>
    <w:tblStylePr w:type="lastRow">
      <w:rPr>
        <w:b/>
        <w:bCs/>
      </w:rPr>
      <w:tblPr/>
      <w:tcPr>
        <w:tcBorders>
          <w:top w:val="doub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4-Accent5">
    <w:name w:val="List Table 4 Accent 5"/>
    <w:basedOn w:val="TableNormal"/>
    <w:uiPriority w:val="49"/>
    <w:rsid w:val="00C708B2"/>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tblBorders>
    </w:tblPr>
    <w:tblStylePr w:type="firstRow">
      <w:rPr>
        <w:b/>
        <w:bCs/>
        <w:color w:val="FFFFFF" w:themeColor="background1"/>
      </w:rPr>
      <w:tblPr/>
      <w:tcPr>
        <w:tcBorders>
          <w:top w:val="single" w:sz="4" w:space="0" w:color="E7A2C8" w:themeColor="accent5"/>
          <w:left w:val="single" w:sz="4" w:space="0" w:color="E7A2C8" w:themeColor="accent5"/>
          <w:bottom w:val="single" w:sz="4" w:space="0" w:color="E7A2C8" w:themeColor="accent5"/>
          <w:right w:val="single" w:sz="4" w:space="0" w:color="E7A2C8" w:themeColor="accent5"/>
          <w:insideH w:val="nil"/>
        </w:tcBorders>
        <w:shd w:val="clear" w:color="auto" w:fill="E7A2C8" w:themeFill="accent5"/>
      </w:tcPr>
    </w:tblStylePr>
    <w:tblStylePr w:type="lastRow">
      <w:rPr>
        <w:b/>
        <w:bCs/>
      </w:rPr>
      <w:tblPr/>
      <w:tcPr>
        <w:tcBorders>
          <w:top w:val="doub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4-Accent6">
    <w:name w:val="List Table 4 Accent 6"/>
    <w:basedOn w:val="TableNormal"/>
    <w:uiPriority w:val="49"/>
    <w:rsid w:val="00C708B2"/>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tblBorders>
    </w:tblPr>
    <w:tblStylePr w:type="firstRow">
      <w:rPr>
        <w:b/>
        <w:bCs/>
        <w:color w:val="FFFFFF" w:themeColor="background1"/>
      </w:rPr>
      <w:tblPr/>
      <w:tcPr>
        <w:tcBorders>
          <w:top w:val="single" w:sz="4" w:space="0" w:color="9CD2F4" w:themeColor="accent6"/>
          <w:left w:val="single" w:sz="4" w:space="0" w:color="9CD2F4" w:themeColor="accent6"/>
          <w:bottom w:val="single" w:sz="4" w:space="0" w:color="9CD2F4" w:themeColor="accent6"/>
          <w:right w:val="single" w:sz="4" w:space="0" w:color="9CD2F4" w:themeColor="accent6"/>
          <w:insideH w:val="nil"/>
        </w:tcBorders>
        <w:shd w:val="clear" w:color="auto" w:fill="9CD2F4" w:themeFill="accent6"/>
      </w:tcPr>
    </w:tblStylePr>
    <w:tblStylePr w:type="lastRow">
      <w:rPr>
        <w:b/>
        <w:bCs/>
      </w:rPr>
      <w:tblPr/>
      <w:tcPr>
        <w:tcBorders>
          <w:top w:val="doub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5Dark">
    <w:name w:val="List Table 5 Dark"/>
    <w:basedOn w:val="TableNormal"/>
    <w:uiPriority w:val="50"/>
    <w:rsid w:val="00C708B2"/>
    <w:pPr>
      <w:spacing w:after="0"/>
    </w:pPr>
    <w:rPr>
      <w:rFonts w:eastAsiaTheme="minorHAnsi" w:cs="Arial"/>
      <w:color w:val="FFFFFF" w:themeColor="background1"/>
      <w:sz w:val="18"/>
      <w:szCs w:val="18"/>
    </w:rPr>
    <w:tblPr>
      <w:tblStyleRowBandSize w:val="1"/>
      <w:tblStyleColBandSize w:val="1"/>
      <w:tblBorders>
        <w:top w:val="single" w:sz="24" w:space="0" w:color="1A1919" w:themeColor="text1"/>
        <w:left w:val="single" w:sz="24" w:space="0" w:color="1A1919" w:themeColor="text1"/>
        <w:bottom w:val="single" w:sz="24" w:space="0" w:color="1A1919" w:themeColor="text1"/>
        <w:right w:val="single" w:sz="24" w:space="0" w:color="1A1919" w:themeColor="text1"/>
      </w:tblBorders>
    </w:tblPr>
    <w:tcPr>
      <w:shd w:val="clear" w:color="auto" w:fill="1A191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708B2"/>
    <w:pPr>
      <w:spacing w:after="0"/>
    </w:pPr>
    <w:rPr>
      <w:rFonts w:eastAsiaTheme="minorHAnsi" w:cs="Arial"/>
      <w:color w:val="FFFFFF" w:themeColor="background1"/>
      <w:sz w:val="18"/>
      <w:szCs w:val="18"/>
    </w:rPr>
    <w:tblPr>
      <w:tblStyleRowBandSize w:val="1"/>
      <w:tblStyleColBandSize w:val="1"/>
      <w:tblBorders>
        <w:top w:val="single" w:sz="24" w:space="0" w:color="68C0B5" w:themeColor="accent1"/>
        <w:left w:val="single" w:sz="24" w:space="0" w:color="68C0B5" w:themeColor="accent1"/>
        <w:bottom w:val="single" w:sz="24" w:space="0" w:color="68C0B5" w:themeColor="accent1"/>
        <w:right w:val="single" w:sz="24" w:space="0" w:color="68C0B5" w:themeColor="accent1"/>
      </w:tblBorders>
    </w:tblPr>
    <w:tcPr>
      <w:shd w:val="clear" w:color="auto" w:fill="68C0B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708B2"/>
    <w:pPr>
      <w:spacing w:after="0"/>
    </w:pPr>
    <w:rPr>
      <w:rFonts w:eastAsiaTheme="minorHAnsi" w:cs="Arial"/>
      <w:color w:val="FFFFFF" w:themeColor="background1"/>
      <w:sz w:val="18"/>
      <w:szCs w:val="18"/>
    </w:rPr>
    <w:tblPr>
      <w:tblStyleRowBandSize w:val="1"/>
      <w:tblStyleColBandSize w:val="1"/>
      <w:tblBorders>
        <w:top w:val="single" w:sz="24" w:space="0" w:color="69ACDF" w:themeColor="accent2"/>
        <w:left w:val="single" w:sz="24" w:space="0" w:color="69ACDF" w:themeColor="accent2"/>
        <w:bottom w:val="single" w:sz="24" w:space="0" w:color="69ACDF" w:themeColor="accent2"/>
        <w:right w:val="single" w:sz="24" w:space="0" w:color="69ACDF" w:themeColor="accent2"/>
      </w:tblBorders>
    </w:tblPr>
    <w:tcPr>
      <w:shd w:val="clear" w:color="auto" w:fill="69AC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708B2"/>
    <w:pPr>
      <w:spacing w:after="0"/>
    </w:pPr>
    <w:rPr>
      <w:rFonts w:eastAsiaTheme="minorHAnsi" w:cs="Arial"/>
      <w:color w:val="FFFFFF" w:themeColor="background1"/>
      <w:sz w:val="18"/>
      <w:szCs w:val="18"/>
    </w:rPr>
    <w:tblPr>
      <w:tblStyleRowBandSize w:val="1"/>
      <w:tblStyleColBandSize w:val="1"/>
      <w:tblBorders>
        <w:top w:val="single" w:sz="24" w:space="0" w:color="636AAF" w:themeColor="accent3"/>
        <w:left w:val="single" w:sz="24" w:space="0" w:color="636AAF" w:themeColor="accent3"/>
        <w:bottom w:val="single" w:sz="24" w:space="0" w:color="636AAF" w:themeColor="accent3"/>
        <w:right w:val="single" w:sz="24" w:space="0" w:color="636AAF" w:themeColor="accent3"/>
      </w:tblBorders>
    </w:tblPr>
    <w:tcPr>
      <w:shd w:val="clear" w:color="auto" w:fill="636A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708B2"/>
    <w:pPr>
      <w:spacing w:after="0"/>
    </w:pPr>
    <w:rPr>
      <w:rFonts w:eastAsiaTheme="minorHAnsi" w:cs="Arial"/>
      <w:color w:val="FFFFFF" w:themeColor="background1"/>
      <w:sz w:val="18"/>
      <w:szCs w:val="18"/>
    </w:rPr>
    <w:tblPr>
      <w:tblStyleRowBandSize w:val="1"/>
      <w:tblStyleColBandSize w:val="1"/>
      <w:tblBorders>
        <w:top w:val="single" w:sz="24" w:space="0" w:color="B26DAB" w:themeColor="accent4"/>
        <w:left w:val="single" w:sz="24" w:space="0" w:color="B26DAB" w:themeColor="accent4"/>
        <w:bottom w:val="single" w:sz="24" w:space="0" w:color="B26DAB" w:themeColor="accent4"/>
        <w:right w:val="single" w:sz="24" w:space="0" w:color="B26DAB" w:themeColor="accent4"/>
      </w:tblBorders>
    </w:tblPr>
    <w:tcPr>
      <w:shd w:val="clear" w:color="auto" w:fill="B26DA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708B2"/>
    <w:pPr>
      <w:spacing w:after="0"/>
    </w:pPr>
    <w:rPr>
      <w:rFonts w:eastAsiaTheme="minorHAnsi" w:cs="Arial"/>
      <w:color w:val="FFFFFF" w:themeColor="background1"/>
      <w:sz w:val="18"/>
      <w:szCs w:val="18"/>
    </w:rPr>
    <w:tblPr>
      <w:tblStyleRowBandSize w:val="1"/>
      <w:tblStyleColBandSize w:val="1"/>
      <w:tblBorders>
        <w:top w:val="single" w:sz="24" w:space="0" w:color="E7A2C8" w:themeColor="accent5"/>
        <w:left w:val="single" w:sz="24" w:space="0" w:color="E7A2C8" w:themeColor="accent5"/>
        <w:bottom w:val="single" w:sz="24" w:space="0" w:color="E7A2C8" w:themeColor="accent5"/>
        <w:right w:val="single" w:sz="24" w:space="0" w:color="E7A2C8" w:themeColor="accent5"/>
      </w:tblBorders>
    </w:tblPr>
    <w:tcPr>
      <w:shd w:val="clear" w:color="auto" w:fill="E7A2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708B2"/>
    <w:pPr>
      <w:spacing w:after="0"/>
    </w:pPr>
    <w:rPr>
      <w:rFonts w:eastAsiaTheme="minorHAnsi" w:cs="Arial"/>
      <w:color w:val="FFFFFF" w:themeColor="background1"/>
      <w:sz w:val="18"/>
      <w:szCs w:val="18"/>
    </w:rPr>
    <w:tblPr>
      <w:tblStyleRowBandSize w:val="1"/>
      <w:tblStyleColBandSize w:val="1"/>
      <w:tblBorders>
        <w:top w:val="single" w:sz="24" w:space="0" w:color="9CD2F4" w:themeColor="accent6"/>
        <w:left w:val="single" w:sz="24" w:space="0" w:color="9CD2F4" w:themeColor="accent6"/>
        <w:bottom w:val="single" w:sz="24" w:space="0" w:color="9CD2F4" w:themeColor="accent6"/>
        <w:right w:val="single" w:sz="24" w:space="0" w:color="9CD2F4" w:themeColor="accent6"/>
      </w:tblBorders>
    </w:tblPr>
    <w:tcPr>
      <w:shd w:val="clear" w:color="auto" w:fill="9CD2F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708B2"/>
    <w:pPr>
      <w:spacing w:after="0"/>
    </w:pPr>
    <w:rPr>
      <w:rFonts w:eastAsiaTheme="minorHAnsi" w:cs="Arial"/>
      <w:color w:val="1A1919" w:themeColor="text1"/>
      <w:sz w:val="18"/>
      <w:szCs w:val="18"/>
    </w:rPr>
    <w:tblPr>
      <w:tblStyleRowBandSize w:val="1"/>
      <w:tblStyleColBandSize w:val="1"/>
      <w:tblBorders>
        <w:top w:val="single" w:sz="4" w:space="0" w:color="1A1919" w:themeColor="text1"/>
        <w:bottom w:val="single" w:sz="4" w:space="0" w:color="1A1919" w:themeColor="text1"/>
      </w:tblBorders>
    </w:tblPr>
    <w:tblStylePr w:type="firstRow">
      <w:rPr>
        <w:b/>
        <w:bCs/>
      </w:rPr>
      <w:tblPr/>
      <w:tcPr>
        <w:tcBorders>
          <w:bottom w:val="single" w:sz="4" w:space="0" w:color="1A1919" w:themeColor="text1"/>
        </w:tcBorders>
      </w:tcPr>
    </w:tblStylePr>
    <w:tblStylePr w:type="lastRow">
      <w:rPr>
        <w:b/>
        <w:bCs/>
      </w:rPr>
      <w:tblPr/>
      <w:tcPr>
        <w:tcBorders>
          <w:top w:val="double" w:sz="4" w:space="0" w:color="1A1919" w:themeColor="text1"/>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6Colorful-Accent1">
    <w:name w:val="List Table 6 Colorful Accent 1"/>
    <w:basedOn w:val="TableNormal"/>
    <w:uiPriority w:val="51"/>
    <w:rsid w:val="00C708B2"/>
    <w:pPr>
      <w:spacing w:after="0"/>
    </w:pPr>
    <w:rPr>
      <w:rFonts w:eastAsiaTheme="minorHAnsi" w:cs="Arial"/>
      <w:color w:val="419C90" w:themeColor="accent1" w:themeShade="BF"/>
      <w:sz w:val="18"/>
      <w:szCs w:val="18"/>
    </w:rPr>
    <w:tblPr>
      <w:tblStyleRowBandSize w:val="1"/>
      <w:tblStyleColBandSize w:val="1"/>
      <w:tblBorders>
        <w:top w:val="single" w:sz="4" w:space="0" w:color="68C0B5" w:themeColor="accent1"/>
        <w:bottom w:val="single" w:sz="4" w:space="0" w:color="68C0B5" w:themeColor="accent1"/>
      </w:tblBorders>
    </w:tblPr>
    <w:tblStylePr w:type="firstRow">
      <w:rPr>
        <w:b/>
        <w:bCs/>
      </w:rPr>
      <w:tblPr/>
      <w:tcPr>
        <w:tcBorders>
          <w:bottom w:val="single" w:sz="4" w:space="0" w:color="68C0B5" w:themeColor="accent1"/>
        </w:tcBorders>
      </w:tcPr>
    </w:tblStylePr>
    <w:tblStylePr w:type="lastRow">
      <w:rPr>
        <w:b/>
        <w:bCs/>
      </w:rPr>
      <w:tblPr/>
      <w:tcPr>
        <w:tcBorders>
          <w:top w:val="double" w:sz="4" w:space="0" w:color="68C0B5" w:themeColor="accent1"/>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6Colorful-Accent2">
    <w:name w:val="List Table 6 Colorful Accent 2"/>
    <w:basedOn w:val="TableNormal"/>
    <w:uiPriority w:val="51"/>
    <w:rsid w:val="00C708B2"/>
    <w:pPr>
      <w:spacing w:after="0"/>
    </w:pPr>
    <w:rPr>
      <w:rFonts w:eastAsiaTheme="minorHAnsi" w:cs="Arial"/>
      <w:color w:val="2B85CA" w:themeColor="accent2" w:themeShade="BF"/>
      <w:sz w:val="18"/>
      <w:szCs w:val="18"/>
    </w:rPr>
    <w:tblPr>
      <w:tblStyleRowBandSize w:val="1"/>
      <w:tblStyleColBandSize w:val="1"/>
      <w:tblBorders>
        <w:top w:val="single" w:sz="4" w:space="0" w:color="69ACDF" w:themeColor="accent2"/>
        <w:bottom w:val="single" w:sz="4" w:space="0" w:color="69ACDF" w:themeColor="accent2"/>
      </w:tblBorders>
    </w:tblPr>
    <w:tblStylePr w:type="firstRow">
      <w:rPr>
        <w:b/>
        <w:bCs/>
      </w:rPr>
      <w:tblPr/>
      <w:tcPr>
        <w:tcBorders>
          <w:bottom w:val="single" w:sz="4" w:space="0" w:color="69ACDF" w:themeColor="accent2"/>
        </w:tcBorders>
      </w:tcPr>
    </w:tblStylePr>
    <w:tblStylePr w:type="lastRow">
      <w:rPr>
        <w:b/>
        <w:bCs/>
      </w:rPr>
      <w:tblPr/>
      <w:tcPr>
        <w:tcBorders>
          <w:top w:val="double" w:sz="4" w:space="0" w:color="69ACDF" w:themeColor="accent2"/>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6Colorful-Accent3">
    <w:name w:val="List Table 6 Colorful Accent 3"/>
    <w:basedOn w:val="TableNormal"/>
    <w:uiPriority w:val="51"/>
    <w:rsid w:val="00C708B2"/>
    <w:pPr>
      <w:spacing w:after="0"/>
    </w:pPr>
    <w:rPr>
      <w:rFonts w:eastAsiaTheme="minorHAnsi" w:cs="Arial"/>
      <w:color w:val="454B87" w:themeColor="accent3" w:themeShade="BF"/>
      <w:sz w:val="18"/>
      <w:szCs w:val="18"/>
    </w:rPr>
    <w:tblPr>
      <w:tblStyleRowBandSize w:val="1"/>
      <w:tblStyleColBandSize w:val="1"/>
      <w:tblBorders>
        <w:top w:val="single" w:sz="4" w:space="0" w:color="636AAF" w:themeColor="accent3"/>
        <w:bottom w:val="single" w:sz="4" w:space="0" w:color="636AAF" w:themeColor="accent3"/>
      </w:tblBorders>
    </w:tblPr>
    <w:tblStylePr w:type="firstRow">
      <w:rPr>
        <w:b/>
        <w:bCs/>
      </w:rPr>
      <w:tblPr/>
      <w:tcPr>
        <w:tcBorders>
          <w:bottom w:val="single" w:sz="4" w:space="0" w:color="636AAF" w:themeColor="accent3"/>
        </w:tcBorders>
      </w:tcPr>
    </w:tblStylePr>
    <w:tblStylePr w:type="lastRow">
      <w:rPr>
        <w:b/>
        <w:bCs/>
      </w:rPr>
      <w:tblPr/>
      <w:tcPr>
        <w:tcBorders>
          <w:top w:val="double" w:sz="4" w:space="0" w:color="636AAF" w:themeColor="accent3"/>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6Colorful-Accent4">
    <w:name w:val="List Table 6 Colorful Accent 4"/>
    <w:basedOn w:val="TableNormal"/>
    <w:uiPriority w:val="51"/>
    <w:rsid w:val="00C708B2"/>
    <w:pPr>
      <w:spacing w:after="0"/>
    </w:pPr>
    <w:rPr>
      <w:rFonts w:eastAsiaTheme="minorHAnsi" w:cs="Arial"/>
      <w:color w:val="8C4A85" w:themeColor="accent4" w:themeShade="BF"/>
      <w:sz w:val="18"/>
      <w:szCs w:val="18"/>
    </w:rPr>
    <w:tblPr>
      <w:tblStyleRowBandSize w:val="1"/>
      <w:tblStyleColBandSize w:val="1"/>
      <w:tblBorders>
        <w:top w:val="single" w:sz="4" w:space="0" w:color="B26DAB" w:themeColor="accent4"/>
        <w:bottom w:val="single" w:sz="4" w:space="0" w:color="B26DAB" w:themeColor="accent4"/>
      </w:tblBorders>
    </w:tblPr>
    <w:tblStylePr w:type="firstRow">
      <w:rPr>
        <w:b/>
        <w:bCs/>
      </w:rPr>
      <w:tblPr/>
      <w:tcPr>
        <w:tcBorders>
          <w:bottom w:val="single" w:sz="4" w:space="0" w:color="B26DAB" w:themeColor="accent4"/>
        </w:tcBorders>
      </w:tcPr>
    </w:tblStylePr>
    <w:tblStylePr w:type="lastRow">
      <w:rPr>
        <w:b/>
        <w:bCs/>
      </w:rPr>
      <w:tblPr/>
      <w:tcPr>
        <w:tcBorders>
          <w:top w:val="double" w:sz="4" w:space="0" w:color="B26DAB" w:themeColor="accent4"/>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6Colorful-Accent5">
    <w:name w:val="List Table 6 Colorful Accent 5"/>
    <w:basedOn w:val="TableNormal"/>
    <w:uiPriority w:val="51"/>
    <w:rsid w:val="00C708B2"/>
    <w:pPr>
      <w:spacing w:after="0"/>
    </w:pPr>
    <w:rPr>
      <w:rFonts w:eastAsiaTheme="minorHAnsi" w:cs="Arial"/>
      <w:color w:val="D25399" w:themeColor="accent5" w:themeShade="BF"/>
      <w:sz w:val="18"/>
      <w:szCs w:val="18"/>
    </w:rPr>
    <w:tblPr>
      <w:tblStyleRowBandSize w:val="1"/>
      <w:tblStyleColBandSize w:val="1"/>
      <w:tblBorders>
        <w:top w:val="single" w:sz="4" w:space="0" w:color="E7A2C8" w:themeColor="accent5"/>
        <w:bottom w:val="single" w:sz="4" w:space="0" w:color="E7A2C8" w:themeColor="accent5"/>
      </w:tblBorders>
    </w:tblPr>
    <w:tblStylePr w:type="firstRow">
      <w:rPr>
        <w:b/>
        <w:bCs/>
      </w:rPr>
      <w:tblPr/>
      <w:tcPr>
        <w:tcBorders>
          <w:bottom w:val="single" w:sz="4" w:space="0" w:color="E7A2C8" w:themeColor="accent5"/>
        </w:tcBorders>
      </w:tcPr>
    </w:tblStylePr>
    <w:tblStylePr w:type="lastRow">
      <w:rPr>
        <w:b/>
        <w:bCs/>
      </w:rPr>
      <w:tblPr/>
      <w:tcPr>
        <w:tcBorders>
          <w:top w:val="double" w:sz="4" w:space="0" w:color="E7A2C8" w:themeColor="accent5"/>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6Colorful-Accent6">
    <w:name w:val="List Table 6 Colorful Accent 6"/>
    <w:basedOn w:val="TableNormal"/>
    <w:uiPriority w:val="51"/>
    <w:rsid w:val="00C708B2"/>
    <w:pPr>
      <w:spacing w:after="0"/>
    </w:pPr>
    <w:rPr>
      <w:rFonts w:eastAsiaTheme="minorHAnsi" w:cs="Arial"/>
      <w:color w:val="41A8EA" w:themeColor="accent6" w:themeShade="BF"/>
      <w:sz w:val="18"/>
      <w:szCs w:val="18"/>
    </w:rPr>
    <w:tblPr>
      <w:tblStyleRowBandSize w:val="1"/>
      <w:tblStyleColBandSize w:val="1"/>
      <w:tblBorders>
        <w:top w:val="single" w:sz="4" w:space="0" w:color="9CD2F4" w:themeColor="accent6"/>
        <w:bottom w:val="single" w:sz="4" w:space="0" w:color="9CD2F4" w:themeColor="accent6"/>
      </w:tblBorders>
    </w:tblPr>
    <w:tblStylePr w:type="firstRow">
      <w:rPr>
        <w:b/>
        <w:bCs/>
      </w:rPr>
      <w:tblPr/>
      <w:tcPr>
        <w:tcBorders>
          <w:bottom w:val="single" w:sz="4" w:space="0" w:color="9CD2F4" w:themeColor="accent6"/>
        </w:tcBorders>
      </w:tcPr>
    </w:tblStylePr>
    <w:tblStylePr w:type="lastRow">
      <w:rPr>
        <w:b/>
        <w:bCs/>
      </w:rPr>
      <w:tblPr/>
      <w:tcPr>
        <w:tcBorders>
          <w:top w:val="double" w:sz="4" w:space="0" w:color="9CD2F4" w:themeColor="accent6"/>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7Colorful">
    <w:name w:val="List Table 7 Colorful"/>
    <w:basedOn w:val="TableNormal"/>
    <w:uiPriority w:val="52"/>
    <w:rsid w:val="00C708B2"/>
    <w:pPr>
      <w:spacing w:after="0"/>
    </w:pPr>
    <w:rPr>
      <w:rFonts w:eastAsiaTheme="minorHAnsi" w:cs="Arial"/>
      <w:color w:val="1A1919" w:themeColor="text1"/>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191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191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191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1919" w:themeColor="text1"/>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708B2"/>
    <w:pPr>
      <w:spacing w:after="0"/>
    </w:pPr>
    <w:rPr>
      <w:rFonts w:eastAsiaTheme="minorHAnsi" w:cs="Arial"/>
      <w:color w:val="419C90" w:themeColor="accent1"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C0B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C0B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C0B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C0B5" w:themeColor="accent1"/>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708B2"/>
    <w:pPr>
      <w:spacing w:after="0"/>
    </w:pPr>
    <w:rPr>
      <w:rFonts w:eastAsiaTheme="minorHAnsi" w:cs="Arial"/>
      <w:color w:val="2B85CA" w:themeColor="accent2"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AC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AC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AC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ACDF" w:themeColor="accent2"/>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708B2"/>
    <w:pPr>
      <w:spacing w:after="0"/>
    </w:pPr>
    <w:rPr>
      <w:rFonts w:eastAsiaTheme="minorHAnsi" w:cs="Arial"/>
      <w:color w:val="454B87" w:themeColor="accent3"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A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A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A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AAF" w:themeColor="accent3"/>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708B2"/>
    <w:pPr>
      <w:spacing w:after="0"/>
    </w:pPr>
    <w:rPr>
      <w:rFonts w:eastAsiaTheme="minorHAnsi" w:cs="Arial"/>
      <w:color w:val="8C4A85" w:themeColor="accent4"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DA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DA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DA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DAB" w:themeColor="accent4"/>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708B2"/>
    <w:pPr>
      <w:spacing w:after="0"/>
    </w:pPr>
    <w:rPr>
      <w:rFonts w:eastAsiaTheme="minorHAnsi" w:cs="Arial"/>
      <w:color w:val="D25399" w:themeColor="accent5"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A2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A2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A2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A2C8" w:themeColor="accent5"/>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708B2"/>
    <w:pPr>
      <w:spacing w:after="0"/>
    </w:pPr>
    <w:rPr>
      <w:rFonts w:eastAsiaTheme="minorHAnsi" w:cs="Arial"/>
      <w:color w:val="41A8EA" w:themeColor="accent6"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D2F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D2F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D2F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D2F4" w:themeColor="accent6"/>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C708B2"/>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eastAsiaTheme="minorHAnsi" w:cs="Arial"/>
      <w:lang w:val="en-AU"/>
    </w:rPr>
  </w:style>
  <w:style w:type="character" w:customStyle="1" w:styleId="MacroTextChar">
    <w:name w:val="Macro Text Char"/>
    <w:basedOn w:val="DefaultParagraphFont"/>
    <w:link w:val="MacroText"/>
    <w:uiPriority w:val="99"/>
    <w:semiHidden/>
    <w:rsid w:val="00C708B2"/>
    <w:rPr>
      <w:rFonts w:eastAsiaTheme="minorHAnsi" w:cs="Arial"/>
      <w:lang w:val="en-AU"/>
    </w:rPr>
  </w:style>
  <w:style w:type="table" w:styleId="MediumGrid1">
    <w:name w:val="Medium Grid 1"/>
    <w:basedOn w:val="TableNormal"/>
    <w:uiPriority w:val="67"/>
    <w:semiHidden/>
    <w:unhideWhenUsed/>
    <w:rsid w:val="00C708B2"/>
    <w:pPr>
      <w:spacing w:after="0"/>
    </w:pPr>
    <w:rPr>
      <w:rFonts w:eastAsiaTheme="minorHAnsi" w:cs="Arial"/>
      <w:sz w:val="18"/>
      <w:szCs w:val="18"/>
    </w:rPr>
    <w:tblPr>
      <w:tblStyleRowBandSize w:val="1"/>
      <w:tblStyleColBandSize w:val="1"/>
      <w:tbl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single" w:sz="8" w:space="0" w:color="545151" w:themeColor="text1" w:themeTint="BF"/>
        <w:insideV w:val="single" w:sz="8" w:space="0" w:color="545151" w:themeColor="text1" w:themeTint="BF"/>
      </w:tblBorders>
    </w:tblPr>
    <w:tcPr>
      <w:shd w:val="clear" w:color="auto" w:fill="C7C5C5" w:themeFill="text1" w:themeFillTint="3F"/>
    </w:tcPr>
    <w:tblStylePr w:type="firstRow">
      <w:rPr>
        <w:b/>
        <w:bCs/>
      </w:rPr>
    </w:tblStylePr>
    <w:tblStylePr w:type="lastRow">
      <w:rPr>
        <w:b/>
        <w:bCs/>
      </w:rPr>
      <w:tblPr/>
      <w:tcPr>
        <w:tcBorders>
          <w:top w:val="single" w:sz="18" w:space="0" w:color="545151" w:themeColor="text1" w:themeTint="BF"/>
        </w:tcBorders>
      </w:tcPr>
    </w:tblStylePr>
    <w:tblStylePr w:type="firstCol">
      <w:rPr>
        <w:b/>
        <w:bCs/>
      </w:rPr>
    </w:tblStylePr>
    <w:tblStylePr w:type="lastCol">
      <w:rPr>
        <w:b/>
        <w:bCs/>
      </w:rPr>
    </w:tblStylePr>
    <w:tblStylePr w:type="band1Vert">
      <w:tblPr/>
      <w:tcPr>
        <w:shd w:val="clear" w:color="auto" w:fill="8F8A8A" w:themeFill="text1" w:themeFillTint="7F"/>
      </w:tcPr>
    </w:tblStylePr>
    <w:tblStylePr w:type="band1Horz">
      <w:tblPr/>
      <w:tcPr>
        <w:shd w:val="clear" w:color="auto" w:fill="8F8A8A" w:themeFill="text1" w:themeFillTint="7F"/>
      </w:tcPr>
    </w:tblStylePr>
  </w:style>
  <w:style w:type="table" w:styleId="MediumGrid1-Accent1">
    <w:name w:val="Medium Grid 1 Accent 1"/>
    <w:basedOn w:val="TableNormal"/>
    <w:uiPriority w:val="67"/>
    <w:semiHidden/>
    <w:unhideWhenUsed/>
    <w:rsid w:val="00C708B2"/>
    <w:pPr>
      <w:spacing w:after="0"/>
    </w:pPr>
    <w:rPr>
      <w:rFonts w:eastAsiaTheme="minorHAnsi" w:cs="Arial"/>
      <w:sz w:val="18"/>
      <w:szCs w:val="18"/>
    </w:rPr>
    <w:tblPr>
      <w:tblStyleRowBandSize w:val="1"/>
      <w:tblStyleColBandSize w:val="1"/>
      <w:tbl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single" w:sz="8" w:space="0" w:color="8DCFC7" w:themeColor="accent1" w:themeTint="BF"/>
        <w:insideV w:val="single" w:sz="8" w:space="0" w:color="8DCFC7" w:themeColor="accent1" w:themeTint="BF"/>
      </w:tblBorders>
    </w:tblPr>
    <w:tcPr>
      <w:shd w:val="clear" w:color="auto" w:fill="D9EFEC" w:themeFill="accent1" w:themeFillTint="3F"/>
    </w:tcPr>
    <w:tblStylePr w:type="firstRow">
      <w:rPr>
        <w:b/>
        <w:bCs/>
      </w:rPr>
    </w:tblStylePr>
    <w:tblStylePr w:type="lastRow">
      <w:rPr>
        <w:b/>
        <w:bCs/>
      </w:rPr>
      <w:tblPr/>
      <w:tcPr>
        <w:tcBorders>
          <w:top w:val="single" w:sz="18" w:space="0" w:color="8DCFC7" w:themeColor="accent1" w:themeTint="BF"/>
        </w:tcBorders>
      </w:tcPr>
    </w:tblStylePr>
    <w:tblStylePr w:type="firstCol">
      <w:rPr>
        <w:b/>
        <w:bCs/>
      </w:rPr>
    </w:tblStylePr>
    <w:tblStylePr w:type="lastCol">
      <w:rPr>
        <w:b/>
        <w:bCs/>
      </w:rPr>
    </w:tblStylePr>
    <w:tblStylePr w:type="band1Vert">
      <w:tblPr/>
      <w:tcPr>
        <w:shd w:val="clear" w:color="auto" w:fill="B3DFDA" w:themeFill="accent1" w:themeFillTint="7F"/>
      </w:tcPr>
    </w:tblStylePr>
    <w:tblStylePr w:type="band1Horz">
      <w:tblPr/>
      <w:tcPr>
        <w:shd w:val="clear" w:color="auto" w:fill="B3DFDA" w:themeFill="accent1" w:themeFillTint="7F"/>
      </w:tcPr>
    </w:tblStylePr>
  </w:style>
  <w:style w:type="table" w:styleId="MediumGrid1-Accent2">
    <w:name w:val="Medium Grid 1 Accent 2"/>
    <w:basedOn w:val="TableNormal"/>
    <w:uiPriority w:val="67"/>
    <w:semiHidden/>
    <w:unhideWhenUsed/>
    <w:rsid w:val="00C708B2"/>
    <w:pPr>
      <w:spacing w:after="0"/>
    </w:pPr>
    <w:rPr>
      <w:rFonts w:eastAsiaTheme="minorHAnsi" w:cs="Arial"/>
      <w:sz w:val="18"/>
      <w:szCs w:val="18"/>
    </w:r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insideV w:val="single" w:sz="8" w:space="0" w:color="8EC0E7" w:themeColor="accent2" w:themeTint="BF"/>
      </w:tblBorders>
    </w:tblPr>
    <w:tcPr>
      <w:shd w:val="clear" w:color="auto" w:fill="D9EAF7" w:themeFill="accent2" w:themeFillTint="3F"/>
    </w:tcPr>
    <w:tblStylePr w:type="firstRow">
      <w:rPr>
        <w:b/>
        <w:bCs/>
      </w:rPr>
    </w:tblStylePr>
    <w:tblStylePr w:type="lastRow">
      <w:rPr>
        <w:b/>
        <w:bCs/>
      </w:rPr>
      <w:tblPr/>
      <w:tcPr>
        <w:tcBorders>
          <w:top w:val="single" w:sz="18" w:space="0" w:color="8EC0E7" w:themeColor="accent2" w:themeTint="BF"/>
        </w:tcBorders>
      </w:tcPr>
    </w:tblStylePr>
    <w:tblStylePr w:type="firstCol">
      <w:rPr>
        <w:b/>
        <w:bCs/>
      </w:rPr>
    </w:tblStylePr>
    <w:tblStylePr w:type="lastCol">
      <w:rPr>
        <w:b/>
        <w:bCs/>
      </w:rPr>
    </w:tblStylePr>
    <w:tblStylePr w:type="band1Vert">
      <w:tblPr/>
      <w:tcPr>
        <w:shd w:val="clear" w:color="auto" w:fill="B4D5EF" w:themeFill="accent2" w:themeFillTint="7F"/>
      </w:tcPr>
    </w:tblStylePr>
    <w:tblStylePr w:type="band1Horz">
      <w:tblPr/>
      <w:tcPr>
        <w:shd w:val="clear" w:color="auto" w:fill="B4D5EF" w:themeFill="accent2" w:themeFillTint="7F"/>
      </w:tcPr>
    </w:tblStylePr>
  </w:style>
  <w:style w:type="table" w:styleId="MediumGrid1-Accent3">
    <w:name w:val="Medium Grid 1 Accent 3"/>
    <w:basedOn w:val="TableNormal"/>
    <w:uiPriority w:val="67"/>
    <w:semiHidden/>
    <w:unhideWhenUsed/>
    <w:rsid w:val="00C708B2"/>
    <w:pPr>
      <w:spacing w:after="0"/>
    </w:pPr>
    <w:rPr>
      <w:rFonts w:eastAsiaTheme="minorHAnsi" w:cs="Arial"/>
      <w:sz w:val="18"/>
      <w:szCs w:val="18"/>
    </w:rPr>
    <w:tblPr>
      <w:tblStyleRowBandSize w:val="1"/>
      <w:tblStyleColBandSize w:val="1"/>
      <w:tbl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single" w:sz="8" w:space="0" w:color="8A8FC3" w:themeColor="accent3" w:themeTint="BF"/>
        <w:insideV w:val="single" w:sz="8" w:space="0" w:color="8A8FC3" w:themeColor="accent3" w:themeTint="BF"/>
      </w:tblBorders>
    </w:tblPr>
    <w:tcPr>
      <w:shd w:val="clear" w:color="auto" w:fill="D8DAEB" w:themeFill="accent3" w:themeFillTint="3F"/>
    </w:tcPr>
    <w:tblStylePr w:type="firstRow">
      <w:rPr>
        <w:b/>
        <w:bCs/>
      </w:rPr>
    </w:tblStylePr>
    <w:tblStylePr w:type="lastRow">
      <w:rPr>
        <w:b/>
        <w:bCs/>
      </w:rPr>
      <w:tblPr/>
      <w:tcPr>
        <w:tcBorders>
          <w:top w:val="single" w:sz="18" w:space="0" w:color="8A8FC3" w:themeColor="accent3" w:themeTint="BF"/>
        </w:tcBorders>
      </w:tcPr>
    </w:tblStylePr>
    <w:tblStylePr w:type="firstCol">
      <w:rPr>
        <w:b/>
        <w:bCs/>
      </w:rPr>
    </w:tblStylePr>
    <w:tblStylePr w:type="lastCol">
      <w:rPr>
        <w:b/>
        <w:bCs/>
      </w:rPr>
    </w:tblStylePr>
    <w:tblStylePr w:type="band1Vert">
      <w:tblPr/>
      <w:tcPr>
        <w:shd w:val="clear" w:color="auto" w:fill="B1B4D7" w:themeFill="accent3" w:themeFillTint="7F"/>
      </w:tcPr>
    </w:tblStylePr>
    <w:tblStylePr w:type="band1Horz">
      <w:tblPr/>
      <w:tcPr>
        <w:shd w:val="clear" w:color="auto" w:fill="B1B4D7" w:themeFill="accent3" w:themeFillTint="7F"/>
      </w:tcPr>
    </w:tblStylePr>
  </w:style>
  <w:style w:type="table" w:styleId="MediumGrid1-Accent4">
    <w:name w:val="Medium Grid 1 Accent 4"/>
    <w:basedOn w:val="TableNormal"/>
    <w:uiPriority w:val="67"/>
    <w:semiHidden/>
    <w:unhideWhenUsed/>
    <w:rsid w:val="00C708B2"/>
    <w:pPr>
      <w:spacing w:after="0"/>
    </w:pPr>
    <w:rPr>
      <w:rFonts w:eastAsiaTheme="minorHAnsi" w:cs="Arial"/>
      <w:sz w:val="18"/>
      <w:szCs w:val="18"/>
    </w:rPr>
    <w:tblPr>
      <w:tblStyleRowBandSize w:val="1"/>
      <w:tblStyleColBandSize w:val="1"/>
      <w:tbl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single" w:sz="8" w:space="0" w:color="C591C0" w:themeColor="accent4" w:themeTint="BF"/>
        <w:insideV w:val="single" w:sz="8" w:space="0" w:color="C591C0" w:themeColor="accent4" w:themeTint="BF"/>
      </w:tblBorders>
    </w:tblPr>
    <w:tcPr>
      <w:shd w:val="clear" w:color="auto" w:fill="ECDAEA" w:themeFill="accent4" w:themeFillTint="3F"/>
    </w:tcPr>
    <w:tblStylePr w:type="firstRow">
      <w:rPr>
        <w:b/>
        <w:bCs/>
      </w:rPr>
    </w:tblStylePr>
    <w:tblStylePr w:type="lastRow">
      <w:rPr>
        <w:b/>
        <w:bCs/>
      </w:rPr>
      <w:tblPr/>
      <w:tcPr>
        <w:tcBorders>
          <w:top w:val="single" w:sz="18" w:space="0" w:color="C591C0" w:themeColor="accent4" w:themeTint="BF"/>
        </w:tcBorders>
      </w:tcPr>
    </w:tblStylePr>
    <w:tblStylePr w:type="firstCol">
      <w:rPr>
        <w:b/>
        <w:bCs/>
      </w:rPr>
    </w:tblStylePr>
    <w:tblStylePr w:type="lastCol">
      <w:rPr>
        <w:b/>
        <w:bCs/>
      </w:rPr>
    </w:tblStylePr>
    <w:tblStylePr w:type="band1Vert">
      <w:tblPr/>
      <w:tcPr>
        <w:shd w:val="clear" w:color="auto" w:fill="D8B6D5" w:themeFill="accent4" w:themeFillTint="7F"/>
      </w:tcPr>
    </w:tblStylePr>
    <w:tblStylePr w:type="band1Horz">
      <w:tblPr/>
      <w:tcPr>
        <w:shd w:val="clear" w:color="auto" w:fill="D8B6D5" w:themeFill="accent4" w:themeFillTint="7F"/>
      </w:tcPr>
    </w:tblStylePr>
  </w:style>
  <w:style w:type="table" w:styleId="MediumGrid1-Accent5">
    <w:name w:val="Medium Grid 1 Accent 5"/>
    <w:basedOn w:val="TableNormal"/>
    <w:uiPriority w:val="67"/>
    <w:semiHidden/>
    <w:unhideWhenUsed/>
    <w:rsid w:val="00C708B2"/>
    <w:pPr>
      <w:spacing w:after="0"/>
    </w:pPr>
    <w:rPr>
      <w:rFonts w:eastAsiaTheme="minorHAnsi" w:cs="Arial"/>
      <w:sz w:val="18"/>
      <w:szCs w:val="18"/>
    </w:rPr>
    <w:tblPr>
      <w:tblStyleRowBandSize w:val="1"/>
      <w:tblStyleColBandSize w:val="1"/>
      <w:tbl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single" w:sz="8" w:space="0" w:color="EDB9D5" w:themeColor="accent5" w:themeTint="BF"/>
        <w:insideV w:val="single" w:sz="8" w:space="0" w:color="EDB9D5" w:themeColor="accent5" w:themeTint="BF"/>
      </w:tblBorders>
    </w:tblPr>
    <w:tcPr>
      <w:shd w:val="clear" w:color="auto" w:fill="F9E7F1" w:themeFill="accent5" w:themeFillTint="3F"/>
    </w:tcPr>
    <w:tblStylePr w:type="firstRow">
      <w:rPr>
        <w:b/>
        <w:bCs/>
      </w:rPr>
    </w:tblStylePr>
    <w:tblStylePr w:type="lastRow">
      <w:rPr>
        <w:b/>
        <w:bCs/>
      </w:rPr>
      <w:tblPr/>
      <w:tcPr>
        <w:tcBorders>
          <w:top w:val="single" w:sz="18" w:space="0" w:color="EDB9D5" w:themeColor="accent5" w:themeTint="BF"/>
        </w:tcBorders>
      </w:tcPr>
    </w:tblStylePr>
    <w:tblStylePr w:type="firstCol">
      <w:rPr>
        <w:b/>
        <w:bCs/>
      </w:rPr>
    </w:tblStylePr>
    <w:tblStylePr w:type="lastCol">
      <w:rPr>
        <w:b/>
        <w:bCs/>
      </w:rPr>
    </w:tblStylePr>
    <w:tblStylePr w:type="band1Vert">
      <w:tblPr/>
      <w:tcPr>
        <w:shd w:val="clear" w:color="auto" w:fill="F3D0E3" w:themeFill="accent5" w:themeFillTint="7F"/>
      </w:tcPr>
    </w:tblStylePr>
    <w:tblStylePr w:type="band1Horz">
      <w:tblPr/>
      <w:tcPr>
        <w:shd w:val="clear" w:color="auto" w:fill="F3D0E3" w:themeFill="accent5" w:themeFillTint="7F"/>
      </w:tcPr>
    </w:tblStylePr>
  </w:style>
  <w:style w:type="table" w:styleId="MediumGrid1-Accent6">
    <w:name w:val="Medium Grid 1 Accent 6"/>
    <w:basedOn w:val="TableNormal"/>
    <w:uiPriority w:val="67"/>
    <w:semiHidden/>
    <w:unhideWhenUsed/>
    <w:rsid w:val="00C708B2"/>
    <w:pPr>
      <w:spacing w:after="0"/>
    </w:pPr>
    <w:rPr>
      <w:rFonts w:eastAsiaTheme="minorHAnsi" w:cs="Arial"/>
      <w:sz w:val="18"/>
      <w:szCs w:val="18"/>
    </w:rPr>
    <w:tblPr>
      <w:tblStyleRowBandSize w:val="1"/>
      <w:tblStyleColBandSize w:val="1"/>
      <w:tbl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single" w:sz="8" w:space="0" w:color="B4DDF6" w:themeColor="accent6" w:themeTint="BF"/>
        <w:insideV w:val="single" w:sz="8" w:space="0" w:color="B4DDF6" w:themeColor="accent6" w:themeTint="BF"/>
      </w:tblBorders>
    </w:tblPr>
    <w:tcPr>
      <w:shd w:val="clear" w:color="auto" w:fill="E6F3FC" w:themeFill="accent6" w:themeFillTint="3F"/>
    </w:tcPr>
    <w:tblStylePr w:type="firstRow">
      <w:rPr>
        <w:b/>
        <w:bCs/>
      </w:rPr>
    </w:tblStylePr>
    <w:tblStylePr w:type="lastRow">
      <w:rPr>
        <w:b/>
        <w:bCs/>
      </w:rPr>
      <w:tblPr/>
      <w:tcPr>
        <w:tcBorders>
          <w:top w:val="single" w:sz="18" w:space="0" w:color="B4DDF6" w:themeColor="accent6" w:themeTint="BF"/>
        </w:tcBorders>
      </w:tcPr>
    </w:tblStylePr>
    <w:tblStylePr w:type="firstCol">
      <w:rPr>
        <w:b/>
        <w:bCs/>
      </w:rPr>
    </w:tblStylePr>
    <w:tblStylePr w:type="lastCol">
      <w:rPr>
        <w:b/>
        <w:bCs/>
      </w:rPr>
    </w:tblStylePr>
    <w:tblStylePr w:type="band1Vert">
      <w:tblPr/>
      <w:tcPr>
        <w:shd w:val="clear" w:color="auto" w:fill="CDE8F9" w:themeFill="accent6" w:themeFillTint="7F"/>
      </w:tcPr>
    </w:tblStylePr>
    <w:tblStylePr w:type="band1Horz">
      <w:tblPr/>
      <w:tcPr>
        <w:shd w:val="clear" w:color="auto" w:fill="CDE8F9" w:themeFill="accent6" w:themeFillTint="7F"/>
      </w:tcPr>
    </w:tblStylePr>
  </w:style>
  <w:style w:type="table" w:styleId="MediumGrid2">
    <w:name w:val="Medium Grid 2"/>
    <w:basedOn w:val="TableNormal"/>
    <w:uiPriority w:val="68"/>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insideH w:val="single" w:sz="8" w:space="0" w:color="1A1919" w:themeColor="text1"/>
        <w:insideV w:val="single" w:sz="8" w:space="0" w:color="1A1919" w:themeColor="text1"/>
      </w:tblBorders>
    </w:tblPr>
    <w:tcPr>
      <w:shd w:val="clear" w:color="auto" w:fill="C7C5C5" w:themeFill="text1" w:themeFillTint="3F"/>
    </w:tcPr>
    <w:tblStylePr w:type="firstRow">
      <w:rPr>
        <w:b/>
        <w:bCs/>
        <w:color w:val="1A1919" w:themeColor="text1"/>
      </w:rPr>
      <w:tblPr/>
      <w:tcPr>
        <w:shd w:val="clear" w:color="auto" w:fill="E9E8E8" w:themeFill="text1"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D2D0D0" w:themeFill="text1" w:themeFillTint="33"/>
      </w:tcPr>
    </w:tblStylePr>
    <w:tblStylePr w:type="band1Vert">
      <w:tblPr/>
      <w:tcPr>
        <w:shd w:val="clear" w:color="auto" w:fill="8F8A8A" w:themeFill="text1" w:themeFillTint="7F"/>
      </w:tcPr>
    </w:tblStylePr>
    <w:tblStylePr w:type="band1Horz">
      <w:tblPr/>
      <w:tcPr>
        <w:tcBorders>
          <w:insideH w:val="single" w:sz="6" w:space="0" w:color="1A1919" w:themeColor="text1"/>
          <w:insideV w:val="single" w:sz="6" w:space="0" w:color="1A1919" w:themeColor="text1"/>
        </w:tcBorders>
        <w:shd w:val="clear" w:color="auto" w:fill="8F8A8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insideH w:val="single" w:sz="8" w:space="0" w:color="68C0B5" w:themeColor="accent1"/>
        <w:insideV w:val="single" w:sz="8" w:space="0" w:color="68C0B5" w:themeColor="accent1"/>
      </w:tblBorders>
    </w:tblPr>
    <w:tcPr>
      <w:shd w:val="clear" w:color="auto" w:fill="D9EFEC" w:themeFill="accent1" w:themeFillTint="3F"/>
    </w:tcPr>
    <w:tblStylePr w:type="firstRow">
      <w:rPr>
        <w:b/>
        <w:bCs/>
        <w:color w:val="1A1919" w:themeColor="text1"/>
      </w:rPr>
      <w:tblPr/>
      <w:tcPr>
        <w:shd w:val="clear" w:color="auto" w:fill="F0F8F7" w:themeFill="accent1"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0F2F0" w:themeFill="accent1" w:themeFillTint="33"/>
      </w:tcPr>
    </w:tblStylePr>
    <w:tblStylePr w:type="band1Vert">
      <w:tblPr/>
      <w:tcPr>
        <w:shd w:val="clear" w:color="auto" w:fill="B3DFDA" w:themeFill="accent1" w:themeFillTint="7F"/>
      </w:tcPr>
    </w:tblStylePr>
    <w:tblStylePr w:type="band1Horz">
      <w:tblPr/>
      <w:tcPr>
        <w:tcBorders>
          <w:insideH w:val="single" w:sz="6" w:space="0" w:color="68C0B5" w:themeColor="accent1"/>
          <w:insideV w:val="single" w:sz="6" w:space="0" w:color="68C0B5" w:themeColor="accent1"/>
        </w:tcBorders>
        <w:shd w:val="clear" w:color="auto" w:fill="B3DFD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insideH w:val="single" w:sz="8" w:space="0" w:color="69ACDF" w:themeColor="accent2"/>
        <w:insideV w:val="single" w:sz="8" w:space="0" w:color="69ACDF" w:themeColor="accent2"/>
      </w:tblBorders>
    </w:tblPr>
    <w:tcPr>
      <w:shd w:val="clear" w:color="auto" w:fill="D9EAF7" w:themeFill="accent2" w:themeFillTint="3F"/>
    </w:tcPr>
    <w:tblStylePr w:type="firstRow">
      <w:rPr>
        <w:b/>
        <w:bCs/>
        <w:color w:val="1A1919" w:themeColor="text1"/>
      </w:rPr>
      <w:tblPr/>
      <w:tcPr>
        <w:shd w:val="clear" w:color="auto" w:fill="F0F6FB" w:themeFill="accent2"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0EEF8" w:themeFill="accent2" w:themeFillTint="33"/>
      </w:tcPr>
    </w:tblStylePr>
    <w:tblStylePr w:type="band1Vert">
      <w:tblPr/>
      <w:tcPr>
        <w:shd w:val="clear" w:color="auto" w:fill="B4D5EF" w:themeFill="accent2" w:themeFillTint="7F"/>
      </w:tcPr>
    </w:tblStylePr>
    <w:tblStylePr w:type="band1Horz">
      <w:tblPr/>
      <w:tcPr>
        <w:tcBorders>
          <w:insideH w:val="single" w:sz="6" w:space="0" w:color="69ACDF" w:themeColor="accent2"/>
          <w:insideV w:val="single" w:sz="6" w:space="0" w:color="69ACDF" w:themeColor="accent2"/>
        </w:tcBorders>
        <w:shd w:val="clear" w:color="auto" w:fill="B4D5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insideH w:val="single" w:sz="8" w:space="0" w:color="636AAF" w:themeColor="accent3"/>
        <w:insideV w:val="single" w:sz="8" w:space="0" w:color="636AAF" w:themeColor="accent3"/>
      </w:tblBorders>
    </w:tblPr>
    <w:tcPr>
      <w:shd w:val="clear" w:color="auto" w:fill="D8DAEB" w:themeFill="accent3" w:themeFillTint="3F"/>
    </w:tcPr>
    <w:tblStylePr w:type="firstRow">
      <w:rPr>
        <w:b/>
        <w:bCs/>
        <w:color w:val="1A1919" w:themeColor="text1"/>
      </w:rPr>
      <w:tblPr/>
      <w:tcPr>
        <w:shd w:val="clear" w:color="auto" w:fill="EFF0F7" w:themeFill="accent3"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DFE1EF" w:themeFill="accent3" w:themeFillTint="33"/>
      </w:tcPr>
    </w:tblStylePr>
    <w:tblStylePr w:type="band1Vert">
      <w:tblPr/>
      <w:tcPr>
        <w:shd w:val="clear" w:color="auto" w:fill="B1B4D7" w:themeFill="accent3" w:themeFillTint="7F"/>
      </w:tcPr>
    </w:tblStylePr>
    <w:tblStylePr w:type="band1Horz">
      <w:tblPr/>
      <w:tcPr>
        <w:tcBorders>
          <w:insideH w:val="single" w:sz="6" w:space="0" w:color="636AAF" w:themeColor="accent3"/>
          <w:insideV w:val="single" w:sz="6" w:space="0" w:color="636AAF" w:themeColor="accent3"/>
        </w:tcBorders>
        <w:shd w:val="clear" w:color="auto" w:fill="B1B4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insideH w:val="single" w:sz="8" w:space="0" w:color="B26DAB" w:themeColor="accent4"/>
        <w:insideV w:val="single" w:sz="8" w:space="0" w:color="B26DAB" w:themeColor="accent4"/>
      </w:tblBorders>
    </w:tblPr>
    <w:tcPr>
      <w:shd w:val="clear" w:color="auto" w:fill="ECDAEA" w:themeFill="accent4" w:themeFillTint="3F"/>
    </w:tcPr>
    <w:tblStylePr w:type="firstRow">
      <w:rPr>
        <w:b/>
        <w:bCs/>
        <w:color w:val="1A1919" w:themeColor="text1"/>
      </w:rPr>
      <w:tblPr/>
      <w:tcPr>
        <w:shd w:val="clear" w:color="auto" w:fill="F7F0F6" w:themeFill="accent4"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FE1EE" w:themeFill="accent4" w:themeFillTint="33"/>
      </w:tcPr>
    </w:tblStylePr>
    <w:tblStylePr w:type="band1Vert">
      <w:tblPr/>
      <w:tcPr>
        <w:shd w:val="clear" w:color="auto" w:fill="D8B6D5" w:themeFill="accent4" w:themeFillTint="7F"/>
      </w:tcPr>
    </w:tblStylePr>
    <w:tblStylePr w:type="band1Horz">
      <w:tblPr/>
      <w:tcPr>
        <w:tcBorders>
          <w:insideH w:val="single" w:sz="6" w:space="0" w:color="B26DAB" w:themeColor="accent4"/>
          <w:insideV w:val="single" w:sz="6" w:space="0" w:color="B26DAB" w:themeColor="accent4"/>
        </w:tcBorders>
        <w:shd w:val="clear" w:color="auto" w:fill="D8B6D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insideH w:val="single" w:sz="8" w:space="0" w:color="E7A2C8" w:themeColor="accent5"/>
        <w:insideV w:val="single" w:sz="8" w:space="0" w:color="E7A2C8" w:themeColor="accent5"/>
      </w:tblBorders>
    </w:tblPr>
    <w:tcPr>
      <w:shd w:val="clear" w:color="auto" w:fill="F9E7F1" w:themeFill="accent5" w:themeFillTint="3F"/>
    </w:tcPr>
    <w:tblStylePr w:type="firstRow">
      <w:rPr>
        <w:b/>
        <w:bCs/>
        <w:color w:val="1A1919" w:themeColor="text1"/>
      </w:rPr>
      <w:tblPr/>
      <w:tcPr>
        <w:shd w:val="clear" w:color="auto" w:fill="FCF5F9" w:themeFill="accent5"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FAECF3" w:themeFill="accent5" w:themeFillTint="33"/>
      </w:tcPr>
    </w:tblStylePr>
    <w:tblStylePr w:type="band1Vert">
      <w:tblPr/>
      <w:tcPr>
        <w:shd w:val="clear" w:color="auto" w:fill="F3D0E3" w:themeFill="accent5" w:themeFillTint="7F"/>
      </w:tcPr>
    </w:tblStylePr>
    <w:tblStylePr w:type="band1Horz">
      <w:tblPr/>
      <w:tcPr>
        <w:tcBorders>
          <w:insideH w:val="single" w:sz="6" w:space="0" w:color="E7A2C8" w:themeColor="accent5"/>
          <w:insideV w:val="single" w:sz="6" w:space="0" w:color="E7A2C8" w:themeColor="accent5"/>
        </w:tcBorders>
        <w:shd w:val="clear" w:color="auto" w:fill="F3D0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insideH w:val="single" w:sz="8" w:space="0" w:color="9CD2F4" w:themeColor="accent6"/>
        <w:insideV w:val="single" w:sz="8" w:space="0" w:color="9CD2F4" w:themeColor="accent6"/>
      </w:tblBorders>
    </w:tblPr>
    <w:tcPr>
      <w:shd w:val="clear" w:color="auto" w:fill="E6F3FC" w:themeFill="accent6" w:themeFillTint="3F"/>
    </w:tcPr>
    <w:tblStylePr w:type="firstRow">
      <w:rPr>
        <w:b/>
        <w:bCs/>
        <w:color w:val="1A1919" w:themeColor="text1"/>
      </w:rPr>
      <w:tblPr/>
      <w:tcPr>
        <w:shd w:val="clear" w:color="auto" w:fill="F5FAFE" w:themeFill="accent6"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BF5FC" w:themeFill="accent6" w:themeFillTint="33"/>
      </w:tcPr>
    </w:tblStylePr>
    <w:tblStylePr w:type="band1Vert">
      <w:tblPr/>
      <w:tcPr>
        <w:shd w:val="clear" w:color="auto" w:fill="CDE8F9" w:themeFill="accent6" w:themeFillTint="7F"/>
      </w:tcPr>
    </w:tblStylePr>
    <w:tblStylePr w:type="band1Horz">
      <w:tblPr/>
      <w:tcPr>
        <w:tcBorders>
          <w:insideH w:val="single" w:sz="6" w:space="0" w:color="9CD2F4" w:themeColor="accent6"/>
          <w:insideV w:val="single" w:sz="6" w:space="0" w:color="9CD2F4" w:themeColor="accent6"/>
        </w:tcBorders>
        <w:shd w:val="clear" w:color="auto" w:fill="CDE8F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708B2"/>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5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191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191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191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191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A8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A8A" w:themeFill="text1" w:themeFillTint="7F"/>
      </w:tcPr>
    </w:tblStylePr>
  </w:style>
  <w:style w:type="table" w:styleId="MediumGrid3-Accent1">
    <w:name w:val="Medium Grid 3 Accent 1"/>
    <w:basedOn w:val="TableNormal"/>
    <w:uiPriority w:val="69"/>
    <w:semiHidden/>
    <w:unhideWhenUsed/>
    <w:rsid w:val="00C708B2"/>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8C0B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8C0B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8C0B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8C0B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DFD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DFDA" w:themeFill="accent1" w:themeFillTint="7F"/>
      </w:tcPr>
    </w:tblStylePr>
  </w:style>
  <w:style w:type="table" w:styleId="MediumGrid3-Accent2">
    <w:name w:val="Medium Grid 3 Accent 2"/>
    <w:basedOn w:val="TableNormal"/>
    <w:uiPriority w:val="69"/>
    <w:semiHidden/>
    <w:unhideWhenUsed/>
    <w:rsid w:val="00C708B2"/>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A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AC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AC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AC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AC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5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5EF" w:themeFill="accent2" w:themeFillTint="7F"/>
      </w:tcPr>
    </w:tblStylePr>
  </w:style>
  <w:style w:type="table" w:styleId="MediumGrid3-Accent3">
    <w:name w:val="Medium Grid 3 Accent 3"/>
    <w:basedOn w:val="TableNormal"/>
    <w:uiPriority w:val="69"/>
    <w:semiHidden/>
    <w:unhideWhenUsed/>
    <w:rsid w:val="00C708B2"/>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A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A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A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A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4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4D7" w:themeFill="accent3" w:themeFillTint="7F"/>
      </w:tcPr>
    </w:tblStylePr>
  </w:style>
  <w:style w:type="table" w:styleId="MediumGrid3-Accent4">
    <w:name w:val="Medium Grid 3 Accent 4"/>
    <w:basedOn w:val="TableNormal"/>
    <w:uiPriority w:val="69"/>
    <w:semiHidden/>
    <w:unhideWhenUsed/>
    <w:rsid w:val="00C708B2"/>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A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DA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DA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DA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DA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6D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6D5" w:themeFill="accent4" w:themeFillTint="7F"/>
      </w:tcPr>
    </w:tblStylePr>
  </w:style>
  <w:style w:type="table" w:styleId="MediumGrid3-Accent5">
    <w:name w:val="Medium Grid 3 Accent 5"/>
    <w:basedOn w:val="TableNormal"/>
    <w:uiPriority w:val="69"/>
    <w:semiHidden/>
    <w:unhideWhenUsed/>
    <w:rsid w:val="00C708B2"/>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7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A2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A2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A2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A2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E3" w:themeFill="accent5" w:themeFillTint="7F"/>
      </w:tcPr>
    </w:tblStylePr>
  </w:style>
  <w:style w:type="table" w:styleId="MediumGrid3-Accent6">
    <w:name w:val="Medium Grid 3 Accent 6"/>
    <w:basedOn w:val="TableNormal"/>
    <w:uiPriority w:val="69"/>
    <w:semiHidden/>
    <w:unhideWhenUsed/>
    <w:rsid w:val="00C708B2"/>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3F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D2F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D2F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D2F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D2F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E8F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E8F9" w:themeFill="accent6" w:themeFillTint="7F"/>
      </w:tcPr>
    </w:tblStylePr>
  </w:style>
  <w:style w:type="table" w:styleId="MediumList1">
    <w:name w:val="Medium List 1"/>
    <w:basedOn w:val="TableNormal"/>
    <w:uiPriority w:val="65"/>
    <w:semiHidden/>
    <w:unhideWhenUsed/>
    <w:rsid w:val="00C708B2"/>
    <w:pPr>
      <w:spacing w:after="0"/>
    </w:pPr>
    <w:rPr>
      <w:rFonts w:eastAsiaTheme="minorHAnsi" w:cs="Arial"/>
      <w:color w:val="1A1919" w:themeColor="text1"/>
      <w:sz w:val="18"/>
      <w:szCs w:val="18"/>
    </w:rPr>
    <w:tblPr>
      <w:tblStyleRowBandSize w:val="1"/>
      <w:tblStyleColBandSize w:val="1"/>
      <w:tblBorders>
        <w:top w:val="single" w:sz="8" w:space="0" w:color="1A1919" w:themeColor="text1"/>
        <w:bottom w:val="single" w:sz="8" w:space="0" w:color="1A1919" w:themeColor="text1"/>
      </w:tblBorders>
    </w:tblPr>
    <w:tblStylePr w:type="firstRow">
      <w:rPr>
        <w:rFonts w:asciiTheme="majorHAnsi" w:eastAsiaTheme="majorEastAsia" w:hAnsiTheme="majorHAnsi" w:cstheme="majorBidi"/>
      </w:rPr>
      <w:tblPr/>
      <w:tcPr>
        <w:tcBorders>
          <w:top w:val="nil"/>
          <w:bottom w:val="single" w:sz="8" w:space="0" w:color="1A1919" w:themeColor="text1"/>
        </w:tcBorders>
      </w:tcPr>
    </w:tblStylePr>
    <w:tblStylePr w:type="lastRow">
      <w:rPr>
        <w:b/>
        <w:bCs/>
        <w:color w:val="666666" w:themeColor="text2"/>
      </w:rPr>
      <w:tblPr/>
      <w:tcPr>
        <w:tcBorders>
          <w:top w:val="single" w:sz="8" w:space="0" w:color="1A1919" w:themeColor="text1"/>
          <w:bottom w:val="single" w:sz="8" w:space="0" w:color="1A1919" w:themeColor="text1"/>
        </w:tcBorders>
      </w:tcPr>
    </w:tblStylePr>
    <w:tblStylePr w:type="firstCol">
      <w:rPr>
        <w:b/>
        <w:bCs/>
      </w:rPr>
    </w:tblStylePr>
    <w:tblStylePr w:type="lastCol">
      <w:rPr>
        <w:b/>
        <w:bCs/>
      </w:rPr>
      <w:tblPr/>
      <w:tcPr>
        <w:tcBorders>
          <w:top w:val="single" w:sz="8" w:space="0" w:color="1A1919" w:themeColor="text1"/>
          <w:bottom w:val="single" w:sz="8" w:space="0" w:color="1A1919" w:themeColor="text1"/>
        </w:tcBorders>
      </w:tcPr>
    </w:tblStylePr>
    <w:tblStylePr w:type="band1Vert">
      <w:tblPr/>
      <w:tcPr>
        <w:shd w:val="clear" w:color="auto" w:fill="C7C5C5" w:themeFill="text1" w:themeFillTint="3F"/>
      </w:tcPr>
    </w:tblStylePr>
    <w:tblStylePr w:type="band1Horz">
      <w:tblPr/>
      <w:tcPr>
        <w:shd w:val="clear" w:color="auto" w:fill="C7C5C5" w:themeFill="text1" w:themeFillTint="3F"/>
      </w:tcPr>
    </w:tblStylePr>
  </w:style>
  <w:style w:type="table" w:styleId="MediumList1-Accent1">
    <w:name w:val="Medium List 1 Accent 1"/>
    <w:basedOn w:val="TableNormal"/>
    <w:uiPriority w:val="65"/>
    <w:semiHidden/>
    <w:unhideWhenUsed/>
    <w:rsid w:val="00C708B2"/>
    <w:pPr>
      <w:spacing w:after="0"/>
    </w:pPr>
    <w:rPr>
      <w:rFonts w:eastAsiaTheme="minorHAnsi" w:cs="Arial"/>
      <w:color w:val="1A1919" w:themeColor="text1"/>
      <w:sz w:val="18"/>
      <w:szCs w:val="18"/>
    </w:rPr>
    <w:tblPr>
      <w:tblStyleRowBandSize w:val="1"/>
      <w:tblStyleColBandSize w:val="1"/>
      <w:tblBorders>
        <w:top w:val="single" w:sz="8" w:space="0" w:color="68C0B5" w:themeColor="accent1"/>
        <w:bottom w:val="single" w:sz="8" w:space="0" w:color="68C0B5" w:themeColor="accent1"/>
      </w:tblBorders>
    </w:tblPr>
    <w:tblStylePr w:type="firstRow">
      <w:rPr>
        <w:rFonts w:asciiTheme="majorHAnsi" w:eastAsiaTheme="majorEastAsia" w:hAnsiTheme="majorHAnsi" w:cstheme="majorBidi"/>
      </w:rPr>
      <w:tblPr/>
      <w:tcPr>
        <w:tcBorders>
          <w:top w:val="nil"/>
          <w:bottom w:val="single" w:sz="8" w:space="0" w:color="68C0B5" w:themeColor="accent1"/>
        </w:tcBorders>
      </w:tcPr>
    </w:tblStylePr>
    <w:tblStylePr w:type="lastRow">
      <w:rPr>
        <w:b/>
        <w:bCs/>
        <w:color w:val="666666" w:themeColor="text2"/>
      </w:rPr>
      <w:tblPr/>
      <w:tcPr>
        <w:tcBorders>
          <w:top w:val="single" w:sz="8" w:space="0" w:color="68C0B5" w:themeColor="accent1"/>
          <w:bottom w:val="single" w:sz="8" w:space="0" w:color="68C0B5" w:themeColor="accent1"/>
        </w:tcBorders>
      </w:tcPr>
    </w:tblStylePr>
    <w:tblStylePr w:type="firstCol">
      <w:rPr>
        <w:b/>
        <w:bCs/>
      </w:rPr>
    </w:tblStylePr>
    <w:tblStylePr w:type="lastCol">
      <w:rPr>
        <w:b/>
        <w:bCs/>
      </w:rPr>
      <w:tblPr/>
      <w:tcPr>
        <w:tcBorders>
          <w:top w:val="single" w:sz="8" w:space="0" w:color="68C0B5" w:themeColor="accent1"/>
          <w:bottom w:val="single" w:sz="8" w:space="0" w:color="68C0B5" w:themeColor="accent1"/>
        </w:tcBorders>
      </w:tcPr>
    </w:tblStylePr>
    <w:tblStylePr w:type="band1Vert">
      <w:tblPr/>
      <w:tcPr>
        <w:shd w:val="clear" w:color="auto" w:fill="D9EFEC" w:themeFill="accent1" w:themeFillTint="3F"/>
      </w:tcPr>
    </w:tblStylePr>
    <w:tblStylePr w:type="band1Horz">
      <w:tblPr/>
      <w:tcPr>
        <w:shd w:val="clear" w:color="auto" w:fill="D9EFEC" w:themeFill="accent1" w:themeFillTint="3F"/>
      </w:tcPr>
    </w:tblStylePr>
  </w:style>
  <w:style w:type="table" w:styleId="MediumList1-Accent2">
    <w:name w:val="Medium List 1 Accent 2"/>
    <w:basedOn w:val="TableNormal"/>
    <w:uiPriority w:val="65"/>
    <w:semiHidden/>
    <w:unhideWhenUsed/>
    <w:rsid w:val="00C708B2"/>
    <w:pPr>
      <w:spacing w:after="0"/>
    </w:pPr>
    <w:rPr>
      <w:rFonts w:eastAsiaTheme="minorHAnsi" w:cs="Arial"/>
      <w:color w:val="1A1919" w:themeColor="text1"/>
      <w:sz w:val="18"/>
      <w:szCs w:val="18"/>
    </w:rPr>
    <w:tblPr>
      <w:tblStyleRowBandSize w:val="1"/>
      <w:tblStyleColBandSize w:val="1"/>
      <w:tblBorders>
        <w:top w:val="single" w:sz="8" w:space="0" w:color="69ACDF" w:themeColor="accent2"/>
        <w:bottom w:val="single" w:sz="8" w:space="0" w:color="69ACDF" w:themeColor="accent2"/>
      </w:tblBorders>
    </w:tblPr>
    <w:tblStylePr w:type="firstRow">
      <w:rPr>
        <w:rFonts w:asciiTheme="majorHAnsi" w:eastAsiaTheme="majorEastAsia" w:hAnsiTheme="majorHAnsi" w:cstheme="majorBidi"/>
      </w:rPr>
      <w:tblPr/>
      <w:tcPr>
        <w:tcBorders>
          <w:top w:val="nil"/>
          <w:bottom w:val="single" w:sz="8" w:space="0" w:color="69ACDF" w:themeColor="accent2"/>
        </w:tcBorders>
      </w:tcPr>
    </w:tblStylePr>
    <w:tblStylePr w:type="lastRow">
      <w:rPr>
        <w:b/>
        <w:bCs/>
        <w:color w:val="666666" w:themeColor="text2"/>
      </w:rPr>
      <w:tblPr/>
      <w:tcPr>
        <w:tcBorders>
          <w:top w:val="single" w:sz="8" w:space="0" w:color="69ACDF" w:themeColor="accent2"/>
          <w:bottom w:val="single" w:sz="8" w:space="0" w:color="69ACDF" w:themeColor="accent2"/>
        </w:tcBorders>
      </w:tcPr>
    </w:tblStylePr>
    <w:tblStylePr w:type="firstCol">
      <w:rPr>
        <w:b/>
        <w:bCs/>
      </w:rPr>
    </w:tblStylePr>
    <w:tblStylePr w:type="lastCol">
      <w:rPr>
        <w:b/>
        <w:bCs/>
      </w:rPr>
      <w:tblPr/>
      <w:tcPr>
        <w:tcBorders>
          <w:top w:val="single" w:sz="8" w:space="0" w:color="69ACDF" w:themeColor="accent2"/>
          <w:bottom w:val="single" w:sz="8" w:space="0" w:color="69ACDF" w:themeColor="accent2"/>
        </w:tcBorders>
      </w:tcPr>
    </w:tblStylePr>
    <w:tblStylePr w:type="band1Vert">
      <w:tblPr/>
      <w:tcPr>
        <w:shd w:val="clear" w:color="auto" w:fill="D9EAF7" w:themeFill="accent2" w:themeFillTint="3F"/>
      </w:tcPr>
    </w:tblStylePr>
    <w:tblStylePr w:type="band1Horz">
      <w:tblPr/>
      <w:tcPr>
        <w:shd w:val="clear" w:color="auto" w:fill="D9EAF7" w:themeFill="accent2" w:themeFillTint="3F"/>
      </w:tcPr>
    </w:tblStylePr>
  </w:style>
  <w:style w:type="table" w:styleId="MediumList1-Accent3">
    <w:name w:val="Medium List 1 Accent 3"/>
    <w:basedOn w:val="TableNormal"/>
    <w:uiPriority w:val="65"/>
    <w:semiHidden/>
    <w:unhideWhenUsed/>
    <w:rsid w:val="00C708B2"/>
    <w:pPr>
      <w:spacing w:after="0"/>
    </w:pPr>
    <w:rPr>
      <w:rFonts w:eastAsiaTheme="minorHAnsi" w:cs="Arial"/>
      <w:color w:val="1A1919" w:themeColor="text1"/>
      <w:sz w:val="18"/>
      <w:szCs w:val="18"/>
    </w:rPr>
    <w:tblPr>
      <w:tblStyleRowBandSize w:val="1"/>
      <w:tblStyleColBandSize w:val="1"/>
      <w:tblBorders>
        <w:top w:val="single" w:sz="8" w:space="0" w:color="636AAF" w:themeColor="accent3"/>
        <w:bottom w:val="single" w:sz="8" w:space="0" w:color="636AAF" w:themeColor="accent3"/>
      </w:tblBorders>
    </w:tblPr>
    <w:tblStylePr w:type="firstRow">
      <w:rPr>
        <w:rFonts w:asciiTheme="majorHAnsi" w:eastAsiaTheme="majorEastAsia" w:hAnsiTheme="majorHAnsi" w:cstheme="majorBidi"/>
      </w:rPr>
      <w:tblPr/>
      <w:tcPr>
        <w:tcBorders>
          <w:top w:val="nil"/>
          <w:bottom w:val="single" w:sz="8" w:space="0" w:color="636AAF" w:themeColor="accent3"/>
        </w:tcBorders>
      </w:tcPr>
    </w:tblStylePr>
    <w:tblStylePr w:type="lastRow">
      <w:rPr>
        <w:b/>
        <w:bCs/>
        <w:color w:val="666666" w:themeColor="text2"/>
      </w:rPr>
      <w:tblPr/>
      <w:tcPr>
        <w:tcBorders>
          <w:top w:val="single" w:sz="8" w:space="0" w:color="636AAF" w:themeColor="accent3"/>
          <w:bottom w:val="single" w:sz="8" w:space="0" w:color="636AAF" w:themeColor="accent3"/>
        </w:tcBorders>
      </w:tcPr>
    </w:tblStylePr>
    <w:tblStylePr w:type="firstCol">
      <w:rPr>
        <w:b/>
        <w:bCs/>
      </w:rPr>
    </w:tblStylePr>
    <w:tblStylePr w:type="lastCol">
      <w:rPr>
        <w:b/>
        <w:bCs/>
      </w:rPr>
      <w:tblPr/>
      <w:tcPr>
        <w:tcBorders>
          <w:top w:val="single" w:sz="8" w:space="0" w:color="636AAF" w:themeColor="accent3"/>
          <w:bottom w:val="single" w:sz="8" w:space="0" w:color="636AAF" w:themeColor="accent3"/>
        </w:tcBorders>
      </w:tcPr>
    </w:tblStylePr>
    <w:tblStylePr w:type="band1Vert">
      <w:tblPr/>
      <w:tcPr>
        <w:shd w:val="clear" w:color="auto" w:fill="D8DAEB" w:themeFill="accent3" w:themeFillTint="3F"/>
      </w:tcPr>
    </w:tblStylePr>
    <w:tblStylePr w:type="band1Horz">
      <w:tblPr/>
      <w:tcPr>
        <w:shd w:val="clear" w:color="auto" w:fill="D8DAEB" w:themeFill="accent3" w:themeFillTint="3F"/>
      </w:tcPr>
    </w:tblStylePr>
  </w:style>
  <w:style w:type="table" w:styleId="MediumList1-Accent4">
    <w:name w:val="Medium List 1 Accent 4"/>
    <w:basedOn w:val="TableNormal"/>
    <w:uiPriority w:val="65"/>
    <w:semiHidden/>
    <w:unhideWhenUsed/>
    <w:rsid w:val="00C708B2"/>
    <w:pPr>
      <w:spacing w:after="0"/>
    </w:pPr>
    <w:rPr>
      <w:rFonts w:eastAsiaTheme="minorHAnsi" w:cs="Arial"/>
      <w:color w:val="1A1919" w:themeColor="text1"/>
      <w:sz w:val="18"/>
      <w:szCs w:val="18"/>
    </w:rPr>
    <w:tblPr>
      <w:tblStyleRowBandSize w:val="1"/>
      <w:tblStyleColBandSize w:val="1"/>
      <w:tblBorders>
        <w:top w:val="single" w:sz="8" w:space="0" w:color="B26DAB" w:themeColor="accent4"/>
        <w:bottom w:val="single" w:sz="8" w:space="0" w:color="B26DAB" w:themeColor="accent4"/>
      </w:tblBorders>
    </w:tblPr>
    <w:tblStylePr w:type="firstRow">
      <w:rPr>
        <w:rFonts w:asciiTheme="majorHAnsi" w:eastAsiaTheme="majorEastAsia" w:hAnsiTheme="majorHAnsi" w:cstheme="majorBidi"/>
      </w:rPr>
      <w:tblPr/>
      <w:tcPr>
        <w:tcBorders>
          <w:top w:val="nil"/>
          <w:bottom w:val="single" w:sz="8" w:space="0" w:color="B26DAB" w:themeColor="accent4"/>
        </w:tcBorders>
      </w:tcPr>
    </w:tblStylePr>
    <w:tblStylePr w:type="lastRow">
      <w:rPr>
        <w:b/>
        <w:bCs/>
        <w:color w:val="666666" w:themeColor="text2"/>
      </w:rPr>
      <w:tblPr/>
      <w:tcPr>
        <w:tcBorders>
          <w:top w:val="single" w:sz="8" w:space="0" w:color="B26DAB" w:themeColor="accent4"/>
          <w:bottom w:val="single" w:sz="8" w:space="0" w:color="B26DAB" w:themeColor="accent4"/>
        </w:tcBorders>
      </w:tcPr>
    </w:tblStylePr>
    <w:tblStylePr w:type="firstCol">
      <w:rPr>
        <w:b/>
        <w:bCs/>
      </w:rPr>
    </w:tblStylePr>
    <w:tblStylePr w:type="lastCol">
      <w:rPr>
        <w:b/>
        <w:bCs/>
      </w:rPr>
      <w:tblPr/>
      <w:tcPr>
        <w:tcBorders>
          <w:top w:val="single" w:sz="8" w:space="0" w:color="B26DAB" w:themeColor="accent4"/>
          <w:bottom w:val="single" w:sz="8" w:space="0" w:color="B26DAB" w:themeColor="accent4"/>
        </w:tcBorders>
      </w:tcPr>
    </w:tblStylePr>
    <w:tblStylePr w:type="band1Vert">
      <w:tblPr/>
      <w:tcPr>
        <w:shd w:val="clear" w:color="auto" w:fill="ECDAEA" w:themeFill="accent4" w:themeFillTint="3F"/>
      </w:tcPr>
    </w:tblStylePr>
    <w:tblStylePr w:type="band1Horz">
      <w:tblPr/>
      <w:tcPr>
        <w:shd w:val="clear" w:color="auto" w:fill="ECDAEA" w:themeFill="accent4" w:themeFillTint="3F"/>
      </w:tcPr>
    </w:tblStylePr>
  </w:style>
  <w:style w:type="table" w:styleId="MediumList1-Accent5">
    <w:name w:val="Medium List 1 Accent 5"/>
    <w:basedOn w:val="TableNormal"/>
    <w:uiPriority w:val="65"/>
    <w:semiHidden/>
    <w:unhideWhenUsed/>
    <w:rsid w:val="00C708B2"/>
    <w:pPr>
      <w:spacing w:after="0"/>
    </w:pPr>
    <w:rPr>
      <w:rFonts w:eastAsiaTheme="minorHAnsi" w:cs="Arial"/>
      <w:color w:val="1A1919" w:themeColor="text1"/>
      <w:sz w:val="18"/>
      <w:szCs w:val="18"/>
    </w:rPr>
    <w:tblPr>
      <w:tblStyleRowBandSize w:val="1"/>
      <w:tblStyleColBandSize w:val="1"/>
      <w:tblBorders>
        <w:top w:val="single" w:sz="8" w:space="0" w:color="E7A2C8" w:themeColor="accent5"/>
        <w:bottom w:val="single" w:sz="8" w:space="0" w:color="E7A2C8" w:themeColor="accent5"/>
      </w:tblBorders>
    </w:tblPr>
    <w:tblStylePr w:type="firstRow">
      <w:rPr>
        <w:rFonts w:asciiTheme="majorHAnsi" w:eastAsiaTheme="majorEastAsia" w:hAnsiTheme="majorHAnsi" w:cstheme="majorBidi"/>
      </w:rPr>
      <w:tblPr/>
      <w:tcPr>
        <w:tcBorders>
          <w:top w:val="nil"/>
          <w:bottom w:val="single" w:sz="8" w:space="0" w:color="E7A2C8" w:themeColor="accent5"/>
        </w:tcBorders>
      </w:tcPr>
    </w:tblStylePr>
    <w:tblStylePr w:type="lastRow">
      <w:rPr>
        <w:b/>
        <w:bCs/>
        <w:color w:val="666666" w:themeColor="text2"/>
      </w:rPr>
      <w:tblPr/>
      <w:tcPr>
        <w:tcBorders>
          <w:top w:val="single" w:sz="8" w:space="0" w:color="E7A2C8" w:themeColor="accent5"/>
          <w:bottom w:val="single" w:sz="8" w:space="0" w:color="E7A2C8" w:themeColor="accent5"/>
        </w:tcBorders>
      </w:tcPr>
    </w:tblStylePr>
    <w:tblStylePr w:type="firstCol">
      <w:rPr>
        <w:b/>
        <w:bCs/>
      </w:rPr>
    </w:tblStylePr>
    <w:tblStylePr w:type="lastCol">
      <w:rPr>
        <w:b/>
        <w:bCs/>
      </w:rPr>
      <w:tblPr/>
      <w:tcPr>
        <w:tcBorders>
          <w:top w:val="single" w:sz="8" w:space="0" w:color="E7A2C8" w:themeColor="accent5"/>
          <w:bottom w:val="single" w:sz="8" w:space="0" w:color="E7A2C8" w:themeColor="accent5"/>
        </w:tcBorders>
      </w:tcPr>
    </w:tblStylePr>
    <w:tblStylePr w:type="band1Vert">
      <w:tblPr/>
      <w:tcPr>
        <w:shd w:val="clear" w:color="auto" w:fill="F9E7F1" w:themeFill="accent5" w:themeFillTint="3F"/>
      </w:tcPr>
    </w:tblStylePr>
    <w:tblStylePr w:type="band1Horz">
      <w:tblPr/>
      <w:tcPr>
        <w:shd w:val="clear" w:color="auto" w:fill="F9E7F1" w:themeFill="accent5" w:themeFillTint="3F"/>
      </w:tcPr>
    </w:tblStylePr>
  </w:style>
  <w:style w:type="table" w:styleId="MediumList1-Accent6">
    <w:name w:val="Medium List 1 Accent 6"/>
    <w:basedOn w:val="TableNormal"/>
    <w:uiPriority w:val="65"/>
    <w:semiHidden/>
    <w:unhideWhenUsed/>
    <w:rsid w:val="00C708B2"/>
    <w:pPr>
      <w:spacing w:after="0"/>
    </w:pPr>
    <w:rPr>
      <w:rFonts w:eastAsiaTheme="minorHAnsi" w:cs="Arial"/>
      <w:color w:val="1A1919" w:themeColor="text1"/>
      <w:sz w:val="18"/>
      <w:szCs w:val="18"/>
    </w:rPr>
    <w:tblPr>
      <w:tblStyleRowBandSize w:val="1"/>
      <w:tblStyleColBandSize w:val="1"/>
      <w:tblBorders>
        <w:top w:val="single" w:sz="8" w:space="0" w:color="9CD2F4" w:themeColor="accent6"/>
        <w:bottom w:val="single" w:sz="8" w:space="0" w:color="9CD2F4" w:themeColor="accent6"/>
      </w:tblBorders>
    </w:tblPr>
    <w:tblStylePr w:type="firstRow">
      <w:rPr>
        <w:rFonts w:asciiTheme="majorHAnsi" w:eastAsiaTheme="majorEastAsia" w:hAnsiTheme="majorHAnsi" w:cstheme="majorBidi"/>
      </w:rPr>
      <w:tblPr/>
      <w:tcPr>
        <w:tcBorders>
          <w:top w:val="nil"/>
          <w:bottom w:val="single" w:sz="8" w:space="0" w:color="9CD2F4" w:themeColor="accent6"/>
        </w:tcBorders>
      </w:tcPr>
    </w:tblStylePr>
    <w:tblStylePr w:type="lastRow">
      <w:rPr>
        <w:b/>
        <w:bCs/>
        <w:color w:val="666666" w:themeColor="text2"/>
      </w:rPr>
      <w:tblPr/>
      <w:tcPr>
        <w:tcBorders>
          <w:top w:val="single" w:sz="8" w:space="0" w:color="9CD2F4" w:themeColor="accent6"/>
          <w:bottom w:val="single" w:sz="8" w:space="0" w:color="9CD2F4" w:themeColor="accent6"/>
        </w:tcBorders>
      </w:tcPr>
    </w:tblStylePr>
    <w:tblStylePr w:type="firstCol">
      <w:rPr>
        <w:b/>
        <w:bCs/>
      </w:rPr>
    </w:tblStylePr>
    <w:tblStylePr w:type="lastCol">
      <w:rPr>
        <w:b/>
        <w:bCs/>
      </w:rPr>
      <w:tblPr/>
      <w:tcPr>
        <w:tcBorders>
          <w:top w:val="single" w:sz="8" w:space="0" w:color="9CD2F4" w:themeColor="accent6"/>
          <w:bottom w:val="single" w:sz="8" w:space="0" w:color="9CD2F4" w:themeColor="accent6"/>
        </w:tcBorders>
      </w:tcPr>
    </w:tblStylePr>
    <w:tblStylePr w:type="band1Vert">
      <w:tblPr/>
      <w:tcPr>
        <w:shd w:val="clear" w:color="auto" w:fill="E6F3FC" w:themeFill="accent6" w:themeFillTint="3F"/>
      </w:tcPr>
    </w:tblStylePr>
    <w:tblStylePr w:type="band1Horz">
      <w:tblPr/>
      <w:tcPr>
        <w:shd w:val="clear" w:color="auto" w:fill="E6F3FC" w:themeFill="accent6" w:themeFillTint="3F"/>
      </w:tcPr>
    </w:tblStylePr>
  </w:style>
  <w:style w:type="table" w:styleId="MediumList2">
    <w:name w:val="Medium List 2"/>
    <w:basedOn w:val="TableNormal"/>
    <w:uiPriority w:val="66"/>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tblBorders>
    </w:tblPr>
    <w:tblStylePr w:type="firstRow">
      <w:rPr>
        <w:sz w:val="24"/>
        <w:szCs w:val="24"/>
      </w:rPr>
      <w:tblPr/>
      <w:tcPr>
        <w:tcBorders>
          <w:top w:val="nil"/>
          <w:left w:val="nil"/>
          <w:bottom w:val="single" w:sz="24" w:space="0" w:color="1A191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1919" w:themeColor="text1"/>
          <w:insideH w:val="nil"/>
          <w:insideV w:val="nil"/>
        </w:tcBorders>
        <w:shd w:val="clear" w:color="auto" w:fill="FFFFFF" w:themeFill="background1"/>
      </w:tcPr>
    </w:tblStylePr>
    <w:tblStylePr w:type="lastCol">
      <w:tblPr/>
      <w:tcPr>
        <w:tcBorders>
          <w:top w:val="nil"/>
          <w:left w:val="single" w:sz="8" w:space="0" w:color="1A191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top w:val="nil"/>
          <w:bottom w:val="nil"/>
          <w:insideH w:val="nil"/>
          <w:insideV w:val="nil"/>
        </w:tcBorders>
        <w:shd w:val="clear" w:color="auto" w:fill="C7C5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tblBorders>
    </w:tblPr>
    <w:tblStylePr w:type="firstRow">
      <w:rPr>
        <w:sz w:val="24"/>
        <w:szCs w:val="24"/>
      </w:rPr>
      <w:tblPr/>
      <w:tcPr>
        <w:tcBorders>
          <w:top w:val="nil"/>
          <w:left w:val="nil"/>
          <w:bottom w:val="single" w:sz="24" w:space="0" w:color="68C0B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C0B5" w:themeColor="accent1"/>
          <w:insideH w:val="nil"/>
          <w:insideV w:val="nil"/>
        </w:tcBorders>
        <w:shd w:val="clear" w:color="auto" w:fill="FFFFFF" w:themeFill="background1"/>
      </w:tcPr>
    </w:tblStylePr>
    <w:tblStylePr w:type="lastCol">
      <w:tblPr/>
      <w:tcPr>
        <w:tcBorders>
          <w:top w:val="nil"/>
          <w:left w:val="single" w:sz="8" w:space="0" w:color="68C0B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FEC" w:themeFill="accent1" w:themeFillTint="3F"/>
      </w:tcPr>
    </w:tblStylePr>
    <w:tblStylePr w:type="band1Horz">
      <w:tblPr/>
      <w:tcPr>
        <w:tcBorders>
          <w:top w:val="nil"/>
          <w:bottom w:val="nil"/>
          <w:insideH w:val="nil"/>
          <w:insideV w:val="nil"/>
        </w:tcBorders>
        <w:shd w:val="clear" w:color="auto" w:fill="D9E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rPr>
        <w:sz w:val="24"/>
        <w:szCs w:val="24"/>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ACDF" w:themeColor="accent2"/>
          <w:insideH w:val="nil"/>
          <w:insideV w:val="nil"/>
        </w:tcBorders>
        <w:shd w:val="clear" w:color="auto" w:fill="FFFFFF" w:themeFill="background1"/>
      </w:tcPr>
    </w:tblStylePr>
    <w:tblStylePr w:type="lastCol">
      <w:tblPr/>
      <w:tcPr>
        <w:tcBorders>
          <w:top w:val="nil"/>
          <w:left w:val="single" w:sz="8" w:space="0" w:color="69AC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AF7" w:themeFill="accent2" w:themeFillTint="3F"/>
      </w:tcPr>
    </w:tblStylePr>
    <w:tblStylePr w:type="band1Horz">
      <w:tblPr/>
      <w:tcPr>
        <w:tcBorders>
          <w:top w:val="nil"/>
          <w:bottom w:val="nil"/>
          <w:insideH w:val="nil"/>
          <w:insideV w:val="nil"/>
        </w:tcBorders>
        <w:shd w:val="clear" w:color="auto" w:fill="D9EA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tblBorders>
    </w:tblPr>
    <w:tblStylePr w:type="firstRow">
      <w:rPr>
        <w:sz w:val="24"/>
        <w:szCs w:val="24"/>
      </w:rPr>
      <w:tblPr/>
      <w:tcPr>
        <w:tcBorders>
          <w:top w:val="nil"/>
          <w:left w:val="nil"/>
          <w:bottom w:val="single" w:sz="24" w:space="0" w:color="636AA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AAF" w:themeColor="accent3"/>
          <w:insideH w:val="nil"/>
          <w:insideV w:val="nil"/>
        </w:tcBorders>
        <w:shd w:val="clear" w:color="auto" w:fill="FFFFFF" w:themeFill="background1"/>
      </w:tcPr>
    </w:tblStylePr>
    <w:tblStylePr w:type="lastCol">
      <w:tblPr/>
      <w:tcPr>
        <w:tcBorders>
          <w:top w:val="nil"/>
          <w:left w:val="single" w:sz="8" w:space="0" w:color="636A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AEB" w:themeFill="accent3" w:themeFillTint="3F"/>
      </w:tcPr>
    </w:tblStylePr>
    <w:tblStylePr w:type="band1Horz">
      <w:tblPr/>
      <w:tcPr>
        <w:tcBorders>
          <w:top w:val="nil"/>
          <w:bottom w:val="nil"/>
          <w:insideH w:val="nil"/>
          <w:insideV w:val="nil"/>
        </w:tcBorders>
        <w:shd w:val="clear" w:color="auto" w:fill="D8D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tblBorders>
    </w:tblPr>
    <w:tblStylePr w:type="firstRow">
      <w:rPr>
        <w:sz w:val="24"/>
        <w:szCs w:val="24"/>
      </w:rPr>
      <w:tblPr/>
      <w:tcPr>
        <w:tcBorders>
          <w:top w:val="nil"/>
          <w:left w:val="nil"/>
          <w:bottom w:val="single" w:sz="24" w:space="0" w:color="B26DA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DAB" w:themeColor="accent4"/>
          <w:insideH w:val="nil"/>
          <w:insideV w:val="nil"/>
        </w:tcBorders>
        <w:shd w:val="clear" w:color="auto" w:fill="FFFFFF" w:themeFill="background1"/>
      </w:tcPr>
    </w:tblStylePr>
    <w:tblStylePr w:type="lastCol">
      <w:tblPr/>
      <w:tcPr>
        <w:tcBorders>
          <w:top w:val="nil"/>
          <w:left w:val="single" w:sz="8" w:space="0" w:color="B26DA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AEA" w:themeFill="accent4" w:themeFillTint="3F"/>
      </w:tcPr>
    </w:tblStylePr>
    <w:tblStylePr w:type="band1Horz">
      <w:tblPr/>
      <w:tcPr>
        <w:tcBorders>
          <w:top w:val="nil"/>
          <w:bottom w:val="nil"/>
          <w:insideH w:val="nil"/>
          <w:insideV w:val="nil"/>
        </w:tcBorders>
        <w:shd w:val="clear" w:color="auto" w:fill="ECDA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tblBorders>
    </w:tblPr>
    <w:tblStylePr w:type="firstRow">
      <w:rPr>
        <w:sz w:val="24"/>
        <w:szCs w:val="24"/>
      </w:rPr>
      <w:tblPr/>
      <w:tcPr>
        <w:tcBorders>
          <w:top w:val="nil"/>
          <w:left w:val="nil"/>
          <w:bottom w:val="single" w:sz="24" w:space="0" w:color="E7A2C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A2C8" w:themeColor="accent5"/>
          <w:insideH w:val="nil"/>
          <w:insideV w:val="nil"/>
        </w:tcBorders>
        <w:shd w:val="clear" w:color="auto" w:fill="FFFFFF" w:themeFill="background1"/>
      </w:tcPr>
    </w:tblStylePr>
    <w:tblStylePr w:type="lastCol">
      <w:tblPr/>
      <w:tcPr>
        <w:tcBorders>
          <w:top w:val="nil"/>
          <w:left w:val="single" w:sz="8" w:space="0" w:color="E7A2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7F1" w:themeFill="accent5" w:themeFillTint="3F"/>
      </w:tcPr>
    </w:tblStylePr>
    <w:tblStylePr w:type="band1Horz">
      <w:tblPr/>
      <w:tcPr>
        <w:tcBorders>
          <w:top w:val="nil"/>
          <w:bottom w:val="nil"/>
          <w:insideH w:val="nil"/>
          <w:insideV w:val="nil"/>
        </w:tcBorders>
        <w:shd w:val="clear" w:color="auto" w:fill="F9E7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708B2"/>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tblBorders>
    </w:tblPr>
    <w:tblStylePr w:type="firstRow">
      <w:rPr>
        <w:sz w:val="24"/>
        <w:szCs w:val="24"/>
      </w:rPr>
      <w:tblPr/>
      <w:tcPr>
        <w:tcBorders>
          <w:top w:val="nil"/>
          <w:left w:val="nil"/>
          <w:bottom w:val="single" w:sz="24" w:space="0" w:color="9CD2F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D2F4" w:themeColor="accent6"/>
          <w:insideH w:val="nil"/>
          <w:insideV w:val="nil"/>
        </w:tcBorders>
        <w:shd w:val="clear" w:color="auto" w:fill="FFFFFF" w:themeFill="background1"/>
      </w:tcPr>
    </w:tblStylePr>
    <w:tblStylePr w:type="lastCol">
      <w:tblPr/>
      <w:tcPr>
        <w:tcBorders>
          <w:top w:val="nil"/>
          <w:left w:val="single" w:sz="8" w:space="0" w:color="9CD2F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3FC" w:themeFill="accent6" w:themeFillTint="3F"/>
      </w:tcPr>
    </w:tblStylePr>
    <w:tblStylePr w:type="band1Horz">
      <w:tblPr/>
      <w:tcPr>
        <w:tcBorders>
          <w:top w:val="nil"/>
          <w:bottom w:val="nil"/>
          <w:insideH w:val="nil"/>
          <w:insideV w:val="nil"/>
        </w:tcBorders>
        <w:shd w:val="clear" w:color="auto" w:fill="E6F3F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708B2"/>
    <w:pPr>
      <w:spacing w:after="0"/>
    </w:pPr>
    <w:rPr>
      <w:rFonts w:eastAsiaTheme="minorHAnsi" w:cs="Arial"/>
      <w:sz w:val="18"/>
      <w:szCs w:val="18"/>
    </w:rPr>
    <w:tblPr>
      <w:tblStyleRowBandSize w:val="1"/>
      <w:tblStyleColBandSize w:val="1"/>
      <w:tbl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single" w:sz="8" w:space="0" w:color="545151" w:themeColor="text1" w:themeTint="BF"/>
      </w:tblBorders>
    </w:tblPr>
    <w:tblStylePr w:type="firstRow">
      <w:pPr>
        <w:spacing w:before="0" w:after="0" w:line="240" w:lineRule="auto"/>
      </w:pPr>
      <w:rPr>
        <w:b/>
        <w:bCs/>
        <w:color w:val="FFFFFF" w:themeColor="background1"/>
      </w:rPr>
      <w:tblPr/>
      <w:tcPr>
        <w:tc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nil"/>
          <w:insideV w:val="nil"/>
        </w:tcBorders>
        <w:shd w:val="clear" w:color="auto" w:fill="1A1919" w:themeFill="text1"/>
      </w:tcPr>
    </w:tblStylePr>
    <w:tblStylePr w:type="lastRow">
      <w:pPr>
        <w:spacing w:before="0" w:after="0" w:line="240" w:lineRule="auto"/>
      </w:pPr>
      <w:rPr>
        <w:b/>
        <w:bCs/>
      </w:rPr>
      <w:tblPr/>
      <w:tcPr>
        <w:tcBorders>
          <w:top w:val="double" w:sz="6"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nil"/>
          <w:insideV w:val="nil"/>
        </w:tcBorders>
      </w:tcPr>
    </w:tblStylePr>
    <w:tblStylePr w:type="firstCol">
      <w:rPr>
        <w:b/>
        <w:bCs/>
      </w:rPr>
    </w:tblStylePr>
    <w:tblStylePr w:type="lastCol">
      <w:rPr>
        <w:b/>
        <w:bCs/>
      </w:rPr>
    </w:tblStylePr>
    <w:tblStylePr w:type="band1Vert">
      <w:tblPr/>
      <w:tcPr>
        <w:shd w:val="clear" w:color="auto" w:fill="C7C5C5" w:themeFill="text1" w:themeFillTint="3F"/>
      </w:tcPr>
    </w:tblStylePr>
    <w:tblStylePr w:type="band1Horz">
      <w:tblPr/>
      <w:tcPr>
        <w:tcBorders>
          <w:insideH w:val="nil"/>
          <w:insideV w:val="nil"/>
        </w:tcBorders>
        <w:shd w:val="clear" w:color="auto" w:fill="C7C5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708B2"/>
    <w:pPr>
      <w:spacing w:after="0"/>
    </w:pPr>
    <w:rPr>
      <w:rFonts w:eastAsiaTheme="minorHAnsi" w:cs="Arial"/>
      <w:sz w:val="18"/>
      <w:szCs w:val="18"/>
    </w:rPr>
    <w:tblPr>
      <w:tblStyleRowBandSize w:val="1"/>
      <w:tblStyleColBandSize w:val="1"/>
      <w:tbl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single" w:sz="8" w:space="0" w:color="8DCFC7" w:themeColor="accent1" w:themeTint="BF"/>
      </w:tblBorders>
    </w:tblPr>
    <w:tblStylePr w:type="firstRow">
      <w:pPr>
        <w:spacing w:before="0" w:after="0" w:line="240" w:lineRule="auto"/>
      </w:pPr>
      <w:rPr>
        <w:b/>
        <w:bCs/>
        <w:color w:val="FFFFFF" w:themeColor="background1"/>
      </w:rPr>
      <w:tblPr/>
      <w:tcPr>
        <w:tc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nil"/>
          <w:insideV w:val="nil"/>
        </w:tcBorders>
        <w:shd w:val="clear" w:color="auto" w:fill="68C0B5" w:themeFill="accent1"/>
      </w:tcPr>
    </w:tblStylePr>
    <w:tblStylePr w:type="lastRow">
      <w:pPr>
        <w:spacing w:before="0" w:after="0" w:line="240" w:lineRule="auto"/>
      </w:pPr>
      <w:rPr>
        <w:b/>
        <w:bCs/>
      </w:rPr>
      <w:tblPr/>
      <w:tcPr>
        <w:tcBorders>
          <w:top w:val="double" w:sz="6"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FEC" w:themeFill="accent1" w:themeFillTint="3F"/>
      </w:tcPr>
    </w:tblStylePr>
    <w:tblStylePr w:type="band1Horz">
      <w:tblPr/>
      <w:tcPr>
        <w:tcBorders>
          <w:insideH w:val="nil"/>
          <w:insideV w:val="nil"/>
        </w:tcBorders>
        <w:shd w:val="clear" w:color="auto" w:fill="D9EF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708B2"/>
    <w:pPr>
      <w:spacing w:after="0"/>
    </w:pPr>
    <w:rPr>
      <w:rFonts w:eastAsiaTheme="minorHAnsi" w:cs="Arial"/>
      <w:sz w:val="18"/>
      <w:szCs w:val="18"/>
    </w:r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tblBorders>
    </w:tblPr>
    <w:tblStylePr w:type="firstRow">
      <w:pPr>
        <w:spacing w:before="0" w:after="0" w:line="240" w:lineRule="auto"/>
      </w:pPr>
      <w:rPr>
        <w:b/>
        <w:bCs/>
        <w:color w:val="FFFFFF" w:themeColor="background1"/>
      </w:rPr>
      <w:tblPr/>
      <w:tcPr>
        <w:tc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shd w:val="clear" w:color="auto" w:fill="69ACDF" w:themeFill="accent2"/>
      </w:tcPr>
    </w:tblStylePr>
    <w:tblStylePr w:type="lastRow">
      <w:pPr>
        <w:spacing w:before="0" w:after="0" w:line="240" w:lineRule="auto"/>
      </w:pPr>
      <w:rPr>
        <w:b/>
        <w:bCs/>
      </w:rPr>
      <w:tblPr/>
      <w:tcPr>
        <w:tcBorders>
          <w:top w:val="double" w:sz="6"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AF7" w:themeFill="accent2" w:themeFillTint="3F"/>
      </w:tcPr>
    </w:tblStylePr>
    <w:tblStylePr w:type="band1Horz">
      <w:tblPr/>
      <w:tcPr>
        <w:tcBorders>
          <w:insideH w:val="nil"/>
          <w:insideV w:val="nil"/>
        </w:tcBorders>
        <w:shd w:val="clear" w:color="auto" w:fill="D9EA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708B2"/>
    <w:pPr>
      <w:spacing w:after="0"/>
    </w:pPr>
    <w:rPr>
      <w:rFonts w:eastAsiaTheme="minorHAnsi" w:cs="Arial"/>
      <w:sz w:val="18"/>
      <w:szCs w:val="18"/>
    </w:rPr>
    <w:tblPr>
      <w:tblStyleRowBandSize w:val="1"/>
      <w:tblStyleColBandSize w:val="1"/>
      <w:tbl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single" w:sz="8" w:space="0" w:color="8A8FC3" w:themeColor="accent3" w:themeTint="BF"/>
      </w:tblBorders>
    </w:tblPr>
    <w:tblStylePr w:type="firstRow">
      <w:pPr>
        <w:spacing w:before="0" w:after="0" w:line="240" w:lineRule="auto"/>
      </w:pPr>
      <w:rPr>
        <w:b/>
        <w:bCs/>
        <w:color w:val="FFFFFF" w:themeColor="background1"/>
      </w:rPr>
      <w:tblPr/>
      <w:tcPr>
        <w:tc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nil"/>
          <w:insideV w:val="nil"/>
        </w:tcBorders>
        <w:shd w:val="clear" w:color="auto" w:fill="636AAF" w:themeFill="accent3"/>
      </w:tcPr>
    </w:tblStylePr>
    <w:tblStylePr w:type="lastRow">
      <w:pPr>
        <w:spacing w:before="0" w:after="0" w:line="240" w:lineRule="auto"/>
      </w:pPr>
      <w:rPr>
        <w:b/>
        <w:bCs/>
      </w:rPr>
      <w:tblPr/>
      <w:tcPr>
        <w:tcBorders>
          <w:top w:val="double" w:sz="6"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AEB" w:themeFill="accent3" w:themeFillTint="3F"/>
      </w:tcPr>
    </w:tblStylePr>
    <w:tblStylePr w:type="band1Horz">
      <w:tblPr/>
      <w:tcPr>
        <w:tcBorders>
          <w:insideH w:val="nil"/>
          <w:insideV w:val="nil"/>
        </w:tcBorders>
        <w:shd w:val="clear" w:color="auto" w:fill="D8D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708B2"/>
    <w:pPr>
      <w:spacing w:after="0"/>
    </w:pPr>
    <w:rPr>
      <w:rFonts w:eastAsiaTheme="minorHAnsi" w:cs="Arial"/>
      <w:sz w:val="18"/>
      <w:szCs w:val="18"/>
    </w:rPr>
    <w:tblPr>
      <w:tblStyleRowBandSize w:val="1"/>
      <w:tblStyleColBandSize w:val="1"/>
      <w:tbl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single" w:sz="8" w:space="0" w:color="C591C0" w:themeColor="accent4" w:themeTint="BF"/>
      </w:tblBorders>
    </w:tblPr>
    <w:tblStylePr w:type="firstRow">
      <w:pPr>
        <w:spacing w:before="0" w:after="0" w:line="240" w:lineRule="auto"/>
      </w:pPr>
      <w:rPr>
        <w:b/>
        <w:bCs/>
        <w:color w:val="FFFFFF" w:themeColor="background1"/>
      </w:rPr>
      <w:tblPr/>
      <w:tcPr>
        <w:tc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nil"/>
          <w:insideV w:val="nil"/>
        </w:tcBorders>
        <w:shd w:val="clear" w:color="auto" w:fill="B26DAB" w:themeFill="accent4"/>
      </w:tcPr>
    </w:tblStylePr>
    <w:tblStylePr w:type="lastRow">
      <w:pPr>
        <w:spacing w:before="0" w:after="0" w:line="240" w:lineRule="auto"/>
      </w:pPr>
      <w:rPr>
        <w:b/>
        <w:bCs/>
      </w:rPr>
      <w:tblPr/>
      <w:tcPr>
        <w:tcBorders>
          <w:top w:val="double" w:sz="6"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AEA" w:themeFill="accent4" w:themeFillTint="3F"/>
      </w:tcPr>
    </w:tblStylePr>
    <w:tblStylePr w:type="band1Horz">
      <w:tblPr/>
      <w:tcPr>
        <w:tcBorders>
          <w:insideH w:val="nil"/>
          <w:insideV w:val="nil"/>
        </w:tcBorders>
        <w:shd w:val="clear" w:color="auto" w:fill="ECDA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708B2"/>
    <w:pPr>
      <w:spacing w:after="0"/>
    </w:pPr>
    <w:rPr>
      <w:rFonts w:eastAsiaTheme="minorHAnsi" w:cs="Arial"/>
      <w:sz w:val="18"/>
      <w:szCs w:val="18"/>
    </w:rPr>
    <w:tblPr>
      <w:tblStyleRowBandSize w:val="1"/>
      <w:tblStyleColBandSize w:val="1"/>
      <w:tbl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single" w:sz="8" w:space="0" w:color="EDB9D5" w:themeColor="accent5" w:themeTint="BF"/>
      </w:tblBorders>
    </w:tblPr>
    <w:tblStylePr w:type="firstRow">
      <w:pPr>
        <w:spacing w:before="0" w:after="0" w:line="240" w:lineRule="auto"/>
      </w:pPr>
      <w:rPr>
        <w:b/>
        <w:bCs/>
        <w:color w:val="FFFFFF" w:themeColor="background1"/>
      </w:rPr>
      <w:tblPr/>
      <w:tcPr>
        <w:tc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nil"/>
          <w:insideV w:val="nil"/>
        </w:tcBorders>
        <w:shd w:val="clear" w:color="auto" w:fill="E7A2C8" w:themeFill="accent5"/>
      </w:tcPr>
    </w:tblStylePr>
    <w:tblStylePr w:type="lastRow">
      <w:pPr>
        <w:spacing w:before="0" w:after="0" w:line="240" w:lineRule="auto"/>
      </w:pPr>
      <w:rPr>
        <w:b/>
        <w:bCs/>
      </w:rPr>
      <w:tblPr/>
      <w:tcPr>
        <w:tcBorders>
          <w:top w:val="double" w:sz="6"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7F1" w:themeFill="accent5" w:themeFillTint="3F"/>
      </w:tcPr>
    </w:tblStylePr>
    <w:tblStylePr w:type="band1Horz">
      <w:tblPr/>
      <w:tcPr>
        <w:tcBorders>
          <w:insideH w:val="nil"/>
          <w:insideV w:val="nil"/>
        </w:tcBorders>
        <w:shd w:val="clear" w:color="auto" w:fill="F9E7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708B2"/>
    <w:pPr>
      <w:spacing w:after="0"/>
    </w:pPr>
    <w:rPr>
      <w:rFonts w:eastAsiaTheme="minorHAnsi" w:cs="Arial"/>
      <w:sz w:val="18"/>
      <w:szCs w:val="18"/>
    </w:rPr>
    <w:tblPr>
      <w:tblStyleRowBandSize w:val="1"/>
      <w:tblStyleColBandSize w:val="1"/>
      <w:tbl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single" w:sz="8" w:space="0" w:color="B4DDF6" w:themeColor="accent6" w:themeTint="BF"/>
      </w:tblBorders>
    </w:tblPr>
    <w:tblStylePr w:type="firstRow">
      <w:pPr>
        <w:spacing w:before="0" w:after="0" w:line="240" w:lineRule="auto"/>
      </w:pPr>
      <w:rPr>
        <w:b/>
        <w:bCs/>
        <w:color w:val="FFFFFF" w:themeColor="background1"/>
      </w:rPr>
      <w:tblPr/>
      <w:tcPr>
        <w:tc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nil"/>
          <w:insideV w:val="nil"/>
        </w:tcBorders>
        <w:shd w:val="clear" w:color="auto" w:fill="9CD2F4" w:themeFill="accent6"/>
      </w:tcPr>
    </w:tblStylePr>
    <w:tblStylePr w:type="lastRow">
      <w:pPr>
        <w:spacing w:before="0" w:after="0" w:line="240" w:lineRule="auto"/>
      </w:pPr>
      <w:rPr>
        <w:b/>
        <w:bCs/>
      </w:rPr>
      <w:tblPr/>
      <w:tcPr>
        <w:tcBorders>
          <w:top w:val="double" w:sz="6"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F3FC" w:themeFill="accent6" w:themeFillTint="3F"/>
      </w:tcPr>
    </w:tblStylePr>
    <w:tblStylePr w:type="band1Horz">
      <w:tblPr/>
      <w:tcPr>
        <w:tcBorders>
          <w:insideH w:val="nil"/>
          <w:insideV w:val="nil"/>
        </w:tcBorders>
        <w:shd w:val="clear" w:color="auto" w:fill="E6F3F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708B2"/>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191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1919" w:themeFill="text1"/>
      </w:tcPr>
    </w:tblStylePr>
    <w:tblStylePr w:type="lastCol">
      <w:rPr>
        <w:b/>
        <w:bCs/>
        <w:color w:val="FFFFFF" w:themeColor="background1"/>
      </w:rPr>
      <w:tblPr/>
      <w:tcPr>
        <w:tcBorders>
          <w:left w:val="nil"/>
          <w:right w:val="nil"/>
          <w:insideH w:val="nil"/>
          <w:insideV w:val="nil"/>
        </w:tcBorders>
        <w:shd w:val="clear" w:color="auto" w:fill="1A191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708B2"/>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C0B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8C0B5" w:themeFill="accent1"/>
      </w:tcPr>
    </w:tblStylePr>
    <w:tblStylePr w:type="lastCol">
      <w:rPr>
        <w:b/>
        <w:bCs/>
        <w:color w:val="FFFFFF" w:themeColor="background1"/>
      </w:rPr>
      <w:tblPr/>
      <w:tcPr>
        <w:tcBorders>
          <w:left w:val="nil"/>
          <w:right w:val="nil"/>
          <w:insideH w:val="nil"/>
          <w:insideV w:val="nil"/>
        </w:tcBorders>
        <w:shd w:val="clear" w:color="auto" w:fill="68C0B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708B2"/>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AC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ACDF" w:themeFill="accent2"/>
      </w:tcPr>
    </w:tblStylePr>
    <w:tblStylePr w:type="lastCol">
      <w:rPr>
        <w:b/>
        <w:bCs/>
        <w:color w:val="FFFFFF" w:themeColor="background1"/>
      </w:rPr>
      <w:tblPr/>
      <w:tcPr>
        <w:tcBorders>
          <w:left w:val="nil"/>
          <w:right w:val="nil"/>
          <w:insideH w:val="nil"/>
          <w:insideV w:val="nil"/>
        </w:tcBorders>
        <w:shd w:val="clear" w:color="auto" w:fill="69AC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708B2"/>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A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AAF" w:themeFill="accent3"/>
      </w:tcPr>
    </w:tblStylePr>
    <w:tblStylePr w:type="lastCol">
      <w:rPr>
        <w:b/>
        <w:bCs/>
        <w:color w:val="FFFFFF" w:themeColor="background1"/>
      </w:rPr>
      <w:tblPr/>
      <w:tcPr>
        <w:tcBorders>
          <w:left w:val="nil"/>
          <w:right w:val="nil"/>
          <w:insideH w:val="nil"/>
          <w:insideV w:val="nil"/>
        </w:tcBorders>
        <w:shd w:val="clear" w:color="auto" w:fill="636A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708B2"/>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DA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DAB" w:themeFill="accent4"/>
      </w:tcPr>
    </w:tblStylePr>
    <w:tblStylePr w:type="lastCol">
      <w:rPr>
        <w:b/>
        <w:bCs/>
        <w:color w:val="FFFFFF" w:themeColor="background1"/>
      </w:rPr>
      <w:tblPr/>
      <w:tcPr>
        <w:tcBorders>
          <w:left w:val="nil"/>
          <w:right w:val="nil"/>
          <w:insideH w:val="nil"/>
          <w:insideV w:val="nil"/>
        </w:tcBorders>
        <w:shd w:val="clear" w:color="auto" w:fill="B26DA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708B2"/>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A2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A2C8" w:themeFill="accent5"/>
      </w:tcPr>
    </w:tblStylePr>
    <w:tblStylePr w:type="lastCol">
      <w:rPr>
        <w:b/>
        <w:bCs/>
        <w:color w:val="FFFFFF" w:themeColor="background1"/>
      </w:rPr>
      <w:tblPr/>
      <w:tcPr>
        <w:tcBorders>
          <w:left w:val="nil"/>
          <w:right w:val="nil"/>
          <w:insideH w:val="nil"/>
          <w:insideV w:val="nil"/>
        </w:tcBorders>
        <w:shd w:val="clear" w:color="auto" w:fill="E7A2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708B2"/>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D2F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D2F4" w:themeFill="accent6"/>
      </w:tcPr>
    </w:tblStylePr>
    <w:tblStylePr w:type="lastCol">
      <w:rPr>
        <w:b/>
        <w:bCs/>
        <w:color w:val="FFFFFF" w:themeColor="background1"/>
      </w:rPr>
      <w:tblPr/>
      <w:tcPr>
        <w:tcBorders>
          <w:left w:val="nil"/>
          <w:right w:val="nil"/>
          <w:insideH w:val="nil"/>
          <w:insideV w:val="nil"/>
        </w:tcBorders>
        <w:shd w:val="clear" w:color="auto" w:fill="9CD2F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rsid w:val="00C708B2"/>
    <w:rPr>
      <w:color w:val="2B579A"/>
      <w:shd w:val="clear" w:color="auto" w:fill="E1DFDD"/>
      <w:lang w:val="en-AU"/>
    </w:rPr>
  </w:style>
  <w:style w:type="paragraph" w:styleId="MessageHeader">
    <w:name w:val="Message Header"/>
    <w:basedOn w:val="Normal"/>
    <w:link w:val="MessageHeaderChar"/>
    <w:uiPriority w:val="99"/>
    <w:semiHidden/>
    <w:rsid w:val="00C708B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08B2"/>
    <w:rPr>
      <w:rFonts w:asciiTheme="majorHAnsi" w:eastAsiaTheme="majorEastAsia" w:hAnsiTheme="majorHAnsi" w:cstheme="majorBidi"/>
      <w:sz w:val="24"/>
      <w:szCs w:val="24"/>
      <w:shd w:val="pct20" w:color="auto" w:fill="auto"/>
      <w:lang w:val="en-AU"/>
    </w:rPr>
  </w:style>
  <w:style w:type="paragraph" w:styleId="NoSpacing">
    <w:name w:val="No Spacing"/>
    <w:basedOn w:val="Normal"/>
    <w:semiHidden/>
    <w:rsid w:val="00C708B2"/>
    <w:pPr>
      <w:spacing w:after="0"/>
    </w:pPr>
    <w:rPr>
      <w:rFonts w:eastAsiaTheme="minorHAnsi"/>
      <w:szCs w:val="18"/>
    </w:rPr>
  </w:style>
  <w:style w:type="paragraph" w:styleId="NormalWeb">
    <w:name w:val="Normal (Web)"/>
    <w:basedOn w:val="Normal"/>
    <w:uiPriority w:val="99"/>
    <w:semiHidden/>
    <w:rsid w:val="00C708B2"/>
    <w:rPr>
      <w:rFonts w:cs="Arial"/>
      <w:sz w:val="24"/>
      <w:szCs w:val="24"/>
    </w:rPr>
  </w:style>
  <w:style w:type="paragraph" w:styleId="NormalIndent">
    <w:name w:val="Normal Indent"/>
    <w:basedOn w:val="Normal"/>
    <w:uiPriority w:val="99"/>
    <w:semiHidden/>
    <w:rsid w:val="00C708B2"/>
    <w:pPr>
      <w:ind w:left="1134"/>
    </w:pPr>
  </w:style>
  <w:style w:type="paragraph" w:styleId="NoteHeading">
    <w:name w:val="Note Heading"/>
    <w:basedOn w:val="Normal"/>
    <w:next w:val="Normal"/>
    <w:link w:val="NoteHeadingChar"/>
    <w:uiPriority w:val="99"/>
    <w:semiHidden/>
    <w:rsid w:val="00C708B2"/>
  </w:style>
  <w:style w:type="character" w:customStyle="1" w:styleId="NoteHeadingChar">
    <w:name w:val="Note Heading Char"/>
    <w:basedOn w:val="DefaultParagraphFont"/>
    <w:link w:val="NoteHeading"/>
    <w:uiPriority w:val="99"/>
    <w:semiHidden/>
    <w:rsid w:val="00C708B2"/>
    <w:rPr>
      <w:lang w:val="en-AU"/>
    </w:rPr>
  </w:style>
  <w:style w:type="character" w:styleId="PageNumber">
    <w:name w:val="page number"/>
    <w:basedOn w:val="DefaultParagraphFont"/>
    <w:uiPriority w:val="7"/>
    <w:semiHidden/>
    <w:rsid w:val="00C708B2"/>
    <w:rPr>
      <w:lang w:val="en-AU"/>
    </w:rPr>
  </w:style>
  <w:style w:type="character" w:styleId="PlaceholderText">
    <w:name w:val="Placeholder Text"/>
    <w:basedOn w:val="DefaultParagraphFont"/>
    <w:uiPriority w:val="99"/>
    <w:semiHidden/>
    <w:rsid w:val="00C708B2"/>
    <w:rPr>
      <w:color w:val="auto"/>
      <w:lang w:val="en-AU"/>
    </w:rPr>
  </w:style>
  <w:style w:type="table" w:styleId="PlainTable1">
    <w:name w:val="Plain Table 1"/>
    <w:basedOn w:val="TableNormal"/>
    <w:uiPriority w:val="41"/>
    <w:rsid w:val="00C708B2"/>
    <w:pPr>
      <w:spacing w:after="0"/>
    </w:pPr>
    <w:rPr>
      <w:rFonts w:eastAsiaTheme="minorHAnsi" w:cs="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708B2"/>
    <w:pPr>
      <w:spacing w:after="0"/>
    </w:pPr>
    <w:rPr>
      <w:rFonts w:eastAsiaTheme="minorHAnsi" w:cs="Arial"/>
      <w:sz w:val="18"/>
      <w:szCs w:val="18"/>
    </w:rPr>
    <w:tblPr>
      <w:tblStyleRowBandSize w:val="1"/>
      <w:tblStyleColBandSize w:val="1"/>
      <w:tblBorders>
        <w:top w:val="single" w:sz="4" w:space="0" w:color="8E8989" w:themeColor="text1" w:themeTint="80"/>
        <w:bottom w:val="single" w:sz="4" w:space="0" w:color="8E8989" w:themeColor="text1" w:themeTint="80"/>
      </w:tblBorders>
    </w:tblPr>
    <w:tblStylePr w:type="firstRow">
      <w:rPr>
        <w:b/>
        <w:bCs/>
      </w:rPr>
      <w:tblPr/>
      <w:tcPr>
        <w:tcBorders>
          <w:bottom w:val="single" w:sz="4" w:space="0" w:color="8E8989" w:themeColor="text1" w:themeTint="80"/>
        </w:tcBorders>
      </w:tcPr>
    </w:tblStylePr>
    <w:tblStylePr w:type="lastRow">
      <w:rPr>
        <w:b/>
        <w:bCs/>
      </w:rPr>
      <w:tblPr/>
      <w:tcPr>
        <w:tcBorders>
          <w:top w:val="single" w:sz="4" w:space="0" w:color="8E8989" w:themeColor="text1" w:themeTint="80"/>
        </w:tcBorders>
      </w:tcPr>
    </w:tblStylePr>
    <w:tblStylePr w:type="firstCol">
      <w:rPr>
        <w:b/>
        <w:bCs/>
      </w:rPr>
    </w:tblStylePr>
    <w:tblStylePr w:type="lastCol">
      <w:rPr>
        <w:b/>
        <w:bCs/>
      </w:rPr>
    </w:tblStylePr>
    <w:tblStylePr w:type="band1Vert">
      <w:tblPr/>
      <w:tcPr>
        <w:tcBorders>
          <w:left w:val="single" w:sz="4" w:space="0" w:color="8E8989" w:themeColor="text1" w:themeTint="80"/>
          <w:right w:val="single" w:sz="4" w:space="0" w:color="8E8989" w:themeColor="text1" w:themeTint="80"/>
        </w:tcBorders>
      </w:tcPr>
    </w:tblStylePr>
    <w:tblStylePr w:type="band2Vert">
      <w:tblPr/>
      <w:tcPr>
        <w:tcBorders>
          <w:left w:val="single" w:sz="4" w:space="0" w:color="8E8989" w:themeColor="text1" w:themeTint="80"/>
          <w:right w:val="single" w:sz="4" w:space="0" w:color="8E8989" w:themeColor="text1" w:themeTint="80"/>
        </w:tcBorders>
      </w:tcPr>
    </w:tblStylePr>
    <w:tblStylePr w:type="band1Horz">
      <w:tblPr/>
      <w:tcPr>
        <w:tcBorders>
          <w:top w:val="single" w:sz="4" w:space="0" w:color="8E8989" w:themeColor="text1" w:themeTint="80"/>
          <w:bottom w:val="single" w:sz="4" w:space="0" w:color="8E8989" w:themeColor="text1" w:themeTint="80"/>
        </w:tcBorders>
      </w:tcPr>
    </w:tblStylePr>
  </w:style>
  <w:style w:type="table" w:styleId="PlainTable3">
    <w:name w:val="Plain Table 3"/>
    <w:basedOn w:val="TableNormal"/>
    <w:uiPriority w:val="43"/>
    <w:rsid w:val="00C708B2"/>
    <w:pPr>
      <w:spacing w:after="0"/>
    </w:pPr>
    <w:rPr>
      <w:rFonts w:eastAsiaTheme="minorHAnsi" w:cs="Arial"/>
      <w:sz w:val="18"/>
      <w:szCs w:val="18"/>
    </w:rPr>
    <w:tblPr>
      <w:tblStyleRowBandSize w:val="1"/>
      <w:tblStyleColBandSize w:val="1"/>
    </w:tblPr>
    <w:tblStylePr w:type="firstRow">
      <w:rPr>
        <w:b/>
        <w:bCs/>
        <w:caps/>
      </w:rPr>
      <w:tblPr/>
      <w:tcPr>
        <w:tcBorders>
          <w:bottom w:val="single" w:sz="4" w:space="0" w:color="8E898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E898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708B2"/>
    <w:pPr>
      <w:spacing w:after="0"/>
    </w:pPr>
    <w:rPr>
      <w:rFonts w:eastAsiaTheme="minorHAnsi" w:cs="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708B2"/>
    <w:pPr>
      <w:spacing w:after="0"/>
    </w:pPr>
    <w:rPr>
      <w:rFonts w:eastAsiaTheme="minorHAnsi" w:cs="Arial"/>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98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98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98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98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C708B2"/>
    <w:rPr>
      <w:rFonts w:cs="Arial"/>
      <w:sz w:val="21"/>
      <w:szCs w:val="21"/>
    </w:rPr>
  </w:style>
  <w:style w:type="character" w:customStyle="1" w:styleId="PlainTextChar">
    <w:name w:val="Plain Text Char"/>
    <w:basedOn w:val="DefaultParagraphFont"/>
    <w:link w:val="PlainText"/>
    <w:uiPriority w:val="99"/>
    <w:semiHidden/>
    <w:rsid w:val="00C708B2"/>
    <w:rPr>
      <w:rFonts w:cs="Arial"/>
      <w:sz w:val="21"/>
      <w:szCs w:val="21"/>
      <w:lang w:val="en-AU"/>
    </w:rPr>
  </w:style>
  <w:style w:type="paragraph" w:styleId="Quote">
    <w:name w:val="Quote"/>
    <w:basedOn w:val="Normal"/>
    <w:next w:val="Normal"/>
    <w:link w:val="QuoteChar"/>
    <w:uiPriority w:val="99"/>
    <w:semiHidden/>
    <w:rsid w:val="00C708B2"/>
    <w:pPr>
      <w:spacing w:before="260" w:after="260"/>
      <w:ind w:left="567" w:right="567"/>
    </w:pPr>
    <w:rPr>
      <w:b/>
      <w:iCs/>
      <w:color w:val="1A1919" w:themeColor="text1"/>
    </w:rPr>
  </w:style>
  <w:style w:type="character" w:customStyle="1" w:styleId="QuoteChar">
    <w:name w:val="Quote Char"/>
    <w:basedOn w:val="DefaultParagraphFont"/>
    <w:link w:val="Quote"/>
    <w:uiPriority w:val="99"/>
    <w:semiHidden/>
    <w:rsid w:val="00C708B2"/>
    <w:rPr>
      <w:b/>
      <w:iCs/>
      <w:color w:val="1A1919" w:themeColor="text1"/>
      <w:lang w:val="en-AU"/>
    </w:rPr>
  </w:style>
  <w:style w:type="paragraph" w:customStyle="1" w:styleId="Recipient">
    <w:name w:val="Recipient"/>
    <w:basedOn w:val="Normal"/>
    <w:uiPriority w:val="9"/>
    <w:rsid w:val="00C708B2"/>
    <w:pPr>
      <w:spacing w:after="480"/>
      <w:contextualSpacing/>
    </w:pPr>
  </w:style>
  <w:style w:type="paragraph" w:styleId="Salutation">
    <w:name w:val="Salutation"/>
    <w:basedOn w:val="Normal"/>
    <w:next w:val="Normal"/>
    <w:link w:val="SalutationChar"/>
    <w:uiPriority w:val="99"/>
    <w:semiHidden/>
    <w:rsid w:val="00C708B2"/>
  </w:style>
  <w:style w:type="character" w:customStyle="1" w:styleId="SalutationChar">
    <w:name w:val="Salutation Char"/>
    <w:basedOn w:val="DefaultParagraphFont"/>
    <w:link w:val="Salutation"/>
    <w:uiPriority w:val="99"/>
    <w:semiHidden/>
    <w:rsid w:val="00C708B2"/>
    <w:rPr>
      <w:lang w:val="en-AU"/>
    </w:rPr>
  </w:style>
  <w:style w:type="paragraph" w:styleId="Signature">
    <w:name w:val="Signature"/>
    <w:basedOn w:val="Normal"/>
    <w:link w:val="SignatureChar"/>
    <w:uiPriority w:val="9"/>
    <w:rsid w:val="00C708B2"/>
    <w:pPr>
      <w:spacing w:after="240"/>
      <w:contextualSpacing/>
    </w:pPr>
  </w:style>
  <w:style w:type="character" w:customStyle="1" w:styleId="SignatureChar">
    <w:name w:val="Signature Char"/>
    <w:basedOn w:val="DefaultParagraphFont"/>
    <w:link w:val="Signature"/>
    <w:uiPriority w:val="9"/>
    <w:rsid w:val="00C708B2"/>
    <w:rPr>
      <w:lang w:val="en-AU"/>
    </w:rPr>
  </w:style>
  <w:style w:type="character" w:customStyle="1" w:styleId="SmartHyperlink">
    <w:name w:val="Smart Hyperlink"/>
    <w:basedOn w:val="DefaultParagraphFont"/>
    <w:uiPriority w:val="99"/>
    <w:semiHidden/>
    <w:rsid w:val="00C708B2"/>
    <w:rPr>
      <w:u w:val="dotted"/>
      <w:lang w:val="en-AU"/>
    </w:rPr>
  </w:style>
  <w:style w:type="character" w:styleId="Strong">
    <w:name w:val="Strong"/>
    <w:basedOn w:val="DefaultParagraphFont"/>
    <w:uiPriority w:val="99"/>
    <w:semiHidden/>
    <w:rsid w:val="00C708B2"/>
    <w:rPr>
      <w:b/>
      <w:bCs/>
      <w:lang w:val="en-AU"/>
    </w:rPr>
  </w:style>
  <w:style w:type="paragraph" w:styleId="Subtitle">
    <w:name w:val="Subtitle"/>
    <w:basedOn w:val="Normal"/>
    <w:next w:val="Normal"/>
    <w:link w:val="SubtitleChar"/>
    <w:uiPriority w:val="99"/>
    <w:semiHidden/>
    <w:rsid w:val="00C708B2"/>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99"/>
    <w:semiHidden/>
    <w:rsid w:val="00C708B2"/>
    <w:rPr>
      <w:rFonts w:eastAsiaTheme="majorEastAsia" w:cstheme="majorBidi"/>
      <w:b/>
      <w:iCs/>
      <w:sz w:val="36"/>
      <w:szCs w:val="24"/>
      <w:lang w:val="en-AU"/>
    </w:rPr>
  </w:style>
  <w:style w:type="character" w:styleId="SubtleEmphasis">
    <w:name w:val="Subtle Emphasis"/>
    <w:basedOn w:val="DefaultParagraphFont"/>
    <w:uiPriority w:val="99"/>
    <w:semiHidden/>
    <w:qFormat/>
    <w:rsid w:val="00C708B2"/>
    <w:rPr>
      <w:i/>
      <w:iCs/>
      <w:color w:val="8F8A8A" w:themeColor="text1" w:themeTint="7F"/>
      <w:lang w:val="en-AU"/>
    </w:rPr>
  </w:style>
  <w:style w:type="character" w:styleId="SubtleReference">
    <w:name w:val="Subtle Reference"/>
    <w:basedOn w:val="DefaultParagraphFont"/>
    <w:uiPriority w:val="99"/>
    <w:semiHidden/>
    <w:qFormat/>
    <w:rsid w:val="00C708B2"/>
    <w:rPr>
      <w:caps w:val="0"/>
      <w:smallCaps w:val="0"/>
      <w:color w:val="auto"/>
      <w:u w:val="single"/>
      <w:lang w:val="en-AU"/>
    </w:rPr>
  </w:style>
  <w:style w:type="paragraph" w:customStyle="1" w:styleId="Table">
    <w:name w:val="Table"/>
    <w:uiPriority w:val="4"/>
    <w:semiHidden/>
    <w:rsid w:val="00E778D2"/>
    <w:pPr>
      <w:spacing w:before="40" w:line="280" w:lineRule="atLeast"/>
      <w:ind w:left="113" w:right="113"/>
    </w:pPr>
    <w:rPr>
      <w:rFonts w:eastAsiaTheme="minorHAnsi"/>
      <w:szCs w:val="18"/>
      <w:lang w:val="en-AU"/>
    </w:rPr>
  </w:style>
  <w:style w:type="paragraph" w:customStyle="1" w:styleId="Table-Heading">
    <w:name w:val="Table - Heading"/>
    <w:basedOn w:val="Table"/>
    <w:uiPriority w:val="5"/>
    <w:rsid w:val="00E778D2"/>
    <w:rPr>
      <w:b/>
      <w:color w:val="auto"/>
    </w:rPr>
  </w:style>
  <w:style w:type="paragraph" w:customStyle="1" w:styleId="Table-HeadingRight">
    <w:name w:val="Table - Heading Right"/>
    <w:basedOn w:val="Table"/>
    <w:uiPriority w:val="6"/>
    <w:rsid w:val="004E5CDC"/>
    <w:pPr>
      <w:jc w:val="right"/>
    </w:pPr>
    <w:rPr>
      <w:b/>
      <w:color w:val="auto"/>
    </w:rPr>
  </w:style>
  <w:style w:type="paragraph" w:customStyle="1" w:styleId="Table-TextRight">
    <w:name w:val="Table - Text Right"/>
    <w:basedOn w:val="Table"/>
    <w:uiPriority w:val="6"/>
    <w:rsid w:val="00E778D2"/>
    <w:pPr>
      <w:jc w:val="right"/>
    </w:pPr>
  </w:style>
  <w:style w:type="paragraph" w:customStyle="1" w:styleId="Table-TextTotalRight">
    <w:name w:val="Table - Text Total Right"/>
    <w:basedOn w:val="Table-TextRight"/>
    <w:uiPriority w:val="6"/>
    <w:rsid w:val="00E778D2"/>
    <w:rPr>
      <w:b/>
    </w:rPr>
  </w:style>
  <w:style w:type="paragraph" w:customStyle="1" w:styleId="Table-Text">
    <w:name w:val="Table - Text"/>
    <w:basedOn w:val="Table"/>
    <w:uiPriority w:val="5"/>
    <w:rsid w:val="00E778D2"/>
  </w:style>
  <w:style w:type="paragraph" w:customStyle="1" w:styleId="Table-TextTotal">
    <w:name w:val="Table - Text Total"/>
    <w:basedOn w:val="Table-Text"/>
    <w:uiPriority w:val="5"/>
    <w:rsid w:val="00E778D2"/>
    <w:rPr>
      <w:b/>
    </w:rPr>
  </w:style>
  <w:style w:type="table" w:styleId="Table3Deffects1">
    <w:name w:val="Table 3D effects 1"/>
    <w:basedOn w:val="TableNormal"/>
    <w:uiPriority w:val="99"/>
    <w:semiHidden/>
    <w:unhideWhenUsed/>
    <w:rsid w:val="00C708B2"/>
    <w:pPr>
      <w:spacing w:after="0" w:line="260" w:lineRule="atLeast"/>
    </w:pPr>
    <w:rPr>
      <w:rFonts w:eastAsiaTheme="minorHAnsi" w:cs="Arial"/>
      <w:sz w:val="18"/>
      <w:szCs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708B2"/>
    <w:pPr>
      <w:spacing w:after="0" w:line="260" w:lineRule="atLeast"/>
    </w:pPr>
    <w:rPr>
      <w:rFonts w:eastAsiaTheme="minorHAnsi" w:cs="Arial"/>
      <w:sz w:val="18"/>
      <w:szCs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708B2"/>
    <w:pPr>
      <w:spacing w:after="0" w:line="260" w:lineRule="atLeast"/>
    </w:pPr>
    <w:rPr>
      <w:rFonts w:eastAsiaTheme="minorHAnsi" w:cs="Arial"/>
      <w:sz w:val="18"/>
      <w:szCs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708B2"/>
    <w:pPr>
      <w:spacing w:after="0" w:line="260" w:lineRule="atLeast"/>
    </w:pPr>
    <w:rPr>
      <w:rFonts w:eastAsiaTheme="minorHAnsi" w:cs="Arial"/>
      <w:sz w:val="18"/>
      <w:szCs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708B2"/>
    <w:pPr>
      <w:spacing w:after="0" w:line="260" w:lineRule="atLeast"/>
    </w:pPr>
    <w:rPr>
      <w:rFonts w:eastAsiaTheme="minorHAnsi" w:cs="Arial"/>
      <w:sz w:val="18"/>
      <w:szCs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708B2"/>
    <w:pPr>
      <w:spacing w:after="0" w:line="260" w:lineRule="atLeast"/>
    </w:pPr>
    <w:rPr>
      <w:rFonts w:eastAsiaTheme="minorHAnsi" w:cs="Arial"/>
      <w:color w:val="000080"/>
      <w:sz w:val="18"/>
      <w:szCs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708B2"/>
    <w:pPr>
      <w:spacing w:after="0" w:line="260" w:lineRule="atLeast"/>
    </w:pPr>
    <w:rPr>
      <w:rFonts w:eastAsiaTheme="minorHAnsi" w:cs="Arial"/>
      <w:sz w:val="18"/>
      <w:szCs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708B2"/>
    <w:pPr>
      <w:spacing w:after="0" w:line="260" w:lineRule="atLeast"/>
    </w:pPr>
    <w:rPr>
      <w:rFonts w:eastAsiaTheme="minorHAnsi" w:cs="Arial"/>
      <w:color w:val="FFFFFF"/>
      <w:sz w:val="18"/>
      <w:szCs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708B2"/>
    <w:pPr>
      <w:spacing w:after="0" w:line="260" w:lineRule="atLeast"/>
    </w:pPr>
    <w:rPr>
      <w:rFonts w:eastAsiaTheme="minorHAnsi" w:cs="Arial"/>
      <w:sz w:val="18"/>
      <w:szCs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708B2"/>
    <w:pPr>
      <w:spacing w:after="0" w:line="260" w:lineRule="atLeast"/>
    </w:pPr>
    <w:rPr>
      <w:rFonts w:eastAsiaTheme="minorHAnsi" w:cs="Arial"/>
      <w:sz w:val="18"/>
      <w:szCs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708B2"/>
    <w:pPr>
      <w:spacing w:after="0" w:line="260" w:lineRule="atLeast"/>
    </w:pPr>
    <w:rPr>
      <w:rFonts w:eastAsiaTheme="minorHAnsi" w:cs="Arial"/>
      <w:b/>
      <w:bCs/>
      <w:sz w:val="18"/>
      <w:szCs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708B2"/>
    <w:pPr>
      <w:spacing w:after="0" w:line="260" w:lineRule="atLeast"/>
    </w:pPr>
    <w:rPr>
      <w:rFonts w:eastAsiaTheme="minorHAnsi" w:cs="Arial"/>
      <w:b/>
      <w:bCs/>
      <w:sz w:val="18"/>
      <w:szCs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708B2"/>
    <w:pPr>
      <w:spacing w:after="0" w:line="260" w:lineRule="atLeast"/>
    </w:pPr>
    <w:rPr>
      <w:rFonts w:eastAsiaTheme="minorHAnsi" w:cs="Arial"/>
      <w:b/>
      <w:bCs/>
      <w:sz w:val="18"/>
      <w:szCs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708B2"/>
    <w:pPr>
      <w:spacing w:after="0" w:line="260" w:lineRule="atLeast"/>
    </w:pPr>
    <w:rPr>
      <w:rFonts w:eastAsiaTheme="minorHAnsi" w:cs="Arial"/>
      <w:sz w:val="18"/>
      <w:szCs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708B2"/>
    <w:pPr>
      <w:spacing w:after="0" w:line="260" w:lineRule="atLeast"/>
    </w:pPr>
    <w:rPr>
      <w:rFonts w:eastAsiaTheme="minorHAnsi" w:cs="Arial"/>
      <w:sz w:val="18"/>
      <w:szCs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708B2"/>
    <w:pPr>
      <w:spacing w:after="0" w:line="260" w:lineRule="atLeast"/>
    </w:pPr>
    <w:rPr>
      <w:rFonts w:eastAsiaTheme="minorHAnsi" w:cs="Arial"/>
      <w:sz w:val="18"/>
      <w:szCs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708B2"/>
    <w:pPr>
      <w:spacing w:after="0" w:line="260" w:lineRule="atLeast"/>
    </w:pPr>
    <w:rPr>
      <w:rFonts w:eastAsiaTheme="minorHAnsi" w:cs="Arial"/>
      <w:sz w:val="18"/>
      <w:szCs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708B2"/>
    <w:pPr>
      <w:spacing w:after="0" w:line="260" w:lineRule="atLeast"/>
    </w:pPr>
    <w:rPr>
      <w:rFonts w:eastAsiaTheme="minorHAnsi"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708B2"/>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708B2"/>
    <w:pPr>
      <w:spacing w:after="0" w:line="260" w:lineRule="atLeast"/>
    </w:pPr>
    <w:rPr>
      <w:rFonts w:eastAsiaTheme="minorHAnsi" w:cs="Arial"/>
      <w:sz w:val="18"/>
      <w:szCs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708B2"/>
    <w:pPr>
      <w:spacing w:after="0" w:line="260" w:lineRule="atLeast"/>
    </w:pPr>
    <w:rPr>
      <w:rFonts w:eastAsiaTheme="minorHAnsi" w:cs="Arial"/>
      <w:sz w:val="18"/>
      <w:szCs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708B2"/>
    <w:pPr>
      <w:spacing w:after="0" w:line="260" w:lineRule="atLeast"/>
    </w:pPr>
    <w:rPr>
      <w:rFonts w:eastAsiaTheme="minorHAnsi" w:cs="Arial"/>
      <w:sz w:val="18"/>
      <w:szCs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708B2"/>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708B2"/>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708B2"/>
    <w:pPr>
      <w:spacing w:after="0" w:line="260" w:lineRule="atLeast"/>
    </w:pPr>
    <w:rPr>
      <w:rFonts w:eastAsiaTheme="minorHAnsi" w:cs="Arial"/>
      <w:b/>
      <w:bCs/>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708B2"/>
    <w:pPr>
      <w:spacing w:after="0" w:line="260" w:lineRule="atLeast"/>
    </w:pPr>
    <w:rPr>
      <w:rFonts w:eastAsiaTheme="minorHAnsi" w:cs="Arial"/>
      <w:sz w:val="18"/>
      <w:szCs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708B2"/>
    <w:pPr>
      <w:spacing w:after="0"/>
    </w:pPr>
    <w:rPr>
      <w:rFonts w:eastAsiaTheme="minorHAnsi" w:cs="Arial"/>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708B2"/>
    <w:pPr>
      <w:spacing w:after="0" w:line="260" w:lineRule="atLeast"/>
    </w:pPr>
    <w:rPr>
      <w:rFonts w:eastAsiaTheme="minorHAnsi" w:cs="Arial"/>
      <w:sz w:val="18"/>
      <w:szCs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708B2"/>
    <w:pPr>
      <w:spacing w:after="0" w:line="260" w:lineRule="atLeast"/>
    </w:pPr>
    <w:rPr>
      <w:rFonts w:eastAsiaTheme="minorHAnsi" w:cs="Arial"/>
      <w:sz w:val="18"/>
      <w:szCs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708B2"/>
    <w:pPr>
      <w:spacing w:after="0" w:line="260" w:lineRule="atLeast"/>
    </w:pPr>
    <w:rPr>
      <w:rFonts w:eastAsiaTheme="minorHAnsi" w:cs="Arial"/>
      <w:sz w:val="18"/>
      <w:szCs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708B2"/>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708B2"/>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708B2"/>
    <w:pPr>
      <w:spacing w:after="0" w:line="260" w:lineRule="atLeast"/>
    </w:pPr>
    <w:rPr>
      <w:rFonts w:eastAsiaTheme="minorHAnsi" w:cs="Arial"/>
      <w:sz w:val="18"/>
      <w:szCs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708B2"/>
    <w:pPr>
      <w:spacing w:after="0" w:line="260" w:lineRule="atLeast"/>
    </w:pPr>
    <w:rPr>
      <w:rFonts w:eastAsiaTheme="minorHAnsi" w:cs="Arial"/>
      <w:sz w:val="18"/>
      <w:szCs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708B2"/>
    <w:pPr>
      <w:spacing w:after="0" w:line="260" w:lineRule="atLeast"/>
    </w:pPr>
    <w:rPr>
      <w:rFonts w:eastAsiaTheme="minorHAnsi" w:cs="Arial"/>
      <w:sz w:val="18"/>
      <w:szCs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0"/>
    <w:semiHidden/>
    <w:rsid w:val="00C708B2"/>
    <w:pPr>
      <w:ind w:right="567"/>
    </w:pPr>
  </w:style>
  <w:style w:type="paragraph" w:styleId="TableofFigures">
    <w:name w:val="table of figures"/>
    <w:basedOn w:val="Normal"/>
    <w:next w:val="Normal"/>
    <w:uiPriority w:val="10"/>
    <w:semiHidden/>
    <w:rsid w:val="00C708B2"/>
    <w:pPr>
      <w:ind w:right="567"/>
    </w:pPr>
  </w:style>
  <w:style w:type="table" w:styleId="TableProfessional">
    <w:name w:val="Table Professional"/>
    <w:basedOn w:val="TableNormal"/>
    <w:uiPriority w:val="99"/>
    <w:semiHidden/>
    <w:unhideWhenUsed/>
    <w:rsid w:val="00C708B2"/>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708B2"/>
    <w:pPr>
      <w:spacing w:after="0" w:line="260" w:lineRule="atLeast"/>
    </w:pPr>
    <w:rPr>
      <w:rFonts w:eastAsiaTheme="minorHAnsi" w:cs="Arial"/>
      <w:sz w:val="18"/>
      <w:szCs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708B2"/>
    <w:pPr>
      <w:spacing w:after="0" w:line="260" w:lineRule="atLeast"/>
    </w:pPr>
    <w:rPr>
      <w:rFonts w:eastAsiaTheme="minorHAnsi" w:cs="Arial"/>
      <w:sz w:val="18"/>
      <w:szCs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708B2"/>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708B2"/>
    <w:pPr>
      <w:spacing w:after="0" w:line="260" w:lineRule="atLeast"/>
    </w:pPr>
    <w:rPr>
      <w:rFonts w:eastAsiaTheme="minorHAnsi" w:cs="Arial"/>
      <w:sz w:val="18"/>
      <w:szCs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708B2"/>
    <w:pPr>
      <w:spacing w:after="0" w:line="260" w:lineRule="atLeast"/>
    </w:pPr>
    <w:rPr>
      <w:rFonts w:eastAsiaTheme="minorHAnsi" w:cs="Arial"/>
      <w:sz w:val="18"/>
      <w:szCs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708B2"/>
    <w:pPr>
      <w:spacing w:after="0" w:line="260" w:lineRule="atLeast"/>
    </w:pPr>
    <w:rPr>
      <w:rFonts w:eastAsiaTheme="minorHAnsi"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708B2"/>
    <w:pPr>
      <w:spacing w:after="0" w:line="260" w:lineRule="atLeast"/>
    </w:pPr>
    <w:rPr>
      <w:rFonts w:eastAsiaTheme="minorHAnsi" w:cs="Arial"/>
      <w:sz w:val="18"/>
      <w:szCs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708B2"/>
    <w:pPr>
      <w:spacing w:after="0" w:line="260" w:lineRule="atLeast"/>
    </w:pPr>
    <w:rPr>
      <w:rFonts w:eastAsiaTheme="minorHAnsi" w:cs="Arial"/>
      <w:sz w:val="18"/>
      <w:szCs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708B2"/>
    <w:pPr>
      <w:spacing w:after="0" w:line="260" w:lineRule="atLeast"/>
    </w:pPr>
    <w:rPr>
      <w:rFonts w:eastAsiaTheme="minorHAnsi" w:cs="Arial"/>
      <w:sz w:val="18"/>
      <w:szCs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9"/>
    <w:semiHidden/>
    <w:rsid w:val="00C708B2"/>
    <w:pPr>
      <w:spacing w:after="0" w:line="260" w:lineRule="atLeast"/>
    </w:pPr>
    <w:rPr>
      <w:rFonts w:eastAsiaTheme="minorHAnsi" w:cs="Arial"/>
      <w:noProof/>
      <w:sz w:val="16"/>
      <w:szCs w:val="18"/>
      <w:lang w:val="en-AU"/>
    </w:rPr>
  </w:style>
  <w:style w:type="paragraph" w:customStyle="1" w:styleId="Template-Address">
    <w:name w:val="Template - Address"/>
    <w:basedOn w:val="Template"/>
    <w:uiPriority w:val="9"/>
    <w:semiHidden/>
    <w:rsid w:val="00C708B2"/>
    <w:pPr>
      <w:tabs>
        <w:tab w:val="left" w:pos="567"/>
      </w:tabs>
      <w:suppressAutoHyphens/>
    </w:pPr>
  </w:style>
  <w:style w:type="paragraph" w:customStyle="1" w:styleId="Template-CompanyName">
    <w:name w:val="Template - Company Name"/>
    <w:basedOn w:val="Template-Address"/>
    <w:next w:val="Template-Address"/>
    <w:uiPriority w:val="9"/>
    <w:semiHidden/>
    <w:rsid w:val="00C708B2"/>
    <w:pPr>
      <w:spacing w:line="200" w:lineRule="atLeast"/>
    </w:pPr>
    <w:rPr>
      <w:b/>
    </w:rPr>
  </w:style>
  <w:style w:type="paragraph" w:customStyle="1" w:styleId="Template-Date">
    <w:name w:val="Template - Date"/>
    <w:basedOn w:val="Template"/>
    <w:uiPriority w:val="9"/>
    <w:semiHidden/>
    <w:rsid w:val="00C708B2"/>
    <w:pPr>
      <w:spacing w:after="600" w:line="240" w:lineRule="auto"/>
    </w:pPr>
    <w:rPr>
      <w:rFonts w:eastAsiaTheme="minorEastAsia"/>
      <w:sz w:val="20"/>
      <w:szCs w:val="20"/>
    </w:rPr>
  </w:style>
  <w:style w:type="paragraph" w:styleId="TOAHeading">
    <w:name w:val="toa heading"/>
    <w:basedOn w:val="Normal"/>
    <w:next w:val="Normal"/>
    <w:uiPriority w:val="39"/>
    <w:semiHidden/>
    <w:rsid w:val="00C708B2"/>
    <w:pPr>
      <w:spacing w:after="520" w:line="360" w:lineRule="atLeast"/>
    </w:pPr>
    <w:rPr>
      <w:rFonts w:eastAsiaTheme="majorEastAsia" w:cstheme="majorBidi"/>
      <w:b/>
      <w:bCs/>
      <w:sz w:val="28"/>
      <w:szCs w:val="24"/>
    </w:rPr>
  </w:style>
  <w:style w:type="paragraph" w:styleId="TOC1">
    <w:name w:val="toc 1"/>
    <w:basedOn w:val="Normal"/>
    <w:next w:val="Normal"/>
    <w:uiPriority w:val="39"/>
    <w:rsid w:val="00C708B2"/>
    <w:pPr>
      <w:tabs>
        <w:tab w:val="left" w:pos="851"/>
        <w:tab w:val="right" w:leader="dot" w:pos="9633"/>
      </w:tabs>
      <w:spacing w:before="180" w:after="0" w:line="260" w:lineRule="atLeast"/>
      <w:ind w:left="851" w:right="567" w:hanging="851"/>
    </w:pPr>
    <w:rPr>
      <w:b/>
    </w:rPr>
  </w:style>
  <w:style w:type="paragraph" w:styleId="TOC2">
    <w:name w:val="toc 2"/>
    <w:basedOn w:val="Normal"/>
    <w:next w:val="Normal"/>
    <w:uiPriority w:val="39"/>
    <w:rsid w:val="00C708B2"/>
    <w:pPr>
      <w:tabs>
        <w:tab w:val="left" w:pos="1701"/>
        <w:tab w:val="right" w:leader="dot" w:pos="9633"/>
      </w:tabs>
      <w:spacing w:after="0" w:line="240" w:lineRule="atLeast"/>
      <w:ind w:left="1702" w:right="567" w:hanging="851"/>
    </w:pPr>
  </w:style>
  <w:style w:type="paragraph" w:styleId="TOC3">
    <w:name w:val="toc 3"/>
    <w:basedOn w:val="Normal"/>
    <w:next w:val="Normal"/>
    <w:uiPriority w:val="39"/>
    <w:rsid w:val="00C708B2"/>
    <w:pPr>
      <w:tabs>
        <w:tab w:val="left" w:pos="2552"/>
        <w:tab w:val="right" w:leader="dot" w:pos="9633"/>
      </w:tabs>
      <w:spacing w:after="0" w:line="240" w:lineRule="atLeast"/>
      <w:ind w:left="2552" w:right="567" w:hanging="851"/>
    </w:pPr>
  </w:style>
  <w:style w:type="paragraph" w:styleId="TOC4">
    <w:name w:val="toc 4"/>
    <w:basedOn w:val="Normal"/>
    <w:next w:val="Normal"/>
    <w:uiPriority w:val="39"/>
    <w:rsid w:val="00C708B2"/>
    <w:pPr>
      <w:tabs>
        <w:tab w:val="left" w:pos="2552"/>
        <w:tab w:val="right" w:leader="dot" w:pos="9633"/>
      </w:tabs>
      <w:spacing w:after="0" w:line="240" w:lineRule="atLeast"/>
      <w:ind w:left="2552" w:right="567" w:hanging="851"/>
    </w:pPr>
  </w:style>
  <w:style w:type="paragraph" w:styleId="TOC5">
    <w:name w:val="toc 5"/>
    <w:basedOn w:val="TOC1"/>
    <w:next w:val="Normal"/>
    <w:uiPriority w:val="39"/>
    <w:rsid w:val="00C708B2"/>
    <w:pPr>
      <w:tabs>
        <w:tab w:val="clear" w:pos="851"/>
      </w:tabs>
      <w:ind w:left="0" w:firstLine="0"/>
    </w:pPr>
  </w:style>
  <w:style w:type="paragraph" w:styleId="TOC6">
    <w:name w:val="toc 6"/>
    <w:basedOn w:val="TOC2"/>
    <w:next w:val="Normal"/>
    <w:uiPriority w:val="39"/>
    <w:rsid w:val="00C708B2"/>
    <w:pPr>
      <w:tabs>
        <w:tab w:val="clear" w:pos="1701"/>
      </w:tabs>
      <w:ind w:left="851" w:firstLine="0"/>
    </w:pPr>
  </w:style>
  <w:style w:type="paragraph" w:styleId="TOC7">
    <w:name w:val="toc 7"/>
    <w:basedOn w:val="TOC3"/>
    <w:next w:val="Normal"/>
    <w:uiPriority w:val="39"/>
    <w:rsid w:val="00C708B2"/>
    <w:pPr>
      <w:tabs>
        <w:tab w:val="clear" w:pos="2552"/>
      </w:tabs>
      <w:ind w:left="1701" w:firstLine="0"/>
    </w:pPr>
  </w:style>
  <w:style w:type="paragraph" w:styleId="TOC8">
    <w:name w:val="toc 8"/>
    <w:basedOn w:val="TOC4"/>
    <w:next w:val="Normal"/>
    <w:uiPriority w:val="39"/>
    <w:rsid w:val="00C708B2"/>
    <w:pPr>
      <w:tabs>
        <w:tab w:val="clear" w:pos="2552"/>
      </w:tabs>
      <w:ind w:left="1701" w:firstLine="0"/>
    </w:pPr>
  </w:style>
  <w:style w:type="paragraph" w:styleId="TOC9">
    <w:name w:val="toc 9"/>
    <w:basedOn w:val="Normal"/>
    <w:next w:val="Normal"/>
    <w:uiPriority w:val="39"/>
    <w:rsid w:val="00C708B2"/>
    <w:pPr>
      <w:spacing w:before="180" w:after="0" w:line="240" w:lineRule="atLeast"/>
      <w:ind w:left="1418" w:hanging="1418"/>
      <w:contextualSpacing/>
    </w:pPr>
    <w:rPr>
      <w:b/>
    </w:rPr>
  </w:style>
  <w:style w:type="paragraph" w:styleId="TOCHeading">
    <w:name w:val="TOC Heading"/>
    <w:basedOn w:val="Normal"/>
    <w:next w:val="Normal"/>
    <w:uiPriority w:val="39"/>
    <w:semiHidden/>
    <w:rsid w:val="00C708B2"/>
    <w:pPr>
      <w:spacing w:after="520" w:line="360" w:lineRule="atLeast"/>
    </w:pPr>
    <w:rPr>
      <w:sz w:val="28"/>
    </w:rPr>
  </w:style>
  <w:style w:type="character" w:customStyle="1" w:styleId="UnresolvedMention">
    <w:name w:val="Unresolved Mention"/>
    <w:basedOn w:val="DefaultParagraphFont"/>
    <w:uiPriority w:val="99"/>
    <w:semiHidden/>
    <w:rsid w:val="00C708B2"/>
    <w:rPr>
      <w:color w:val="605E5C"/>
      <w:shd w:val="clear" w:color="auto" w:fill="E1DFDD"/>
      <w:lang w:val="en-AU"/>
    </w:rPr>
  </w:style>
  <w:style w:type="paragraph" w:customStyle="1" w:styleId="NormalNumbered">
    <w:name w:val="Normal Numbered"/>
    <w:basedOn w:val="Normal"/>
    <w:rsid w:val="00C708B2"/>
    <w:pPr>
      <w:numPr>
        <w:numId w:val="11"/>
      </w:numPr>
      <w:tabs>
        <w:tab w:val="clear" w:pos="714"/>
      </w:tabs>
    </w:pPr>
    <w:rPr>
      <w:rFonts w:eastAsia="Times New Roman" w:cs="Times New Roman"/>
    </w:rPr>
  </w:style>
  <w:style w:type="paragraph" w:customStyle="1" w:styleId="Head1">
    <w:name w:val="Head1"/>
    <w:basedOn w:val="Normal"/>
    <w:next w:val="Normal"/>
    <w:uiPriority w:val="2"/>
    <w:qFormat/>
    <w:rsid w:val="002D3C8B"/>
    <w:pPr>
      <w:spacing w:line="420" w:lineRule="atLeast"/>
      <w:outlineLvl w:val="0"/>
    </w:pPr>
    <w:rPr>
      <w:rFonts w:ascii="Flama Cond Bold" w:eastAsia="Times New Roman" w:hAnsi="Flama Cond Bold" w:cs="Arial"/>
      <w:caps/>
      <w:color w:val="auto"/>
      <w:sz w:val="36"/>
    </w:rPr>
  </w:style>
  <w:style w:type="paragraph" w:customStyle="1" w:styleId="Head2">
    <w:name w:val="Head2"/>
    <w:basedOn w:val="Normal"/>
    <w:next w:val="Normal"/>
    <w:uiPriority w:val="2"/>
    <w:qFormat/>
    <w:rsid w:val="002D3C8B"/>
    <w:pPr>
      <w:spacing w:line="360" w:lineRule="atLeast"/>
      <w:outlineLvl w:val="1"/>
    </w:pPr>
    <w:rPr>
      <w:rFonts w:ascii="Flama Cond Bold" w:eastAsia="Times New Roman" w:hAnsi="Flama Cond Bold" w:cs="Arial"/>
      <w:caps/>
      <w:color w:val="auto"/>
      <w:sz w:val="32"/>
    </w:rPr>
  </w:style>
  <w:style w:type="paragraph" w:customStyle="1" w:styleId="Head3">
    <w:name w:val="Head3"/>
    <w:basedOn w:val="Normal"/>
    <w:uiPriority w:val="2"/>
    <w:qFormat/>
    <w:rsid w:val="002D3C8B"/>
    <w:pPr>
      <w:spacing w:line="300" w:lineRule="atLeast"/>
      <w:outlineLvl w:val="2"/>
    </w:pPr>
    <w:rPr>
      <w:rFonts w:eastAsia="Times New Roman" w:cs="Courier New"/>
      <w:b/>
      <w:color w:val="auto"/>
      <w:sz w:val="26"/>
    </w:rPr>
  </w:style>
  <w:style w:type="paragraph" w:customStyle="1" w:styleId="Head4">
    <w:name w:val="Head4"/>
    <w:basedOn w:val="Normal"/>
    <w:next w:val="Normal"/>
    <w:uiPriority w:val="2"/>
    <w:qFormat/>
    <w:rsid w:val="002D3C8B"/>
    <w:pPr>
      <w:spacing w:line="260" w:lineRule="atLeast"/>
      <w:outlineLvl w:val="3"/>
    </w:pPr>
    <w:rPr>
      <w:rFonts w:eastAsia="Times New Roman" w:cs="Courier New"/>
      <w:b/>
      <w:color w:val="auto"/>
      <w:sz w:val="22"/>
    </w:rPr>
  </w:style>
  <w:style w:type="paragraph" w:customStyle="1" w:styleId="Subject">
    <w:name w:val="Subject"/>
    <w:basedOn w:val="Normal"/>
    <w:next w:val="Normal"/>
    <w:uiPriority w:val="2"/>
    <w:rsid w:val="00C708B2"/>
    <w:pPr>
      <w:spacing w:before="400" w:after="360" w:line="216" w:lineRule="auto"/>
      <w:contextualSpacing/>
    </w:pPr>
    <w:rPr>
      <w:rFonts w:ascii="Flama Cond Bold" w:eastAsia="Times New Roman" w:hAnsi="Flama Cond Bold" w:cs="Arial"/>
      <w:caps/>
      <w:color w:val="auto"/>
      <w:sz w:val="36"/>
    </w:rPr>
  </w:style>
  <w:style w:type="numbering" w:customStyle="1" w:styleId="ListBullets">
    <w:name w:val="List Bullets"/>
    <w:uiPriority w:val="99"/>
    <w:rsid w:val="00591189"/>
    <w:pPr>
      <w:numPr>
        <w:numId w:val="5"/>
      </w:numPr>
    </w:pPr>
  </w:style>
  <w:style w:type="numbering" w:customStyle="1" w:styleId="ListNumberList">
    <w:name w:val="List Number List"/>
    <w:uiPriority w:val="99"/>
    <w:rsid w:val="00E778D2"/>
    <w:pPr>
      <w:numPr>
        <w:numId w:val="10"/>
      </w:numPr>
    </w:pPr>
  </w:style>
  <w:style w:type="numbering" w:customStyle="1" w:styleId="ListHeadings">
    <w:name w:val="List Headings"/>
    <w:uiPriority w:val="99"/>
    <w:rsid w:val="00C708B2"/>
    <w:pPr>
      <w:numPr>
        <w:numId w:val="7"/>
      </w:numPr>
    </w:pPr>
  </w:style>
  <w:style w:type="paragraph" w:customStyle="1" w:styleId="ExcelTableDescription">
    <w:name w:val="Excel Table Description"/>
    <w:basedOn w:val="Normal"/>
    <w:uiPriority w:val="5"/>
    <w:semiHidden/>
    <w:rsid w:val="00C708B2"/>
    <w:pPr>
      <w:spacing w:after="0"/>
    </w:pPr>
    <w:rPr>
      <w:rFonts w:eastAsia="Times New Roman" w:cs="Times New Roman"/>
      <w:sz w:val="18"/>
    </w:rPr>
  </w:style>
  <w:style w:type="paragraph" w:customStyle="1" w:styleId="ExcelTableDescriptionRight">
    <w:name w:val="Excel Table Description Right"/>
    <w:basedOn w:val="ExcelTableDescription"/>
    <w:uiPriority w:val="5"/>
    <w:semiHidden/>
    <w:rsid w:val="00C708B2"/>
    <w:pPr>
      <w:jc w:val="right"/>
    </w:pPr>
  </w:style>
  <w:style w:type="paragraph" w:customStyle="1" w:styleId="HangingQuote">
    <w:name w:val="Hanging Quote"/>
    <w:basedOn w:val="Normal"/>
    <w:uiPriority w:val="4"/>
    <w:rsid w:val="00C708B2"/>
    <w:pPr>
      <w:spacing w:before="180" w:after="240"/>
      <w:ind w:left="567" w:right="675"/>
    </w:pPr>
    <w:rPr>
      <w:rFonts w:eastAsia="Times New Roman" w:cs="Times New Roman"/>
      <w:i/>
      <w:szCs w:val="24"/>
    </w:rPr>
  </w:style>
  <w:style w:type="paragraph" w:customStyle="1" w:styleId="PageNo">
    <w:name w:val="Page No"/>
    <w:basedOn w:val="Normal"/>
    <w:uiPriority w:val="99"/>
    <w:semiHidden/>
    <w:rsid w:val="00C708B2"/>
    <w:pPr>
      <w:spacing w:after="200" w:line="280" w:lineRule="exact"/>
      <w:jc w:val="right"/>
    </w:pPr>
    <w:rPr>
      <w:rFonts w:eastAsia="Times New Roman" w:cs="Courier New"/>
    </w:rPr>
  </w:style>
  <w:style w:type="table" w:customStyle="1" w:styleId="UrbisTable1">
    <w:name w:val="Urbis Table 1"/>
    <w:basedOn w:val="TableNormal"/>
    <w:rsid w:val="00C708B2"/>
    <w:pPr>
      <w:spacing w:after="200" w:line="280" w:lineRule="atLeast"/>
    </w:pPr>
    <w:rPr>
      <w:rFonts w:eastAsia="Times New Roman" w:cs="Times New Roman"/>
      <w:lang w:eastAsia="en-AU"/>
    </w:r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CellMar>
        <w:left w:w="0" w:type="dxa"/>
        <w:right w:w="0" w:type="dxa"/>
      </w:tblCellMar>
    </w:tblPr>
    <w:tcPr>
      <w:shd w:val="clear" w:color="auto" w:fill="auto"/>
    </w:tcPr>
    <w:tblStylePr w:type="firstRow">
      <w:pPr>
        <w:wordWrap/>
        <w:spacing w:beforeLines="0" w:before="0" w:beforeAutospacing="0" w:afterLines="0" w:after="200" w:afterAutospacing="0" w:line="280" w:lineRule="atLeast"/>
        <w:ind w:leftChars="0" w:left="0" w:rightChars="0" w:right="0" w:firstLineChars="0" w:firstLine="0"/>
      </w:pPr>
      <w:rPr>
        <w:rFonts w:ascii="Arial" w:hAnsi="Arial"/>
        <w:color w:val="auto"/>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hemeFill="background1" w:themeFillShade="F2"/>
      </w:tcPr>
    </w:tblStylePr>
  </w:style>
  <w:style w:type="paragraph" w:customStyle="1" w:styleId="Table-Bullet">
    <w:name w:val="Table - Bullet"/>
    <w:basedOn w:val="Table"/>
    <w:uiPriority w:val="5"/>
    <w:rsid w:val="00220CAF"/>
    <w:pPr>
      <w:ind w:left="454" w:hanging="341"/>
    </w:pPr>
  </w:style>
  <w:style w:type="paragraph" w:customStyle="1" w:styleId="Appendix1">
    <w:name w:val="Appendix 1"/>
    <w:basedOn w:val="Normal"/>
    <w:next w:val="Normal"/>
    <w:uiPriority w:val="18"/>
    <w:rsid w:val="00C708B2"/>
    <w:pPr>
      <w:pageBreakBefore/>
      <w:framePr w:w="9639" w:wrap="around" w:hAnchor="margin" w:yAlign="top"/>
      <w:numPr>
        <w:numId w:val="13"/>
      </w:numPr>
      <w:spacing w:before="3000" w:after="120"/>
      <w:outlineLvl w:val="8"/>
    </w:pPr>
    <w:rPr>
      <w:rFonts w:ascii="Flama Cond Bold" w:eastAsia="Times New Roman" w:hAnsi="Flama Cond Bold" w:cs="Arial"/>
      <w:caps/>
      <w:color w:val="auto"/>
      <w:sz w:val="48"/>
    </w:rPr>
  </w:style>
  <w:style w:type="numbering" w:customStyle="1" w:styleId="ListAppendix">
    <w:name w:val="List Appendix"/>
    <w:uiPriority w:val="99"/>
    <w:rsid w:val="00C708B2"/>
    <w:pPr>
      <w:numPr>
        <w:numId w:val="3"/>
      </w:numPr>
    </w:pPr>
  </w:style>
  <w:style w:type="paragraph" w:customStyle="1" w:styleId="ListLetter">
    <w:name w:val="List Letter"/>
    <w:basedOn w:val="Normal"/>
    <w:uiPriority w:val="3"/>
    <w:qFormat/>
    <w:rsid w:val="00C802D2"/>
    <w:pPr>
      <w:numPr>
        <w:numId w:val="8"/>
      </w:numPr>
    </w:pPr>
  </w:style>
  <w:style w:type="paragraph" w:customStyle="1" w:styleId="ListLetter2">
    <w:name w:val="List Letter 2"/>
    <w:basedOn w:val="ListLetter"/>
    <w:uiPriority w:val="3"/>
    <w:qFormat/>
    <w:rsid w:val="00C802D2"/>
    <w:pPr>
      <w:numPr>
        <w:ilvl w:val="1"/>
      </w:numPr>
    </w:pPr>
  </w:style>
  <w:style w:type="numbering" w:customStyle="1" w:styleId="ListLetters">
    <w:name w:val="List Letters"/>
    <w:uiPriority w:val="99"/>
    <w:rsid w:val="00C708B2"/>
    <w:pPr>
      <w:numPr>
        <w:numId w:val="8"/>
      </w:numPr>
    </w:pPr>
  </w:style>
  <w:style w:type="paragraph" w:customStyle="1" w:styleId="FootnoteSeparator">
    <w:name w:val="Footnote Separator"/>
    <w:basedOn w:val="Normal"/>
    <w:uiPriority w:val="7"/>
    <w:semiHidden/>
    <w:rsid w:val="00C708B2"/>
    <w:pPr>
      <w:pBdr>
        <w:bottom w:val="single" w:sz="4" w:space="1" w:color="414956"/>
      </w:pBdr>
      <w:spacing w:before="120" w:after="120" w:line="180" w:lineRule="atLeast"/>
      <w:ind w:right="4536"/>
    </w:pPr>
    <w:rPr>
      <w:rFonts w:eastAsiaTheme="minorHAnsi"/>
      <w:sz w:val="14"/>
    </w:rPr>
  </w:style>
  <w:style w:type="paragraph" w:customStyle="1" w:styleId="Appendix2">
    <w:name w:val="Appendix 2"/>
    <w:basedOn w:val="Normal"/>
    <w:uiPriority w:val="18"/>
    <w:rsid w:val="00C708B2"/>
    <w:pPr>
      <w:numPr>
        <w:ilvl w:val="1"/>
        <w:numId w:val="13"/>
      </w:numPr>
      <w:spacing w:before="400" w:after="120"/>
    </w:pPr>
    <w:rPr>
      <w:b/>
      <w:caps/>
      <w:color w:val="auto"/>
      <w:sz w:val="26"/>
    </w:rPr>
  </w:style>
  <w:style w:type="paragraph" w:customStyle="1" w:styleId="Appendix3">
    <w:name w:val="Appendix 3"/>
    <w:basedOn w:val="Normal"/>
    <w:uiPriority w:val="18"/>
    <w:rsid w:val="00C708B2"/>
    <w:pPr>
      <w:numPr>
        <w:ilvl w:val="2"/>
        <w:numId w:val="13"/>
      </w:numPr>
      <w:spacing w:before="300" w:after="120"/>
    </w:pPr>
    <w:rPr>
      <w:b/>
      <w:caps/>
      <w:color w:val="auto"/>
      <w:sz w:val="24"/>
    </w:rPr>
  </w:style>
  <w:style w:type="paragraph" w:customStyle="1" w:styleId="Appendix4">
    <w:name w:val="Appendix 4"/>
    <w:basedOn w:val="Normal"/>
    <w:uiPriority w:val="18"/>
    <w:rsid w:val="00C708B2"/>
    <w:pPr>
      <w:numPr>
        <w:ilvl w:val="3"/>
        <w:numId w:val="13"/>
      </w:numPr>
      <w:spacing w:before="300" w:after="120"/>
    </w:pPr>
    <w:rPr>
      <w:b/>
      <w:caps/>
      <w:color w:val="auto"/>
      <w:sz w:val="22"/>
    </w:rPr>
  </w:style>
  <w:style w:type="numbering" w:customStyle="1" w:styleId="Listbullets0">
    <w:name w:val="List bullets"/>
    <w:uiPriority w:val="99"/>
    <w:rsid w:val="00C708B2"/>
    <w:pPr>
      <w:numPr>
        <w:numId w:val="6"/>
      </w:numPr>
    </w:pPr>
  </w:style>
  <w:style w:type="numbering" w:styleId="111111">
    <w:name w:val="Outline List 2"/>
    <w:basedOn w:val="NoList"/>
    <w:semiHidden/>
    <w:unhideWhenUsed/>
    <w:rsid w:val="00C708B2"/>
    <w:pPr>
      <w:numPr>
        <w:numId w:val="1"/>
      </w:numPr>
    </w:pPr>
  </w:style>
  <w:style w:type="numbering" w:styleId="1ai">
    <w:name w:val="Outline List 1"/>
    <w:basedOn w:val="NoList"/>
    <w:semiHidden/>
    <w:unhideWhenUsed/>
    <w:rsid w:val="00C708B2"/>
    <w:pPr>
      <w:numPr>
        <w:numId w:val="2"/>
      </w:numPr>
    </w:pPr>
  </w:style>
  <w:style w:type="character" w:customStyle="1" w:styleId="SmartLink">
    <w:name w:val="Smart Link"/>
    <w:basedOn w:val="DefaultParagraphFont"/>
    <w:uiPriority w:val="99"/>
    <w:semiHidden/>
    <w:rsid w:val="00C708B2"/>
    <w:rPr>
      <w:color w:val="69ACDF" w:themeColor="hyperlink"/>
      <w:u w:val="single"/>
      <w:shd w:val="clear" w:color="auto" w:fill="E1DFDD"/>
      <w:lang w:val="en-AU"/>
    </w:rPr>
  </w:style>
  <w:style w:type="paragraph" w:customStyle="1" w:styleId="Source">
    <w:name w:val="Source"/>
    <w:basedOn w:val="Normal"/>
    <w:uiPriority w:val="4"/>
    <w:rsid w:val="00193AC2"/>
    <w:rPr>
      <w:i/>
      <w:sz w:val="18"/>
    </w:rPr>
  </w:style>
  <w:style w:type="paragraph" w:customStyle="1" w:styleId="Table-NumberBullet">
    <w:name w:val="Table - Number Bullet"/>
    <w:basedOn w:val="Table"/>
    <w:uiPriority w:val="5"/>
    <w:rsid w:val="004F7849"/>
    <w:pPr>
      <w:ind w:left="454" w:hanging="341"/>
    </w:pPr>
  </w:style>
  <w:style w:type="paragraph" w:customStyle="1" w:styleId="Table-NumberBullet2">
    <w:name w:val="Table - Number Bullet 2"/>
    <w:basedOn w:val="Table"/>
    <w:uiPriority w:val="5"/>
    <w:rsid w:val="004F7849"/>
    <w:pPr>
      <w:ind w:left="907" w:hanging="453"/>
    </w:pPr>
  </w:style>
  <w:style w:type="paragraph" w:customStyle="1" w:styleId="Table-NumberBullet3">
    <w:name w:val="Table - Number Bullet 3"/>
    <w:basedOn w:val="Table"/>
    <w:uiPriority w:val="5"/>
    <w:rsid w:val="004F7849"/>
    <w:pPr>
      <w:ind w:left="1247" w:hanging="340"/>
    </w:pPr>
  </w:style>
  <w:style w:type="numbering" w:customStyle="1" w:styleId="ListTableBullets">
    <w:name w:val="List Table Bullets"/>
    <w:uiPriority w:val="99"/>
    <w:rsid w:val="00220CAF"/>
    <w:pPr>
      <w:numPr>
        <w:numId w:val="18"/>
      </w:numPr>
    </w:pPr>
  </w:style>
  <w:style w:type="numbering" w:customStyle="1" w:styleId="ListTableNumberBullets">
    <w:name w:val="List Table Number Bullets"/>
    <w:uiPriority w:val="99"/>
    <w:rsid w:val="004F7849"/>
    <w:pPr>
      <w:numPr>
        <w:numId w:val="19"/>
      </w:numPr>
    </w:pPr>
  </w:style>
  <w:style w:type="paragraph" w:customStyle="1" w:styleId="Tablespacer">
    <w:name w:val="Table spacer"/>
    <w:basedOn w:val="Normal"/>
    <w:uiPriority w:val="99"/>
    <w:semiHidden/>
    <w:qFormat/>
    <w:rsid w:val="00257E40"/>
    <w:pPr>
      <w:spacing w:after="0"/>
    </w:pPr>
    <w:rPr>
      <w:sz w:val="12"/>
    </w:rPr>
  </w:style>
  <w:style w:type="table" w:customStyle="1" w:styleId="Blank1">
    <w:name w:val="Blank1"/>
    <w:basedOn w:val="TableNormal"/>
    <w:uiPriority w:val="99"/>
    <w:rsid w:val="00C46B6A"/>
    <w:pPr>
      <w:spacing w:after="0"/>
    </w:pPr>
    <w:rPr>
      <w:rFonts w:eastAsiaTheme="minorHAnsi"/>
      <w:szCs w:val="18"/>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9968">
      <w:bodyDiv w:val="1"/>
      <w:marLeft w:val="0"/>
      <w:marRight w:val="0"/>
      <w:marTop w:val="0"/>
      <w:marBottom w:val="0"/>
      <w:divBdr>
        <w:top w:val="none" w:sz="0" w:space="0" w:color="auto"/>
        <w:left w:val="none" w:sz="0" w:space="0" w:color="auto"/>
        <w:bottom w:val="none" w:sz="0" w:space="0" w:color="auto"/>
        <w:right w:val="none" w:sz="0" w:space="0" w:color="auto"/>
      </w:divBdr>
    </w:div>
    <w:div w:id="122621198">
      <w:bodyDiv w:val="1"/>
      <w:marLeft w:val="0"/>
      <w:marRight w:val="0"/>
      <w:marTop w:val="0"/>
      <w:marBottom w:val="0"/>
      <w:divBdr>
        <w:top w:val="none" w:sz="0" w:space="0" w:color="auto"/>
        <w:left w:val="none" w:sz="0" w:space="0" w:color="auto"/>
        <w:bottom w:val="none" w:sz="0" w:space="0" w:color="auto"/>
        <w:right w:val="none" w:sz="0" w:space="0" w:color="auto"/>
      </w:divBdr>
    </w:div>
    <w:div w:id="350180358">
      <w:bodyDiv w:val="1"/>
      <w:marLeft w:val="0"/>
      <w:marRight w:val="0"/>
      <w:marTop w:val="0"/>
      <w:marBottom w:val="0"/>
      <w:divBdr>
        <w:top w:val="none" w:sz="0" w:space="0" w:color="auto"/>
        <w:left w:val="none" w:sz="0" w:space="0" w:color="auto"/>
        <w:bottom w:val="none" w:sz="0" w:space="0" w:color="auto"/>
        <w:right w:val="none" w:sz="0" w:space="0" w:color="auto"/>
      </w:divBdr>
    </w:div>
    <w:div w:id="425805038">
      <w:bodyDiv w:val="1"/>
      <w:marLeft w:val="0"/>
      <w:marRight w:val="0"/>
      <w:marTop w:val="0"/>
      <w:marBottom w:val="0"/>
      <w:divBdr>
        <w:top w:val="none" w:sz="0" w:space="0" w:color="auto"/>
        <w:left w:val="none" w:sz="0" w:space="0" w:color="auto"/>
        <w:bottom w:val="none" w:sz="0" w:space="0" w:color="auto"/>
        <w:right w:val="none" w:sz="0" w:space="0" w:color="auto"/>
      </w:divBdr>
    </w:div>
    <w:div w:id="477456295">
      <w:bodyDiv w:val="1"/>
      <w:marLeft w:val="0"/>
      <w:marRight w:val="0"/>
      <w:marTop w:val="0"/>
      <w:marBottom w:val="0"/>
      <w:divBdr>
        <w:top w:val="none" w:sz="0" w:space="0" w:color="auto"/>
        <w:left w:val="none" w:sz="0" w:space="0" w:color="auto"/>
        <w:bottom w:val="none" w:sz="0" w:space="0" w:color="auto"/>
        <w:right w:val="none" w:sz="0" w:space="0" w:color="auto"/>
      </w:divBdr>
    </w:div>
    <w:div w:id="592975432">
      <w:bodyDiv w:val="1"/>
      <w:marLeft w:val="0"/>
      <w:marRight w:val="0"/>
      <w:marTop w:val="0"/>
      <w:marBottom w:val="0"/>
      <w:divBdr>
        <w:top w:val="none" w:sz="0" w:space="0" w:color="auto"/>
        <w:left w:val="none" w:sz="0" w:space="0" w:color="auto"/>
        <w:bottom w:val="none" w:sz="0" w:space="0" w:color="auto"/>
        <w:right w:val="none" w:sz="0" w:space="0" w:color="auto"/>
      </w:divBdr>
    </w:div>
    <w:div w:id="736129422">
      <w:bodyDiv w:val="1"/>
      <w:marLeft w:val="0"/>
      <w:marRight w:val="0"/>
      <w:marTop w:val="0"/>
      <w:marBottom w:val="0"/>
      <w:divBdr>
        <w:top w:val="none" w:sz="0" w:space="0" w:color="auto"/>
        <w:left w:val="none" w:sz="0" w:space="0" w:color="auto"/>
        <w:bottom w:val="none" w:sz="0" w:space="0" w:color="auto"/>
        <w:right w:val="none" w:sz="0" w:space="0" w:color="auto"/>
      </w:divBdr>
    </w:div>
    <w:div w:id="1099331968">
      <w:bodyDiv w:val="1"/>
      <w:marLeft w:val="0"/>
      <w:marRight w:val="0"/>
      <w:marTop w:val="0"/>
      <w:marBottom w:val="0"/>
      <w:divBdr>
        <w:top w:val="none" w:sz="0" w:space="0" w:color="auto"/>
        <w:left w:val="none" w:sz="0" w:space="0" w:color="auto"/>
        <w:bottom w:val="none" w:sz="0" w:space="0" w:color="auto"/>
        <w:right w:val="none" w:sz="0" w:space="0" w:color="auto"/>
      </w:divBdr>
    </w:div>
    <w:div w:id="1185483304">
      <w:bodyDiv w:val="1"/>
      <w:marLeft w:val="0"/>
      <w:marRight w:val="0"/>
      <w:marTop w:val="0"/>
      <w:marBottom w:val="0"/>
      <w:divBdr>
        <w:top w:val="none" w:sz="0" w:space="0" w:color="auto"/>
        <w:left w:val="none" w:sz="0" w:space="0" w:color="auto"/>
        <w:bottom w:val="none" w:sz="0" w:space="0" w:color="auto"/>
        <w:right w:val="none" w:sz="0" w:space="0" w:color="auto"/>
      </w:divBdr>
    </w:div>
    <w:div w:id="1931693103">
      <w:bodyDiv w:val="1"/>
      <w:marLeft w:val="0"/>
      <w:marRight w:val="0"/>
      <w:marTop w:val="0"/>
      <w:marBottom w:val="0"/>
      <w:divBdr>
        <w:top w:val="none" w:sz="0" w:space="0" w:color="auto"/>
        <w:left w:val="none" w:sz="0" w:space="0" w:color="auto"/>
        <w:bottom w:val="none" w:sz="0" w:space="0" w:color="auto"/>
        <w:right w:val="none" w:sz="0" w:space="0" w:color="auto"/>
      </w:divBdr>
    </w:div>
    <w:div w:id="212049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8.png"/><Relationship Id="rId39" Type="http://schemas.openxmlformats.org/officeDocument/2006/relationships/image" Target="media/image18.png"/><Relationship Id="rId3" Type="http://schemas.openxmlformats.org/officeDocument/2006/relationships/customXml" Target="../customXml/item2.xml"/><Relationship Id="rId21" Type="http://schemas.openxmlformats.org/officeDocument/2006/relationships/image" Target="media/image30.png"/><Relationship Id="rId34" Type="http://schemas.openxmlformats.org/officeDocument/2006/relationships/image" Target="media/image14.png"/><Relationship Id="rId42" Type="http://schemas.openxmlformats.org/officeDocument/2006/relationships/image" Target="media/image20.png"/><Relationship Id="rId47" Type="http://schemas.microsoft.com/office/2011/relationships/people" Target="people.xml"/><Relationship Id="rId50" Type="http://schemas.microsoft.com/office/2016/09/relationships/commentsIds" Target="commentsIds.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yperlink" Target="https://impact.globalsisters.org/" TargetMode="External"/><Relationship Id="rId25" Type="http://schemas.openxmlformats.org/officeDocument/2006/relationships/image" Target="media/image7.png"/><Relationship Id="rId33" Type="http://schemas.openxmlformats.org/officeDocument/2006/relationships/image" Target="media/image15.sv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image" Target="media/image11.png"/><Relationship Id="rId41" Type="http://schemas.openxmlformats.org/officeDocument/2006/relationships/image" Target="media/image23.sv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customXml" Target="../customXml/item4.xml"/><Relationship Id="rId15" Type="http://schemas.microsoft.com/office/2011/relationships/commentsExtended" Target="commentsExtended.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svg"/><Relationship Id="rId49" Type="http://schemas.microsoft.com/office/2018/08/relationships/commentsExtensible" Target="commentsExtensible.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3.svg"/><Relationship Id="rId44" Type="http://schemas.openxmlformats.org/officeDocument/2006/relationships/hyperlink" Target="https://impact.globalsisters.org/" TargetMode="Externa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globalsisters.org/" TargetMode="External"/><Relationship Id="rId48" Type="http://schemas.openxmlformats.org/officeDocument/2006/relationships/theme" Target="theme/theme1.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Urbis Default">
      <a:dk1>
        <a:srgbClr val="1A1919"/>
      </a:dk1>
      <a:lt1>
        <a:sysClr val="window" lastClr="FFFFFF"/>
      </a:lt1>
      <a:dk2>
        <a:srgbClr val="666666"/>
      </a:dk2>
      <a:lt2>
        <a:srgbClr val="F9F8F8"/>
      </a:lt2>
      <a:accent1>
        <a:srgbClr val="68C0B5"/>
      </a:accent1>
      <a:accent2>
        <a:srgbClr val="69ACDF"/>
      </a:accent2>
      <a:accent3>
        <a:srgbClr val="636AAF"/>
      </a:accent3>
      <a:accent4>
        <a:srgbClr val="B26DAB"/>
      </a:accent4>
      <a:accent5>
        <a:srgbClr val="E7A2C8"/>
      </a:accent5>
      <a:accent6>
        <a:srgbClr val="9CD2F4"/>
      </a:accent6>
      <a:hlink>
        <a:srgbClr val="69ACDF"/>
      </a:hlink>
      <a:folHlink>
        <a:srgbClr val="B26D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TemplafyTemplateConfiguration><![CDATA[{"elementsMetadata":[],"transformationConfigurations":[{"colorTheme":"{{UserProfile.CompanyName.ColorTheme}}","originalColorThemeXml":"<a:clrScheme name=\"Urbis\" xmlns:a=\"http://schemas.openxmlformats.org/drawingml/2006/main\"><a:dk1><a:srgbClr val=\"1A1919\" /></a:dk1><a:lt1><a:sysClr val=\"window\" lastClr=\"FFFFFF\" /></a:lt1><a:dk2><a:srgbClr val=\"666666\" /></a:dk2><a:lt2><a:srgbClr val=\"F9F8F8\" /></a:lt2><a:accent1><a:srgbClr val=\"9CD2CA\" /></a:accent1><a:accent2><a:srgbClr val=\"9AC2E9\" /></a:accent2><a:accent3><a:srgbClr val=\"8E8EC5\" /></a:accent3><a:accent4><a:srgbClr val=\"69ACDC\" /></a:accent4><a:accent5><a:srgbClr val=\"9CD2CA\" /></a:accent5><a:accent6><a:srgbClr val=\"BBDCF7\" /></a:accent6><a:hlink><a:srgbClr val=\"69ACDF\" /></a:hlink><a:folHlink><a:srgbClr val=\"B26DAB\" /></a:folHlink></a:clrScheme>","disableUpdates":false,"type":"colorTheme"},{"binding":"UserProfile.LogoInsertion.LogoBlankName","shapeName":"LogoBlank_Hide","height":"{{UserProfile.LogoInsertion.LogoBlankHeight}}","namedSections":"first","namedPages":"first","leftOffset":"{{UserProfile.LogoInsertion.LogoBlankLeftOffset}}","horizontalRelativePosition":"page","topOffset":"{{UserProfile.LogoInsertion.LogoBlankTopOffset}}","verticalRelativePosition":"page","imageTextWrapping":"inFrontOfText","disableUpdates":false,"type":"imageHeader"},{"language":"{{DocumentLanguage}}","disableUpdates":false,"type":"proofingLanguage"},{"originalValues":{"topMargin":1418,"rightMargin":1134,"bottomMargin":1418,"leftMargin":1134,"gutter":0,"gutterPosition":"left","orientation":"portrait","paperWidth":11906,"paperHeight":16838,"headerFromEdge":425,"footerFromEdge":425},"disableUpdates":true,"type":"pageSetup"}],"isBaseTemplate":false,"templateName":"Blank document","templateDescription":"Start a document with our logo and styles","enableDocumentContentUpdater":true,"version":"1.10"}]]></TemplafyTemplate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25EAE7040071024DB001A104F587912F" ma:contentTypeVersion="12" ma:contentTypeDescription="Create a new document." ma:contentTypeScope="" ma:versionID="f83995f42f8d107de7fb93f8f44c8d2c">
  <xsd:schema xmlns:xsd="http://www.w3.org/2001/XMLSchema" xmlns:xs="http://www.w3.org/2001/XMLSchema" xmlns:p="http://schemas.microsoft.com/office/2006/metadata/properties" xmlns:ns2="b97bffa4-8949-40ae-afa4-f6f3773bb1f5" xmlns:ns3="20181285-c72c-4a81-8780-65a131e2c63f" targetNamespace="http://schemas.microsoft.com/office/2006/metadata/properties" ma:root="true" ma:fieldsID="c9873cf7558ac598b6f22501d83d2efc" ns2:_="" ns3:_="">
    <xsd:import namespace="b97bffa4-8949-40ae-afa4-f6f3773bb1f5"/>
    <xsd:import namespace="20181285-c72c-4a81-8780-65a131e2c6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bffa4-8949-40ae-afa4-f6f3773bb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181285-c72c-4a81-8780-65a131e2c6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BF821-0A84-4B8B-878F-B9DC48477D34}">
  <ds:schemaRefs>
    <ds:schemaRef ds:uri="http://schemas.microsoft.com/sharepoint/v3/contenttype/forms"/>
  </ds:schemaRefs>
</ds:datastoreItem>
</file>

<file path=customXml/itemProps2.xml><?xml version="1.0" encoding="utf-8"?>
<ds:datastoreItem xmlns:ds="http://schemas.openxmlformats.org/officeDocument/2006/customXml" ds:itemID="{BD89CCF7-971D-45DB-A564-6AB8B9C7852C}">
  <ds:schemaRefs/>
</ds:datastoreItem>
</file>

<file path=customXml/itemProps3.xml><?xml version="1.0" encoding="utf-8"?>
<ds:datastoreItem xmlns:ds="http://schemas.openxmlformats.org/officeDocument/2006/customXml" ds:itemID="{36E2E749-C1AA-4994-B519-DC1B1401C1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93C880-D2FE-452C-AF47-BDF45DFD32EA}">
  <ds:schemaRefs/>
</ds:datastoreItem>
</file>

<file path=customXml/itemProps5.xml><?xml version="1.0" encoding="utf-8"?>
<ds:datastoreItem xmlns:ds="http://schemas.openxmlformats.org/officeDocument/2006/customXml" ds:itemID="{4D55B59C-4D37-4A89-858B-21B4A55A5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bffa4-8949-40ae-afa4-f6f3773bb1f5"/>
    <ds:schemaRef ds:uri="20181285-c72c-4a81-8780-65a131e2c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E173A8C-634C-4096-9313-1B8AF50D5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2169</Words>
  <Characters>12279</Characters>
  <Application>Microsoft Office Word</Application>
  <DocSecurity>0</DocSecurity>
  <Lines>396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14298</CharactersWithSpaces>
  <SharedDoc>false</SharedDoc>
  <HLinks>
    <vt:vector size="18" baseType="variant">
      <vt:variant>
        <vt:i4>7209061</vt:i4>
      </vt:variant>
      <vt:variant>
        <vt:i4>6</vt:i4>
      </vt:variant>
      <vt:variant>
        <vt:i4>0</vt:i4>
      </vt:variant>
      <vt:variant>
        <vt:i4>5</vt:i4>
      </vt:variant>
      <vt:variant>
        <vt:lpwstr>https://www.linkedin.com/pulse/womens-economic-security-micro-business-global-sisters/</vt:lpwstr>
      </vt:variant>
      <vt:variant>
        <vt:lpwstr/>
      </vt:variant>
      <vt:variant>
        <vt:i4>6619139</vt:i4>
      </vt:variant>
      <vt:variant>
        <vt:i4>3</vt:i4>
      </vt:variant>
      <vt:variant>
        <vt:i4>0</vt:i4>
      </vt:variant>
      <vt:variant>
        <vt:i4>5</vt:i4>
      </vt:variant>
      <vt:variant>
        <vt:lpwstr>mailto:chgriffiths@urbis.com.au</vt:lpwstr>
      </vt:variant>
      <vt:variant>
        <vt:lpwstr/>
      </vt:variant>
      <vt:variant>
        <vt:i4>6619139</vt:i4>
      </vt:variant>
      <vt:variant>
        <vt:i4>0</vt:i4>
      </vt:variant>
      <vt:variant>
        <vt:i4>0</vt:i4>
      </vt:variant>
      <vt:variant>
        <vt:i4>5</vt:i4>
      </vt:variant>
      <vt:variant>
        <vt:lpwstr>mailto:chgriffiths@urbis.com.au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Sakis</dc:creator>
  <cp:keywords> [SEC=OFFICIAL]</cp:keywords>
  <cp:lastModifiedBy>ZUCKERMAN, Mike</cp:lastModifiedBy>
  <cp:revision>3</cp:revision>
  <dcterms:created xsi:type="dcterms:W3CDTF">2021-08-26T00:06:00Z</dcterms:created>
  <dcterms:modified xsi:type="dcterms:W3CDTF">2021-09-01T05:16:00Z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Blank</vt:lpwstr>
  </property>
  <property fmtid="{D5CDD505-2E9C-101B-9397-08002B2CF9AE}" pid="3" name="TemplafyTimeStamp">
    <vt:lpwstr>2020-03-10T14:06:26.9401535Z</vt:lpwstr>
  </property>
  <property fmtid="{D5CDD505-2E9C-101B-9397-08002B2CF9AE}" pid="4" name="TemplafyTenantId">
    <vt:lpwstr>urbis</vt:lpwstr>
  </property>
  <property fmtid="{D5CDD505-2E9C-101B-9397-08002B2CF9AE}" pid="5" name="TemplafyTemplateId">
    <vt:lpwstr>637081141000104760</vt:lpwstr>
  </property>
  <property fmtid="{D5CDD505-2E9C-101B-9397-08002B2CF9AE}" pid="6" name="TemplafyUserProfileId">
    <vt:lpwstr>637162721875742109</vt:lpwstr>
  </property>
  <property fmtid="{D5CDD505-2E9C-101B-9397-08002B2CF9AE}" pid="7" name="TemplafyLanguageCode">
    <vt:lpwstr>en-AU</vt:lpwstr>
  </property>
  <property fmtid="{D5CDD505-2E9C-101B-9397-08002B2CF9AE}" pid="8" name="ContentTypeId">
    <vt:lpwstr>0x01010025EAE7040071024DB001A104F587912F</vt:lpwstr>
  </property>
  <property fmtid="{D5CDD505-2E9C-101B-9397-08002B2CF9AE}" pid="9" name="PM_ProtectiveMarkingImage_Header">
    <vt:lpwstr>C:\Program Files (x86)\Common Files\janusNET Shared\janusSEAL\Images\DocumentSlashBlue.png</vt:lpwstr>
  </property>
  <property fmtid="{D5CDD505-2E9C-101B-9397-08002B2CF9AE}" pid="10" name="PM_Caveats_Count">
    <vt:lpwstr>0</vt:lpwstr>
  </property>
  <property fmtid="{D5CDD505-2E9C-101B-9397-08002B2CF9AE}" pid="11" name="PM_DisplayValueSecClassificationWithQualifier">
    <vt:lpwstr>OFFICIAL</vt:lpwstr>
  </property>
  <property fmtid="{D5CDD505-2E9C-101B-9397-08002B2CF9AE}" pid="12" name="PM_Qualifier">
    <vt:lpwstr/>
  </property>
  <property fmtid="{D5CDD505-2E9C-101B-9397-08002B2CF9AE}" pid="13" name="PM_SecurityClassification">
    <vt:lpwstr>OFFICIAL</vt:lpwstr>
  </property>
  <property fmtid="{D5CDD505-2E9C-101B-9397-08002B2CF9AE}" pid="14" name="PM_InsertionValue">
    <vt:lpwstr>OFFICIAL</vt:lpwstr>
  </property>
  <property fmtid="{D5CDD505-2E9C-101B-9397-08002B2CF9AE}" pid="15" name="PM_Originating_FileId">
    <vt:lpwstr>F6E5A4232DCB434DAF685C975DB546A7</vt:lpwstr>
  </property>
  <property fmtid="{D5CDD505-2E9C-101B-9397-08002B2CF9AE}" pid="16" name="PM_ProtectiveMarkingValue_Footer">
    <vt:lpwstr>OFFICIAL</vt:lpwstr>
  </property>
  <property fmtid="{D5CDD505-2E9C-101B-9397-08002B2CF9AE}" pid="17" name="PM_Originator_Hash_SHA1">
    <vt:lpwstr>4009BB3D9CBC60E88E1B9BEDBAB5EE4EEE9350F2</vt:lpwstr>
  </property>
  <property fmtid="{D5CDD505-2E9C-101B-9397-08002B2CF9AE}" pid="18" name="PM_OriginationTimeStamp">
    <vt:lpwstr>2021-09-01T05:15:47Z</vt:lpwstr>
  </property>
  <property fmtid="{D5CDD505-2E9C-101B-9397-08002B2CF9AE}" pid="19" name="PM_ProtectiveMarkingValue_Header">
    <vt:lpwstr>OFFICIAL</vt:lpwstr>
  </property>
  <property fmtid="{D5CDD505-2E9C-101B-9397-08002B2CF9AE}" pid="20" name="PM_ProtectiveMarkingImage_Footer">
    <vt:lpwstr>C:\Program Files (x86)\Common Files\janusNET Shared\janusSEAL\Images\DocumentSlashBlue.png</vt:lpwstr>
  </property>
  <property fmtid="{D5CDD505-2E9C-101B-9397-08002B2CF9AE}" pid="21" name="PM_Namespace">
    <vt:lpwstr>gov.au</vt:lpwstr>
  </property>
  <property fmtid="{D5CDD505-2E9C-101B-9397-08002B2CF9AE}" pid="22" name="PM_Version">
    <vt:lpwstr>2018.4</vt:lpwstr>
  </property>
  <property fmtid="{D5CDD505-2E9C-101B-9397-08002B2CF9AE}" pid="23" name="PM_Note">
    <vt:lpwstr/>
  </property>
  <property fmtid="{D5CDD505-2E9C-101B-9397-08002B2CF9AE}" pid="24" name="PM_Markers">
    <vt:lpwstr/>
  </property>
  <property fmtid="{D5CDD505-2E9C-101B-9397-08002B2CF9AE}" pid="25" name="PM_Hash_Version">
    <vt:lpwstr>2018.0</vt:lpwstr>
  </property>
  <property fmtid="{D5CDD505-2E9C-101B-9397-08002B2CF9AE}" pid="26" name="PM_Hash_Salt_Prev">
    <vt:lpwstr>FB28C1CEF30FDA82AC466121515EB17D</vt:lpwstr>
  </property>
  <property fmtid="{D5CDD505-2E9C-101B-9397-08002B2CF9AE}" pid="27" name="PM_Hash_Salt">
    <vt:lpwstr>7E76AF2DC7B683EBFA5B25C445002785</vt:lpwstr>
  </property>
  <property fmtid="{D5CDD505-2E9C-101B-9397-08002B2CF9AE}" pid="28" name="PM_Hash_SHA1">
    <vt:lpwstr>6B5C76ADFD785F99ECD1E4D039D1DC1B0301519A</vt:lpwstr>
  </property>
  <property fmtid="{D5CDD505-2E9C-101B-9397-08002B2CF9AE}" pid="29" name="PM_SecurityClassification_Prev">
    <vt:lpwstr>OFFICIAL</vt:lpwstr>
  </property>
  <property fmtid="{D5CDD505-2E9C-101B-9397-08002B2CF9AE}" pid="30" name="PM_Qualifier_Prev">
    <vt:lpwstr/>
  </property>
</Properties>
</file>