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ED1E02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Pensions,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74E6BF0B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533C07B3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Peascod – Branch Manager, Housing and Homelessness Program Delivery </w:t>
      </w:r>
    </w:p>
    <w:p w14:paraId="02E26770" w14:textId="5B56409C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Social Housing and Homelessness Intergovernmental and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Gemma Van Halderen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Danielle Aeuckens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10DBEEFB" w14:textId="31326B6B" w:rsidR="00EB3176" w:rsidRPr="00DC3130" w:rsidRDefault="000B7A45" w:rsidP="00DC3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28959A0" w14:textId="77777777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9F3B7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</w:t>
      </w:r>
    </w:p>
    <w:p w14:paraId="1DEA31E5" w14:textId="25E7A3F3" w:rsidR="00EB3176" w:rsidRPr="009F3B7C" w:rsidRDefault="00EB3176" w:rsidP="009F3B7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9F3B7C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a Group Manager within Social Security Stream </w:t>
      </w: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Mark Harrigan is the Group Manager responsible for:</w:t>
      </w:r>
    </w:p>
    <w:p w14:paraId="261D3A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John Riley – 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B5EC835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Justine Fievez – Branch Manager, Service Delivery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Boneham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5DA763B5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Tarja Saastamoinen is the Group Manager responsible for:</w:t>
      </w:r>
    </w:p>
    <w:p w14:paraId="75F95536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Tracy Creech 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1D06D5E0" w:rsidR="000B7A45" w:rsidRPr="000B7A45" w:rsidRDefault="00077BBE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Hrast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44043B6F" w14:textId="764FBAAA" w:rsidR="000B7A45" w:rsidRP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Susan Sancbergs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Prevention and Early Intervention </w:t>
      </w:r>
    </w:p>
    <w:p w14:paraId="7168E012" w14:textId="6BB900F1" w:rsidR="000B7A45" w:rsidRP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Marnie Wettenhall – Branch Manager, Community Partnerships</w:t>
      </w:r>
    </w:p>
    <w:p w14:paraId="14367525" w14:textId="3366210D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 Taskforce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2FE1CB55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Public Law </w:t>
      </w:r>
    </w:p>
    <w:p w14:paraId="32FA83B7" w14:textId="0C4CD7AA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Kiekebosch-Fitt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Legislation Development</w:t>
      </w:r>
      <w:r w:rsidR="00894B8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Data Access and Governance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04425473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7FAE7336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Veronica Westacott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AB34AD2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Warren Pearson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1414197A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Paul Bennetts – Acting 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Hitesh Rohra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77777777" w:rsidR="000B7A45" w:rsidRPr="000B7A45" w:rsidRDefault="000B7A45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Greg Mitchell – Branch Manager, Financial Services </w:t>
      </w:r>
    </w:p>
    <w:p w14:paraId="100F0630" w14:textId="6286E659" w:rsidR="000B7A45" w:rsidRPr="000B7A45" w:rsidRDefault="00894B8A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Cameron Shaw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0274498F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Sam Ursich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49043C65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Joanna Carey – Branch Manager, Government and Executive Services </w:t>
      </w:r>
    </w:p>
    <w:p w14:paraId="5DCCF5A8" w14:textId="2C5C7E0C" w:rsidR="00EB3176" w:rsidRDefault="000B7A45" w:rsidP="00EB31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Rob Stedman – Branch Manager, Audit and Assurance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9B052DF" w14:textId="364CDD0B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9F3B7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Social Policy </w:t>
      </w:r>
      <w:r w:rsidRPr="009F3B7C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 </w:t>
      </w:r>
    </w:p>
    <w:p w14:paraId="29831611" w14:textId="55DE8501" w:rsidR="00EB3176" w:rsidRPr="009F3B7C" w:rsidRDefault="00EB3176" w:rsidP="009F3B7C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4236B38A" w:rsidR="000B7A45" w:rsidRPr="000B7A45" w:rsidRDefault="00B40B57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Natasha Shahidullah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611BD156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Louise O’Rance – Branch Manager, Disability Evidence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6C3FD300" w:rsidR="000B7A45" w:rsidRPr="000B7A45" w:rsidRDefault="006F3DC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MacIsaac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 Naikar – Branch Manager, NDIS Finance and Performance </w:t>
      </w:r>
    </w:p>
    <w:p w14:paraId="4ECE1554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Edwina Dohle – Branch Manager, Commonwealth/State Engagement </w:t>
      </w:r>
    </w:p>
    <w:p w14:paraId="5315297B" w14:textId="6D22CB18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1B48CA90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Pene Futcher – 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BF4D858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678E8BB4" w:rsidR="000B7A45" w:rsidRPr="000B7A45" w:rsidRDefault="00EB3176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339C46C7" w14:textId="280540D8" w:rsidR="007559D0" w:rsidRDefault="007559D0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Lydia Ross – Branch Manager, Decision Support and Inclusion Programs</w:t>
      </w:r>
    </w:p>
    <w:p w14:paraId="7008F824" w14:textId="1166D4DC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lastRenderedPageBreak/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30C6E9C4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EB3176">
        <w:t>17 March</w:t>
      </w:r>
      <w:r w:rsidR="00077BBE">
        <w:t xml:space="preserve"> 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15B93" w14:textId="77777777" w:rsidR="00261BE9" w:rsidRDefault="00261BE9" w:rsidP="00B04ED8">
      <w:pPr>
        <w:spacing w:after="0" w:line="240" w:lineRule="auto"/>
      </w:pPr>
      <w:r>
        <w:separator/>
      </w:r>
    </w:p>
  </w:endnote>
  <w:endnote w:type="continuationSeparator" w:id="0">
    <w:p w14:paraId="200A1570" w14:textId="77777777" w:rsidR="00261BE9" w:rsidRDefault="00261BE9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C8F2" w14:textId="77777777" w:rsidR="00261BE9" w:rsidRDefault="00261BE9" w:rsidP="00B04ED8">
      <w:pPr>
        <w:spacing w:after="0" w:line="240" w:lineRule="auto"/>
      </w:pPr>
      <w:r>
        <w:separator/>
      </w:r>
    </w:p>
  </w:footnote>
  <w:footnote w:type="continuationSeparator" w:id="0">
    <w:p w14:paraId="24F1A906" w14:textId="77777777" w:rsidR="00261BE9" w:rsidRDefault="00261BE9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633"/>
    <w:rsid w:val="000068E1"/>
    <w:rsid w:val="00006F79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63B5"/>
    <w:rsid w:val="000527F4"/>
    <w:rsid w:val="000560D8"/>
    <w:rsid w:val="00056F23"/>
    <w:rsid w:val="00057DBE"/>
    <w:rsid w:val="00060B79"/>
    <w:rsid w:val="000637B9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1178"/>
    <w:rsid w:val="00171DCB"/>
    <w:rsid w:val="00173FBC"/>
    <w:rsid w:val="00182CC2"/>
    <w:rsid w:val="001842AF"/>
    <w:rsid w:val="0018652F"/>
    <w:rsid w:val="001A4B7C"/>
    <w:rsid w:val="001A5575"/>
    <w:rsid w:val="001B0FB6"/>
    <w:rsid w:val="001B36EB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1BE9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2231"/>
    <w:rsid w:val="002B476F"/>
    <w:rsid w:val="002B6093"/>
    <w:rsid w:val="002C3ADE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5948"/>
    <w:rsid w:val="004065AA"/>
    <w:rsid w:val="00406D36"/>
    <w:rsid w:val="00406E47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CBF"/>
    <w:rsid w:val="004F0244"/>
    <w:rsid w:val="004F0263"/>
    <w:rsid w:val="005034CF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299A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3DCA"/>
    <w:rsid w:val="006F7C3A"/>
    <w:rsid w:val="007008D1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97B60"/>
    <w:rsid w:val="007A020A"/>
    <w:rsid w:val="007A09EC"/>
    <w:rsid w:val="007A0E5E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3A08"/>
    <w:rsid w:val="008060C7"/>
    <w:rsid w:val="00806596"/>
    <w:rsid w:val="00806795"/>
    <w:rsid w:val="00807B44"/>
    <w:rsid w:val="00810486"/>
    <w:rsid w:val="0081230E"/>
    <w:rsid w:val="00812D30"/>
    <w:rsid w:val="0081420D"/>
    <w:rsid w:val="0081723E"/>
    <w:rsid w:val="0081769D"/>
    <w:rsid w:val="008206C7"/>
    <w:rsid w:val="00824773"/>
    <w:rsid w:val="0083177B"/>
    <w:rsid w:val="00834770"/>
    <w:rsid w:val="00837CCC"/>
    <w:rsid w:val="008471A5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485E"/>
    <w:rsid w:val="008E7D6F"/>
    <w:rsid w:val="008F011A"/>
    <w:rsid w:val="008F40B0"/>
    <w:rsid w:val="008F4E65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B7C"/>
    <w:rsid w:val="009F3E89"/>
    <w:rsid w:val="009F4392"/>
    <w:rsid w:val="009F5D5B"/>
    <w:rsid w:val="009F6FDF"/>
    <w:rsid w:val="00A02BF1"/>
    <w:rsid w:val="00A0492C"/>
    <w:rsid w:val="00A0607B"/>
    <w:rsid w:val="00A17827"/>
    <w:rsid w:val="00A229D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5956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907"/>
    <w:rsid w:val="00A90F86"/>
    <w:rsid w:val="00A92440"/>
    <w:rsid w:val="00AA5B62"/>
    <w:rsid w:val="00AA64C5"/>
    <w:rsid w:val="00AB0A95"/>
    <w:rsid w:val="00AB3A4D"/>
    <w:rsid w:val="00AB7B51"/>
    <w:rsid w:val="00AC1AB6"/>
    <w:rsid w:val="00AC4EBC"/>
    <w:rsid w:val="00AC633D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67AA"/>
    <w:rsid w:val="00BA708D"/>
    <w:rsid w:val="00BB79DE"/>
    <w:rsid w:val="00BB7AA1"/>
    <w:rsid w:val="00BB7E7E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4B93"/>
    <w:rsid w:val="00C56D77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3763"/>
    <w:rsid w:val="00CA7F95"/>
    <w:rsid w:val="00CB0517"/>
    <w:rsid w:val="00CB05D5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C65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3130"/>
    <w:rsid w:val="00DC591B"/>
    <w:rsid w:val="00DD15FE"/>
    <w:rsid w:val="00DD33F4"/>
    <w:rsid w:val="00DD444C"/>
    <w:rsid w:val="00DD7761"/>
    <w:rsid w:val="00DE4D7E"/>
    <w:rsid w:val="00DE4F97"/>
    <w:rsid w:val="00DF37DB"/>
    <w:rsid w:val="00DF6EA5"/>
    <w:rsid w:val="00E00CF2"/>
    <w:rsid w:val="00E039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A0938"/>
    <w:rsid w:val="00EB2057"/>
    <w:rsid w:val="00EB3176"/>
    <w:rsid w:val="00EC3BAD"/>
    <w:rsid w:val="00EC3F33"/>
    <w:rsid w:val="00EC5C39"/>
    <w:rsid w:val="00EE26AC"/>
    <w:rsid w:val="00EE4405"/>
    <w:rsid w:val="00EE4F23"/>
    <w:rsid w:val="00EF1D54"/>
    <w:rsid w:val="00EF32FA"/>
    <w:rsid w:val="00EF7E79"/>
    <w:rsid w:val="00F00495"/>
    <w:rsid w:val="00F01E06"/>
    <w:rsid w:val="00F037FC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DF6"/>
    <w:rsid w:val="00F40381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5449</Characters>
  <Application>Microsoft Office Word</Application>
  <DocSecurity>0</DocSecurity>
  <Lines>134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2025-03-20T00:17:00Z</dcterms:created>
  <dcterms:modified xsi:type="dcterms:W3CDTF">2025-03-20T00:17:00Z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v=2022.1;a=SHA256;h=D2B3B5552E4609C4D09958C50C6E6153CD84D5573194DB54C697AF3065B54684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800A3433678C44D9B800577A08879651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2024-02-29T23:00:21Z</vt:lpwstr>
  </property>
  <property fmtid="{D5CDD505-2E9C-101B-9397-08002B2CF9AE}" pid="13" name="MSIP_Label_eb34d90b-fc41-464d-af60-f74d721d0790_SetDate">
    <vt:lpwstr>2024-02-29T23:00:21Z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8A21D15318174EFE26AAE464FEFA9CF2</vt:lpwstr>
  </property>
  <property fmtid="{D5CDD505-2E9C-101B-9397-08002B2CF9AE}" pid="22" name="PM_Hash_Salt">
    <vt:lpwstr>1CE781B007DBCA323ECC9AA4CC4B885F</vt:lpwstr>
  </property>
  <property fmtid="{D5CDD505-2E9C-101B-9397-08002B2CF9AE}" pid="23" name="PM_Hash_SHA1">
    <vt:lpwstr>2B75988A1D7A1BAD7644A99AF5E7891B03BAA609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822894b548724939aaa2d96b5951ffaa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