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2A7A" w14:textId="0A569AF7" w:rsidR="005D2C33" w:rsidRDefault="00945C6C" w:rsidP="005D2C33">
      <w:pPr>
        <w:pStyle w:val="Heading1"/>
      </w:pPr>
      <w:bookmarkStart w:id="0" w:name="_Toc391890680"/>
      <w:bookmarkStart w:id="1" w:name="_Toc140757167"/>
      <w:bookmarkStart w:id="2" w:name="_Toc144375362"/>
      <w:bookmarkStart w:id="3" w:name="_Toc161056818"/>
      <w:r>
        <w:t>First Action Plan 2023-2027</w:t>
      </w:r>
    </w:p>
    <w:p w14:paraId="376AA6D5" w14:textId="4267B226" w:rsidR="00945C6C" w:rsidRPr="00945C6C" w:rsidRDefault="00945C6C" w:rsidP="00945C6C">
      <w:pPr>
        <w:rPr>
          <w:rFonts w:asciiTheme="majorHAnsi" w:eastAsiaTheme="majorEastAsia" w:hAnsiTheme="majorHAnsi" w:cstheme="majorBidi"/>
          <w:b/>
          <w:bCs/>
          <w:color w:val="005A70" w:themeColor="accent1"/>
          <w:sz w:val="52"/>
          <w:szCs w:val="28"/>
        </w:rPr>
      </w:pPr>
      <w:r w:rsidRPr="00945C6C">
        <w:rPr>
          <w:rFonts w:asciiTheme="majorHAnsi" w:eastAsiaTheme="majorEastAsia" w:hAnsiTheme="majorHAnsi" w:cstheme="majorBidi"/>
          <w:b/>
          <w:bCs/>
          <w:color w:val="005A70" w:themeColor="accent1"/>
          <w:sz w:val="52"/>
          <w:szCs w:val="28"/>
        </w:rPr>
        <w:t>Activities Addendum Update</w:t>
      </w:r>
      <w:r w:rsidR="00451727">
        <w:rPr>
          <w:rFonts w:asciiTheme="majorHAnsi" w:eastAsiaTheme="majorEastAsia" w:hAnsiTheme="majorHAnsi" w:cstheme="majorBidi"/>
          <w:b/>
          <w:bCs/>
          <w:color w:val="005A70" w:themeColor="accent1"/>
          <w:sz w:val="52"/>
          <w:szCs w:val="28"/>
        </w:rPr>
        <w:t xml:space="preserve"> 2024</w:t>
      </w:r>
    </w:p>
    <w:p w14:paraId="1E3B6188" w14:textId="1AA76BD9" w:rsidR="005D2C33" w:rsidRDefault="00945C6C" w:rsidP="00945C6C">
      <w:pPr>
        <w:pStyle w:val="Subtitle"/>
      </w:pPr>
      <w:r>
        <w:t xml:space="preserve">Under the National Plan to End Violence </w:t>
      </w:r>
      <w:r>
        <w:br/>
        <w:t>against Women and Children 2022–2032</w:t>
      </w:r>
    </w:p>
    <w:p w14:paraId="2773DD85" w14:textId="77777777" w:rsidR="00507DCC" w:rsidRDefault="00945C6C" w:rsidP="00945C6C">
      <w:r w:rsidRPr="00945C6C">
        <w:t>A joint Australian, state and territory government initiative</w:t>
      </w:r>
    </w:p>
    <w:p w14:paraId="41A5F607" w14:textId="6E529C44" w:rsidR="00945C6C" w:rsidRPr="00945C6C" w:rsidRDefault="00945C6C" w:rsidP="00945C6C"/>
    <w:bookmarkEnd w:id="0"/>
    <w:bookmarkEnd w:id="1"/>
    <w:bookmarkEnd w:id="2"/>
    <w:bookmarkEnd w:id="3"/>
    <w:p w14:paraId="602E4F91" w14:textId="77777777" w:rsidR="00520543" w:rsidRDefault="00520543" w:rsidP="00945C6C">
      <w:pPr>
        <w:pStyle w:val="Heading2"/>
        <w:sectPr w:rsidR="00520543" w:rsidSect="00C170D4">
          <w:footerReference w:type="default" r:id="rId8"/>
          <w:footerReference w:type="first" r:id="rId9"/>
          <w:pgSz w:w="16838" w:h="11906" w:orient="landscape"/>
          <w:pgMar w:top="851" w:right="851" w:bottom="851" w:left="851" w:header="283" w:footer="283" w:gutter="0"/>
          <w:cols w:space="708"/>
          <w:docGrid w:linePitch="360"/>
        </w:sectPr>
      </w:pPr>
    </w:p>
    <w:sdt>
      <w:sdtPr>
        <w:rPr>
          <w:rFonts w:asciiTheme="minorHAnsi" w:eastAsiaTheme="minorHAnsi" w:hAnsiTheme="minorHAnsi" w:cstheme="minorBidi"/>
          <w:b/>
          <w:bCs w:val="0"/>
          <w:color w:val="auto"/>
          <w:sz w:val="22"/>
          <w:szCs w:val="24"/>
        </w:rPr>
        <w:id w:val="-1187212447"/>
        <w:docPartObj>
          <w:docPartGallery w:val="Table of Contents"/>
          <w:docPartUnique/>
        </w:docPartObj>
      </w:sdtPr>
      <w:sdtEndPr>
        <w:rPr>
          <w:b w:val="0"/>
          <w:noProof/>
        </w:rPr>
      </w:sdtEndPr>
      <w:sdtContent>
        <w:p w14:paraId="7C2D428A" w14:textId="77777777" w:rsidR="009901A0" w:rsidRDefault="009901A0" w:rsidP="00B209E5">
          <w:pPr>
            <w:pStyle w:val="TOAHeading"/>
          </w:pPr>
          <w:r>
            <w:t>Contents</w:t>
          </w:r>
        </w:p>
        <w:p w14:paraId="4F0AA61C" w14:textId="37476D1C" w:rsidR="00524EF5" w:rsidRDefault="009901A0">
          <w:pPr>
            <w:pStyle w:val="TOC1"/>
            <w:tabs>
              <w:tab w:val="right" w:leader="dot" w:pos="15126"/>
            </w:tabs>
            <w:rPr>
              <w:rFonts w:eastAsiaTheme="minorEastAsia"/>
              <w:noProof/>
              <w:spacing w:val="0"/>
              <w:kern w:val="2"/>
              <w:sz w:val="24"/>
              <w:lang w:eastAsia="en-AU"/>
              <w14:ligatures w14:val="standardContextual"/>
            </w:rPr>
          </w:pPr>
          <w:r>
            <w:fldChar w:fldCharType="begin"/>
          </w:r>
          <w:r>
            <w:instrText xml:space="preserve"> TOC \h \z \t "Heading 2,1,Heading 3,2" </w:instrText>
          </w:r>
          <w:r>
            <w:fldChar w:fldCharType="separate"/>
          </w:r>
          <w:hyperlink w:anchor="_Toc183443495" w:history="1">
            <w:r w:rsidR="00524EF5" w:rsidRPr="00D14CAF">
              <w:rPr>
                <w:rStyle w:val="Hyperlink"/>
                <w:noProof/>
                <w:lang w:val="en-US"/>
              </w:rPr>
              <w:t>Help and support</w:t>
            </w:r>
            <w:r w:rsidR="00524EF5">
              <w:rPr>
                <w:noProof/>
                <w:webHidden/>
              </w:rPr>
              <w:tab/>
            </w:r>
            <w:r w:rsidR="00524EF5">
              <w:rPr>
                <w:noProof/>
                <w:webHidden/>
              </w:rPr>
              <w:fldChar w:fldCharType="begin"/>
            </w:r>
            <w:r w:rsidR="00524EF5">
              <w:rPr>
                <w:noProof/>
                <w:webHidden/>
              </w:rPr>
              <w:instrText xml:space="preserve"> PAGEREF _Toc183443495 \h </w:instrText>
            </w:r>
            <w:r w:rsidR="00524EF5">
              <w:rPr>
                <w:noProof/>
                <w:webHidden/>
              </w:rPr>
            </w:r>
            <w:r w:rsidR="00524EF5">
              <w:rPr>
                <w:noProof/>
                <w:webHidden/>
              </w:rPr>
              <w:fldChar w:fldCharType="separate"/>
            </w:r>
            <w:r w:rsidR="00524EF5">
              <w:rPr>
                <w:noProof/>
                <w:webHidden/>
              </w:rPr>
              <w:t>3</w:t>
            </w:r>
            <w:r w:rsidR="00524EF5">
              <w:rPr>
                <w:noProof/>
                <w:webHidden/>
              </w:rPr>
              <w:fldChar w:fldCharType="end"/>
            </w:r>
          </w:hyperlink>
        </w:p>
        <w:p w14:paraId="66935510" w14:textId="3B21EBBC"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6" w:history="1">
            <w:r w:rsidRPr="00D14CAF">
              <w:rPr>
                <w:rStyle w:val="Hyperlink"/>
                <w:noProof/>
                <w:lang w:val="en-US"/>
              </w:rPr>
              <w:t>Our shared vision is to end gender-based violence in one generation.</w:t>
            </w:r>
            <w:r>
              <w:rPr>
                <w:noProof/>
                <w:webHidden/>
              </w:rPr>
              <w:tab/>
            </w:r>
            <w:r>
              <w:rPr>
                <w:noProof/>
                <w:webHidden/>
              </w:rPr>
              <w:fldChar w:fldCharType="begin"/>
            </w:r>
            <w:r>
              <w:rPr>
                <w:noProof/>
                <w:webHidden/>
              </w:rPr>
              <w:instrText xml:space="preserve"> PAGEREF _Toc183443496 \h </w:instrText>
            </w:r>
            <w:r>
              <w:rPr>
                <w:noProof/>
                <w:webHidden/>
              </w:rPr>
            </w:r>
            <w:r>
              <w:rPr>
                <w:noProof/>
                <w:webHidden/>
              </w:rPr>
              <w:fldChar w:fldCharType="separate"/>
            </w:r>
            <w:r>
              <w:rPr>
                <w:noProof/>
                <w:webHidden/>
              </w:rPr>
              <w:t>4</w:t>
            </w:r>
            <w:r>
              <w:rPr>
                <w:noProof/>
                <w:webHidden/>
              </w:rPr>
              <w:fldChar w:fldCharType="end"/>
            </w:r>
          </w:hyperlink>
        </w:p>
        <w:p w14:paraId="3D333F4C" w14:textId="061701E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7" w:history="1">
            <w:r w:rsidRPr="00D14CAF">
              <w:rPr>
                <w:rStyle w:val="Hyperlink"/>
                <w:noProof/>
              </w:rPr>
              <w:t>Ending gender-based violence in one generation</w:t>
            </w:r>
            <w:r>
              <w:rPr>
                <w:noProof/>
                <w:webHidden/>
              </w:rPr>
              <w:tab/>
            </w:r>
            <w:r>
              <w:rPr>
                <w:noProof/>
                <w:webHidden/>
              </w:rPr>
              <w:fldChar w:fldCharType="begin"/>
            </w:r>
            <w:r>
              <w:rPr>
                <w:noProof/>
                <w:webHidden/>
              </w:rPr>
              <w:instrText xml:space="preserve"> PAGEREF _Toc183443497 \h </w:instrText>
            </w:r>
            <w:r>
              <w:rPr>
                <w:noProof/>
                <w:webHidden/>
              </w:rPr>
            </w:r>
            <w:r>
              <w:rPr>
                <w:noProof/>
                <w:webHidden/>
              </w:rPr>
              <w:fldChar w:fldCharType="separate"/>
            </w:r>
            <w:r>
              <w:rPr>
                <w:noProof/>
                <w:webHidden/>
              </w:rPr>
              <w:t>6</w:t>
            </w:r>
            <w:r>
              <w:rPr>
                <w:noProof/>
                <w:webHidden/>
              </w:rPr>
              <w:fldChar w:fldCharType="end"/>
            </w:r>
          </w:hyperlink>
        </w:p>
        <w:p w14:paraId="72102371" w14:textId="284AA1B8"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8" w:history="1">
            <w:r w:rsidRPr="00D14CAF">
              <w:rPr>
                <w:rStyle w:val="Hyperlink"/>
                <w:noProof/>
              </w:rPr>
              <w:t>Our evolving environment</w:t>
            </w:r>
            <w:r>
              <w:rPr>
                <w:noProof/>
                <w:webHidden/>
              </w:rPr>
              <w:tab/>
            </w:r>
            <w:r>
              <w:rPr>
                <w:noProof/>
                <w:webHidden/>
              </w:rPr>
              <w:fldChar w:fldCharType="begin"/>
            </w:r>
            <w:r>
              <w:rPr>
                <w:noProof/>
                <w:webHidden/>
              </w:rPr>
              <w:instrText xml:space="preserve"> PAGEREF _Toc183443498 \h </w:instrText>
            </w:r>
            <w:r>
              <w:rPr>
                <w:noProof/>
                <w:webHidden/>
              </w:rPr>
            </w:r>
            <w:r>
              <w:rPr>
                <w:noProof/>
                <w:webHidden/>
              </w:rPr>
              <w:fldChar w:fldCharType="separate"/>
            </w:r>
            <w:r>
              <w:rPr>
                <w:noProof/>
                <w:webHidden/>
              </w:rPr>
              <w:t>6</w:t>
            </w:r>
            <w:r>
              <w:rPr>
                <w:noProof/>
                <w:webHidden/>
              </w:rPr>
              <w:fldChar w:fldCharType="end"/>
            </w:r>
          </w:hyperlink>
        </w:p>
        <w:p w14:paraId="702CA846" w14:textId="06335645"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9" w:history="1">
            <w:r w:rsidRPr="00D14CAF">
              <w:rPr>
                <w:rStyle w:val="Hyperlink"/>
                <w:noProof/>
              </w:rPr>
              <w:t>Activities under the First Action Plan Activities Addendum</w:t>
            </w:r>
            <w:r>
              <w:rPr>
                <w:noProof/>
                <w:webHidden/>
              </w:rPr>
              <w:tab/>
            </w:r>
            <w:r>
              <w:rPr>
                <w:noProof/>
                <w:webHidden/>
              </w:rPr>
              <w:fldChar w:fldCharType="begin"/>
            </w:r>
            <w:r>
              <w:rPr>
                <w:noProof/>
                <w:webHidden/>
              </w:rPr>
              <w:instrText xml:space="preserve"> PAGEREF _Toc183443499 \h </w:instrText>
            </w:r>
            <w:r>
              <w:rPr>
                <w:noProof/>
                <w:webHidden/>
              </w:rPr>
            </w:r>
            <w:r>
              <w:rPr>
                <w:noProof/>
                <w:webHidden/>
              </w:rPr>
              <w:fldChar w:fldCharType="separate"/>
            </w:r>
            <w:r>
              <w:rPr>
                <w:noProof/>
                <w:webHidden/>
              </w:rPr>
              <w:t>7</w:t>
            </w:r>
            <w:r>
              <w:rPr>
                <w:noProof/>
                <w:webHidden/>
              </w:rPr>
              <w:fldChar w:fldCharType="end"/>
            </w:r>
          </w:hyperlink>
        </w:p>
        <w:p w14:paraId="7C4079F1" w14:textId="5061E80B" w:rsidR="00524EF5" w:rsidRDefault="00524EF5">
          <w:pPr>
            <w:pStyle w:val="TOC2"/>
            <w:tabs>
              <w:tab w:val="right" w:leader="dot" w:pos="15126"/>
            </w:tabs>
            <w:rPr>
              <w:rFonts w:eastAsiaTheme="minorEastAsia"/>
              <w:noProof/>
              <w:spacing w:val="0"/>
              <w:kern w:val="2"/>
              <w:sz w:val="24"/>
              <w:lang w:eastAsia="en-AU"/>
              <w14:ligatures w14:val="standardContextual"/>
            </w:rPr>
          </w:pPr>
          <w:hyperlink w:anchor="_Toc183443500" w:history="1">
            <w:r w:rsidRPr="00D14CAF">
              <w:rPr>
                <w:rStyle w:val="Hyperlink"/>
                <w:noProof/>
              </w:rPr>
              <w:t>How to read this guide</w:t>
            </w:r>
            <w:r>
              <w:rPr>
                <w:noProof/>
                <w:webHidden/>
              </w:rPr>
              <w:tab/>
            </w:r>
            <w:r>
              <w:rPr>
                <w:noProof/>
                <w:webHidden/>
              </w:rPr>
              <w:fldChar w:fldCharType="begin"/>
            </w:r>
            <w:r>
              <w:rPr>
                <w:noProof/>
                <w:webHidden/>
              </w:rPr>
              <w:instrText xml:space="preserve"> PAGEREF _Toc183443500 \h </w:instrText>
            </w:r>
            <w:r>
              <w:rPr>
                <w:noProof/>
                <w:webHidden/>
              </w:rPr>
            </w:r>
            <w:r>
              <w:rPr>
                <w:noProof/>
                <w:webHidden/>
              </w:rPr>
              <w:fldChar w:fldCharType="separate"/>
            </w:r>
            <w:r>
              <w:rPr>
                <w:noProof/>
                <w:webHidden/>
              </w:rPr>
              <w:t>8</w:t>
            </w:r>
            <w:r>
              <w:rPr>
                <w:noProof/>
                <w:webHidden/>
              </w:rPr>
              <w:fldChar w:fldCharType="end"/>
            </w:r>
          </w:hyperlink>
        </w:p>
        <w:p w14:paraId="5092FDC6" w14:textId="6570E771"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1" w:history="1">
            <w:r w:rsidRPr="00D14CAF">
              <w:rPr>
                <w:rStyle w:val="Hyperlink"/>
                <w:noProof/>
              </w:rPr>
              <w:t>Action 1</w:t>
            </w:r>
            <w:r>
              <w:rPr>
                <w:noProof/>
                <w:webHidden/>
              </w:rPr>
              <w:tab/>
            </w:r>
            <w:r>
              <w:rPr>
                <w:noProof/>
                <w:webHidden/>
              </w:rPr>
              <w:fldChar w:fldCharType="begin"/>
            </w:r>
            <w:r>
              <w:rPr>
                <w:noProof/>
                <w:webHidden/>
              </w:rPr>
              <w:instrText xml:space="preserve"> PAGEREF _Toc183443501 \h </w:instrText>
            </w:r>
            <w:r>
              <w:rPr>
                <w:noProof/>
                <w:webHidden/>
              </w:rPr>
            </w:r>
            <w:r>
              <w:rPr>
                <w:noProof/>
                <w:webHidden/>
              </w:rPr>
              <w:fldChar w:fldCharType="separate"/>
            </w:r>
            <w:r>
              <w:rPr>
                <w:noProof/>
                <w:webHidden/>
              </w:rPr>
              <w:t>9</w:t>
            </w:r>
            <w:r>
              <w:rPr>
                <w:noProof/>
                <w:webHidden/>
              </w:rPr>
              <w:fldChar w:fldCharType="end"/>
            </w:r>
          </w:hyperlink>
        </w:p>
        <w:p w14:paraId="321E6C13" w14:textId="339D159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2" w:history="1">
            <w:r w:rsidRPr="00D14CAF">
              <w:rPr>
                <w:rStyle w:val="Hyperlink"/>
                <w:noProof/>
              </w:rPr>
              <w:t>Action 2</w:t>
            </w:r>
            <w:r>
              <w:rPr>
                <w:noProof/>
                <w:webHidden/>
              </w:rPr>
              <w:tab/>
            </w:r>
            <w:r>
              <w:rPr>
                <w:noProof/>
                <w:webHidden/>
              </w:rPr>
              <w:fldChar w:fldCharType="begin"/>
            </w:r>
            <w:r>
              <w:rPr>
                <w:noProof/>
                <w:webHidden/>
              </w:rPr>
              <w:instrText xml:space="preserve"> PAGEREF _Toc183443502 \h </w:instrText>
            </w:r>
            <w:r>
              <w:rPr>
                <w:noProof/>
                <w:webHidden/>
              </w:rPr>
            </w:r>
            <w:r>
              <w:rPr>
                <w:noProof/>
                <w:webHidden/>
              </w:rPr>
              <w:fldChar w:fldCharType="separate"/>
            </w:r>
            <w:r>
              <w:rPr>
                <w:noProof/>
                <w:webHidden/>
              </w:rPr>
              <w:t>35</w:t>
            </w:r>
            <w:r>
              <w:rPr>
                <w:noProof/>
                <w:webHidden/>
              </w:rPr>
              <w:fldChar w:fldCharType="end"/>
            </w:r>
          </w:hyperlink>
        </w:p>
        <w:p w14:paraId="5424D1E5" w14:textId="51F011F6"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3" w:history="1">
            <w:r w:rsidRPr="00D14CAF">
              <w:rPr>
                <w:rStyle w:val="Hyperlink"/>
                <w:noProof/>
              </w:rPr>
              <w:t>Action 3</w:t>
            </w:r>
            <w:r>
              <w:rPr>
                <w:noProof/>
                <w:webHidden/>
              </w:rPr>
              <w:tab/>
            </w:r>
            <w:r>
              <w:rPr>
                <w:noProof/>
                <w:webHidden/>
              </w:rPr>
              <w:fldChar w:fldCharType="begin"/>
            </w:r>
            <w:r>
              <w:rPr>
                <w:noProof/>
                <w:webHidden/>
              </w:rPr>
              <w:instrText xml:space="preserve"> PAGEREF _Toc183443503 \h </w:instrText>
            </w:r>
            <w:r>
              <w:rPr>
                <w:noProof/>
                <w:webHidden/>
              </w:rPr>
            </w:r>
            <w:r>
              <w:rPr>
                <w:noProof/>
                <w:webHidden/>
              </w:rPr>
              <w:fldChar w:fldCharType="separate"/>
            </w:r>
            <w:r>
              <w:rPr>
                <w:noProof/>
                <w:webHidden/>
              </w:rPr>
              <w:t>55</w:t>
            </w:r>
            <w:r>
              <w:rPr>
                <w:noProof/>
                <w:webHidden/>
              </w:rPr>
              <w:fldChar w:fldCharType="end"/>
            </w:r>
          </w:hyperlink>
        </w:p>
        <w:p w14:paraId="2395127D" w14:textId="732E0C63"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4" w:history="1">
            <w:r w:rsidRPr="00D14CAF">
              <w:rPr>
                <w:rStyle w:val="Hyperlink"/>
                <w:noProof/>
              </w:rPr>
              <w:t>Action 4</w:t>
            </w:r>
            <w:r>
              <w:rPr>
                <w:noProof/>
                <w:webHidden/>
              </w:rPr>
              <w:tab/>
            </w:r>
            <w:r>
              <w:rPr>
                <w:noProof/>
                <w:webHidden/>
              </w:rPr>
              <w:fldChar w:fldCharType="begin"/>
            </w:r>
            <w:r>
              <w:rPr>
                <w:noProof/>
                <w:webHidden/>
              </w:rPr>
              <w:instrText xml:space="preserve"> PAGEREF _Toc183443504 \h </w:instrText>
            </w:r>
            <w:r>
              <w:rPr>
                <w:noProof/>
                <w:webHidden/>
              </w:rPr>
            </w:r>
            <w:r>
              <w:rPr>
                <w:noProof/>
                <w:webHidden/>
              </w:rPr>
              <w:fldChar w:fldCharType="separate"/>
            </w:r>
            <w:r>
              <w:rPr>
                <w:noProof/>
                <w:webHidden/>
              </w:rPr>
              <w:t>75</w:t>
            </w:r>
            <w:r>
              <w:rPr>
                <w:noProof/>
                <w:webHidden/>
              </w:rPr>
              <w:fldChar w:fldCharType="end"/>
            </w:r>
          </w:hyperlink>
        </w:p>
        <w:p w14:paraId="28F30626" w14:textId="4A862B6A"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5" w:history="1">
            <w:r w:rsidRPr="00D14CAF">
              <w:rPr>
                <w:rStyle w:val="Hyperlink"/>
                <w:noProof/>
              </w:rPr>
              <w:t>Action 5</w:t>
            </w:r>
            <w:r>
              <w:rPr>
                <w:noProof/>
                <w:webHidden/>
              </w:rPr>
              <w:tab/>
            </w:r>
            <w:r>
              <w:rPr>
                <w:noProof/>
                <w:webHidden/>
              </w:rPr>
              <w:fldChar w:fldCharType="begin"/>
            </w:r>
            <w:r>
              <w:rPr>
                <w:noProof/>
                <w:webHidden/>
              </w:rPr>
              <w:instrText xml:space="preserve"> PAGEREF _Toc183443505 \h </w:instrText>
            </w:r>
            <w:r>
              <w:rPr>
                <w:noProof/>
                <w:webHidden/>
              </w:rPr>
            </w:r>
            <w:r>
              <w:rPr>
                <w:noProof/>
                <w:webHidden/>
              </w:rPr>
              <w:fldChar w:fldCharType="separate"/>
            </w:r>
            <w:r>
              <w:rPr>
                <w:noProof/>
                <w:webHidden/>
              </w:rPr>
              <w:t>106</w:t>
            </w:r>
            <w:r>
              <w:rPr>
                <w:noProof/>
                <w:webHidden/>
              </w:rPr>
              <w:fldChar w:fldCharType="end"/>
            </w:r>
          </w:hyperlink>
        </w:p>
        <w:p w14:paraId="0E3FB740" w14:textId="3D12294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6" w:history="1">
            <w:r w:rsidRPr="00D14CAF">
              <w:rPr>
                <w:rStyle w:val="Hyperlink"/>
                <w:noProof/>
              </w:rPr>
              <w:t>Action 6</w:t>
            </w:r>
            <w:r>
              <w:rPr>
                <w:noProof/>
                <w:webHidden/>
              </w:rPr>
              <w:tab/>
            </w:r>
            <w:r>
              <w:rPr>
                <w:noProof/>
                <w:webHidden/>
              </w:rPr>
              <w:fldChar w:fldCharType="begin"/>
            </w:r>
            <w:r>
              <w:rPr>
                <w:noProof/>
                <w:webHidden/>
              </w:rPr>
              <w:instrText xml:space="preserve"> PAGEREF _Toc183443506 \h </w:instrText>
            </w:r>
            <w:r>
              <w:rPr>
                <w:noProof/>
                <w:webHidden/>
              </w:rPr>
            </w:r>
            <w:r>
              <w:rPr>
                <w:noProof/>
                <w:webHidden/>
              </w:rPr>
              <w:fldChar w:fldCharType="separate"/>
            </w:r>
            <w:r>
              <w:rPr>
                <w:noProof/>
                <w:webHidden/>
              </w:rPr>
              <w:t>125</w:t>
            </w:r>
            <w:r>
              <w:rPr>
                <w:noProof/>
                <w:webHidden/>
              </w:rPr>
              <w:fldChar w:fldCharType="end"/>
            </w:r>
          </w:hyperlink>
        </w:p>
        <w:p w14:paraId="3D65C4C1" w14:textId="0FB9B38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7" w:history="1">
            <w:r w:rsidRPr="00D14CAF">
              <w:rPr>
                <w:rStyle w:val="Hyperlink"/>
                <w:noProof/>
              </w:rPr>
              <w:t>Action 7</w:t>
            </w:r>
            <w:r>
              <w:rPr>
                <w:noProof/>
                <w:webHidden/>
              </w:rPr>
              <w:tab/>
            </w:r>
            <w:r>
              <w:rPr>
                <w:noProof/>
                <w:webHidden/>
              </w:rPr>
              <w:fldChar w:fldCharType="begin"/>
            </w:r>
            <w:r>
              <w:rPr>
                <w:noProof/>
                <w:webHidden/>
              </w:rPr>
              <w:instrText xml:space="preserve"> PAGEREF _Toc183443507 \h </w:instrText>
            </w:r>
            <w:r>
              <w:rPr>
                <w:noProof/>
                <w:webHidden/>
              </w:rPr>
            </w:r>
            <w:r>
              <w:rPr>
                <w:noProof/>
                <w:webHidden/>
              </w:rPr>
              <w:fldChar w:fldCharType="separate"/>
            </w:r>
            <w:r>
              <w:rPr>
                <w:noProof/>
                <w:webHidden/>
              </w:rPr>
              <w:t>145</w:t>
            </w:r>
            <w:r>
              <w:rPr>
                <w:noProof/>
                <w:webHidden/>
              </w:rPr>
              <w:fldChar w:fldCharType="end"/>
            </w:r>
          </w:hyperlink>
        </w:p>
        <w:p w14:paraId="0439E3ED" w14:textId="5F603F40"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8" w:history="1">
            <w:r w:rsidRPr="00D14CAF">
              <w:rPr>
                <w:rStyle w:val="Hyperlink"/>
                <w:noProof/>
              </w:rPr>
              <w:t>Action 8</w:t>
            </w:r>
            <w:r>
              <w:rPr>
                <w:noProof/>
                <w:webHidden/>
              </w:rPr>
              <w:tab/>
            </w:r>
            <w:r>
              <w:rPr>
                <w:noProof/>
                <w:webHidden/>
              </w:rPr>
              <w:fldChar w:fldCharType="begin"/>
            </w:r>
            <w:r>
              <w:rPr>
                <w:noProof/>
                <w:webHidden/>
              </w:rPr>
              <w:instrText xml:space="preserve"> PAGEREF _Toc183443508 \h </w:instrText>
            </w:r>
            <w:r>
              <w:rPr>
                <w:noProof/>
                <w:webHidden/>
              </w:rPr>
            </w:r>
            <w:r>
              <w:rPr>
                <w:noProof/>
                <w:webHidden/>
              </w:rPr>
              <w:fldChar w:fldCharType="separate"/>
            </w:r>
            <w:r>
              <w:rPr>
                <w:noProof/>
                <w:webHidden/>
              </w:rPr>
              <w:t>158</w:t>
            </w:r>
            <w:r>
              <w:rPr>
                <w:noProof/>
                <w:webHidden/>
              </w:rPr>
              <w:fldChar w:fldCharType="end"/>
            </w:r>
          </w:hyperlink>
        </w:p>
        <w:p w14:paraId="3BE9BD56" w14:textId="34B7A52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9" w:history="1">
            <w:r w:rsidRPr="00D14CAF">
              <w:rPr>
                <w:rStyle w:val="Hyperlink"/>
                <w:noProof/>
              </w:rPr>
              <w:t>Action 9</w:t>
            </w:r>
            <w:r>
              <w:rPr>
                <w:noProof/>
                <w:webHidden/>
              </w:rPr>
              <w:tab/>
            </w:r>
            <w:r>
              <w:rPr>
                <w:noProof/>
                <w:webHidden/>
              </w:rPr>
              <w:fldChar w:fldCharType="begin"/>
            </w:r>
            <w:r>
              <w:rPr>
                <w:noProof/>
                <w:webHidden/>
              </w:rPr>
              <w:instrText xml:space="preserve"> PAGEREF _Toc183443509 \h </w:instrText>
            </w:r>
            <w:r>
              <w:rPr>
                <w:noProof/>
                <w:webHidden/>
              </w:rPr>
            </w:r>
            <w:r>
              <w:rPr>
                <w:noProof/>
                <w:webHidden/>
              </w:rPr>
              <w:fldChar w:fldCharType="separate"/>
            </w:r>
            <w:r>
              <w:rPr>
                <w:noProof/>
                <w:webHidden/>
              </w:rPr>
              <w:t>177</w:t>
            </w:r>
            <w:r>
              <w:rPr>
                <w:noProof/>
                <w:webHidden/>
              </w:rPr>
              <w:fldChar w:fldCharType="end"/>
            </w:r>
          </w:hyperlink>
        </w:p>
        <w:p w14:paraId="1111559A" w14:textId="373E1A3B"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0" w:history="1">
            <w:r w:rsidRPr="00D14CAF">
              <w:rPr>
                <w:rStyle w:val="Hyperlink"/>
                <w:noProof/>
              </w:rPr>
              <w:t>Action 10</w:t>
            </w:r>
            <w:r>
              <w:rPr>
                <w:noProof/>
                <w:webHidden/>
              </w:rPr>
              <w:tab/>
            </w:r>
            <w:r>
              <w:rPr>
                <w:noProof/>
                <w:webHidden/>
              </w:rPr>
              <w:fldChar w:fldCharType="begin"/>
            </w:r>
            <w:r>
              <w:rPr>
                <w:noProof/>
                <w:webHidden/>
              </w:rPr>
              <w:instrText xml:space="preserve"> PAGEREF _Toc183443510 \h </w:instrText>
            </w:r>
            <w:r>
              <w:rPr>
                <w:noProof/>
                <w:webHidden/>
              </w:rPr>
            </w:r>
            <w:r>
              <w:rPr>
                <w:noProof/>
                <w:webHidden/>
              </w:rPr>
              <w:fldChar w:fldCharType="separate"/>
            </w:r>
            <w:r>
              <w:rPr>
                <w:noProof/>
                <w:webHidden/>
              </w:rPr>
              <w:t>197</w:t>
            </w:r>
            <w:r>
              <w:rPr>
                <w:noProof/>
                <w:webHidden/>
              </w:rPr>
              <w:fldChar w:fldCharType="end"/>
            </w:r>
          </w:hyperlink>
        </w:p>
        <w:p w14:paraId="610DA1C0" w14:textId="39D65A3D"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1" w:history="1">
            <w:r w:rsidRPr="00D14CAF">
              <w:rPr>
                <w:rStyle w:val="Hyperlink"/>
                <w:noProof/>
              </w:rPr>
              <w:t>Abbreviations</w:t>
            </w:r>
            <w:r>
              <w:rPr>
                <w:noProof/>
                <w:webHidden/>
              </w:rPr>
              <w:tab/>
            </w:r>
            <w:r>
              <w:rPr>
                <w:noProof/>
                <w:webHidden/>
              </w:rPr>
              <w:fldChar w:fldCharType="begin"/>
            </w:r>
            <w:r>
              <w:rPr>
                <w:noProof/>
                <w:webHidden/>
              </w:rPr>
              <w:instrText xml:space="preserve"> PAGEREF _Toc183443511 \h </w:instrText>
            </w:r>
            <w:r>
              <w:rPr>
                <w:noProof/>
                <w:webHidden/>
              </w:rPr>
            </w:r>
            <w:r>
              <w:rPr>
                <w:noProof/>
                <w:webHidden/>
              </w:rPr>
              <w:fldChar w:fldCharType="separate"/>
            </w:r>
            <w:r>
              <w:rPr>
                <w:noProof/>
                <w:webHidden/>
              </w:rPr>
              <w:t>213</w:t>
            </w:r>
            <w:r>
              <w:rPr>
                <w:noProof/>
                <w:webHidden/>
              </w:rPr>
              <w:fldChar w:fldCharType="end"/>
            </w:r>
          </w:hyperlink>
        </w:p>
        <w:p w14:paraId="2E6A96CB" w14:textId="6303346A" w:rsidR="009901A0" w:rsidRDefault="009901A0" w:rsidP="003924BC">
          <w:pPr>
            <w:pStyle w:val="TableofFigures"/>
          </w:pPr>
          <w:r>
            <w:fldChar w:fldCharType="end"/>
          </w:r>
        </w:p>
      </w:sdtContent>
    </w:sdt>
    <w:p w14:paraId="35638ADC" w14:textId="73F7A3DE" w:rsidR="0037286D" w:rsidRDefault="00667199" w:rsidP="00A60949">
      <w:pPr>
        <w:pStyle w:val="Heading2"/>
        <w:spacing w:before="1200"/>
        <w:rPr>
          <w:lang w:val="en-US"/>
        </w:rPr>
      </w:pPr>
      <w:bookmarkStart w:id="4" w:name="_Toc183443495"/>
      <w:r>
        <w:rPr>
          <w:lang w:val="en-US"/>
        </w:rPr>
        <w:lastRenderedPageBreak/>
        <w:t>Help and support</w:t>
      </w:r>
      <w:bookmarkEnd w:id="4"/>
    </w:p>
    <w:p w14:paraId="50C77732" w14:textId="77777777" w:rsidR="00667199" w:rsidRDefault="0037286D" w:rsidP="002D3CBE">
      <w:pPr>
        <w:pStyle w:val="IntroductionQuote"/>
      </w:pPr>
      <w:r w:rsidRPr="0037286D">
        <w:t xml:space="preserve">Violence against women and children can be hard to discuss and reading this document may cause distress. </w:t>
      </w:r>
    </w:p>
    <w:p w14:paraId="5B9497DB" w14:textId="5764CADD" w:rsidR="00BC7B7E" w:rsidRPr="0037286D" w:rsidRDefault="0037286D">
      <w:pPr>
        <w:spacing w:after="240"/>
      </w:pPr>
      <w:r w:rsidRPr="0037286D">
        <w:t>1800RESPECT is the national domestic, family, and sexual violence counselling, information and support service.  If you or someone you know is experiencing, or at risk of experiencing, domestic, family or sexual violence, call 1800 737 732, text 0458 737 732 or visit </w:t>
      </w:r>
      <w:hyperlink r:id="rId10" w:tgtFrame="_blank" w:tooltip="http://www.1800respect.org.au/" w:history="1">
        <w:r w:rsidRPr="0037286D">
          <w:rPr>
            <w:rStyle w:val="Hyperlink"/>
          </w:rPr>
          <w:t>www.1800RESPECT.org.au</w:t>
        </w:r>
      </w:hyperlink>
      <w:r w:rsidRPr="0037286D">
        <w:t xml:space="preserve"> for online chat and video call services.</w:t>
      </w:r>
      <w:r w:rsidR="00BC7B7E" w:rsidRPr="0037286D">
        <w:rPr>
          <w:lang w:val="en-US"/>
        </w:rPr>
        <w:br w:type="page"/>
      </w:r>
    </w:p>
    <w:p w14:paraId="06570294" w14:textId="067D4DAB" w:rsidR="00CD61B4" w:rsidRPr="00CD61B4" w:rsidRDefault="00CD61B4" w:rsidP="00395396">
      <w:pPr>
        <w:pStyle w:val="Heading2"/>
        <w:rPr>
          <w:lang w:val="en-US"/>
        </w:rPr>
      </w:pPr>
      <w:bookmarkStart w:id="5" w:name="_Toc183443496"/>
      <w:r w:rsidRPr="00CD61B4">
        <w:rPr>
          <w:lang w:val="en-US"/>
        </w:rPr>
        <w:lastRenderedPageBreak/>
        <w:t>Our shared vision is to end gender-based violence in one generation</w:t>
      </w:r>
      <w:r w:rsidR="00F20986">
        <w:rPr>
          <w:lang w:val="en-US"/>
        </w:rPr>
        <w:t>.</w:t>
      </w:r>
      <w:bookmarkEnd w:id="5"/>
    </w:p>
    <w:p w14:paraId="78A1AF8E" w14:textId="101956F1" w:rsidR="00CD61B4" w:rsidRDefault="00CD61B4" w:rsidP="00CD61B4">
      <w:pPr>
        <w:spacing w:after="240"/>
        <w:rPr>
          <w:lang w:val="en-US"/>
        </w:rPr>
      </w:pPr>
      <w:r w:rsidRPr="00CD61B4">
        <w:rPr>
          <w:lang w:val="en-US"/>
        </w:rPr>
        <w:t>Endorsed by:</w:t>
      </w:r>
    </w:p>
    <w:p w14:paraId="0A3D6919" w14:textId="78B5DC3D" w:rsidR="004A6794" w:rsidRDefault="004A6794" w:rsidP="004A6794">
      <w:pPr>
        <w:spacing w:after="240"/>
        <w:rPr>
          <w:lang w:val="en-US"/>
        </w:rPr>
      </w:pPr>
      <w:r w:rsidRPr="008355D5">
        <w:rPr>
          <w:rStyle w:val="Strong"/>
          <w:lang w:val="en-US"/>
        </w:rPr>
        <w:t>The Hon Amanda Rishworth MP</w:t>
      </w:r>
      <w:r w:rsidR="008355D5">
        <w:rPr>
          <w:lang w:val="en-US"/>
        </w:rPr>
        <w:br/>
      </w:r>
      <w:r w:rsidRPr="004A6794">
        <w:rPr>
          <w:lang w:val="en-US"/>
        </w:rPr>
        <w:t>Minister for Social Services</w:t>
      </w:r>
    </w:p>
    <w:p w14:paraId="3F648FB4" w14:textId="104CB1C9" w:rsidR="00047C6F" w:rsidRPr="00047C6F" w:rsidRDefault="00047C6F" w:rsidP="00047C6F">
      <w:pPr>
        <w:rPr>
          <w:rStyle w:val="Strong"/>
          <w:b w:val="0"/>
          <w:bCs w:val="0"/>
          <w:lang w:val="en-US"/>
        </w:rPr>
      </w:pPr>
      <w:r w:rsidRPr="00047C6F">
        <w:rPr>
          <w:rStyle w:val="Strong"/>
        </w:rPr>
        <w:t>The Hon Yvette Berry MLA</w:t>
      </w:r>
      <w:r>
        <w:rPr>
          <w:rStyle w:val="Strong"/>
          <w:b w:val="0"/>
          <w:bCs w:val="0"/>
          <w:lang w:val="en-US"/>
        </w:rPr>
        <w:br/>
      </w:r>
      <w:r w:rsidRPr="00047C6F">
        <w:rPr>
          <w:rStyle w:val="SubtleEmphasis"/>
        </w:rPr>
        <w:t>Australian Capital Territory</w:t>
      </w:r>
      <w:r>
        <w:rPr>
          <w:rStyle w:val="Strong"/>
          <w:b w:val="0"/>
          <w:bCs w:val="0"/>
          <w:lang w:val="en-US"/>
        </w:rPr>
        <w:br/>
      </w:r>
      <w:r w:rsidRPr="00047C6F">
        <w:rPr>
          <w:rStyle w:val="Strong"/>
          <w:b w:val="0"/>
          <w:bCs w:val="0"/>
          <w:lang w:val="en-US"/>
        </w:rPr>
        <w:t>Deputy Chief Minister</w:t>
      </w:r>
      <w:r>
        <w:rPr>
          <w:rStyle w:val="Strong"/>
          <w:b w:val="0"/>
          <w:bCs w:val="0"/>
          <w:lang w:val="en-US"/>
        </w:rPr>
        <w:br/>
      </w:r>
      <w:r w:rsidRPr="00047C6F">
        <w:rPr>
          <w:rStyle w:val="Strong"/>
          <w:b w:val="0"/>
          <w:bCs w:val="0"/>
          <w:lang w:val="en-US"/>
        </w:rPr>
        <w:t>Minister for Education and Early Childhood Development</w:t>
      </w:r>
      <w:r>
        <w:rPr>
          <w:rStyle w:val="Strong"/>
          <w:b w:val="0"/>
          <w:bCs w:val="0"/>
          <w:lang w:val="en-US"/>
        </w:rPr>
        <w:br/>
      </w:r>
      <w:r w:rsidRPr="00047C6F">
        <w:rPr>
          <w:rStyle w:val="Strong"/>
          <w:b w:val="0"/>
          <w:bCs w:val="0"/>
          <w:lang w:val="en-US"/>
        </w:rPr>
        <w:t>Minister for Housing and Suburban Development</w:t>
      </w:r>
      <w:r>
        <w:rPr>
          <w:rStyle w:val="Strong"/>
          <w:b w:val="0"/>
          <w:bCs w:val="0"/>
          <w:lang w:val="en-US"/>
        </w:rPr>
        <w:br/>
      </w:r>
      <w:r w:rsidRPr="00047C6F">
        <w:rPr>
          <w:rStyle w:val="Strong"/>
          <w:b w:val="0"/>
          <w:bCs w:val="0"/>
          <w:lang w:val="en-US"/>
        </w:rPr>
        <w:t>Minister for the Prevention of Domestic and Family Violence</w:t>
      </w:r>
      <w:r>
        <w:rPr>
          <w:rStyle w:val="Strong"/>
          <w:b w:val="0"/>
          <w:bCs w:val="0"/>
          <w:lang w:val="en-US"/>
        </w:rPr>
        <w:br/>
      </w:r>
      <w:r w:rsidRPr="00047C6F">
        <w:rPr>
          <w:rStyle w:val="Strong"/>
          <w:b w:val="0"/>
          <w:bCs w:val="0"/>
          <w:lang w:val="en-US"/>
        </w:rPr>
        <w:t>Minister for Sport and Recreation</w:t>
      </w:r>
      <w:r>
        <w:rPr>
          <w:rStyle w:val="Strong"/>
          <w:b w:val="0"/>
          <w:bCs w:val="0"/>
          <w:lang w:val="en-US"/>
        </w:rPr>
        <w:br/>
      </w:r>
      <w:r w:rsidRPr="00047C6F">
        <w:rPr>
          <w:rStyle w:val="Strong"/>
          <w:b w:val="0"/>
          <w:bCs w:val="0"/>
          <w:lang w:val="en-US"/>
        </w:rPr>
        <w:t>Minister for Women</w:t>
      </w:r>
    </w:p>
    <w:p w14:paraId="2766AC6F" w14:textId="0DD1A99C" w:rsidR="006B69DE" w:rsidRDefault="006B69DE" w:rsidP="006B69DE">
      <w:pPr>
        <w:spacing w:after="240"/>
        <w:rPr>
          <w:lang w:val="en-US"/>
        </w:rPr>
      </w:pPr>
      <w:r w:rsidRPr="006B69DE">
        <w:rPr>
          <w:rStyle w:val="Strong"/>
          <w:lang w:val="en-US"/>
        </w:rPr>
        <w:t>The Hon Jodie Harrison MP</w:t>
      </w:r>
      <w:r>
        <w:rPr>
          <w:lang w:val="en-US"/>
        </w:rPr>
        <w:br/>
      </w:r>
      <w:r w:rsidRPr="006B69DE">
        <w:rPr>
          <w:rStyle w:val="SubtleEmphasis"/>
          <w:lang w:val="en-US"/>
        </w:rPr>
        <w:t>New South Wales</w:t>
      </w:r>
      <w:r w:rsidR="00047C6F">
        <w:rPr>
          <w:lang w:val="en-US"/>
        </w:rPr>
        <w:br/>
      </w:r>
      <w:r w:rsidRPr="006B69DE">
        <w:rPr>
          <w:lang w:val="en-US"/>
        </w:rPr>
        <w:t>Minister for Women</w:t>
      </w:r>
      <w:r>
        <w:rPr>
          <w:lang w:val="en-US"/>
        </w:rPr>
        <w:br/>
      </w:r>
      <w:r w:rsidRPr="006B69DE">
        <w:rPr>
          <w:lang w:val="en-US"/>
        </w:rPr>
        <w:t>Minister for Seniors</w:t>
      </w:r>
      <w:r>
        <w:rPr>
          <w:lang w:val="en-US"/>
        </w:rPr>
        <w:br/>
      </w:r>
      <w:r w:rsidRPr="006B69DE">
        <w:rPr>
          <w:lang w:val="en-US"/>
        </w:rPr>
        <w:t>Minister for the Prevention of Domestic Violence and Sexual Assault</w:t>
      </w:r>
    </w:p>
    <w:p w14:paraId="62775B35" w14:textId="11F92744" w:rsidR="006B69DE" w:rsidRDefault="00C950F6" w:rsidP="006B69DE">
      <w:pPr>
        <w:spacing w:after="240"/>
        <w:rPr>
          <w:lang w:val="en-US"/>
        </w:rPr>
      </w:pPr>
      <w:r>
        <w:rPr>
          <w:rStyle w:val="Strong"/>
          <w:lang w:val="en-US"/>
        </w:rPr>
        <w:t xml:space="preserve">The </w:t>
      </w:r>
      <w:r w:rsidR="006B69DE" w:rsidRPr="006B69DE">
        <w:rPr>
          <w:rStyle w:val="Strong"/>
          <w:lang w:val="en-US"/>
        </w:rPr>
        <w:t>Hon Robyn Cahill OAM</w:t>
      </w:r>
      <w:r w:rsidR="006B69DE">
        <w:rPr>
          <w:lang w:val="en-US"/>
        </w:rPr>
        <w:br/>
      </w:r>
      <w:r w:rsidR="006B69DE" w:rsidRPr="006B69DE">
        <w:rPr>
          <w:rStyle w:val="SubtleEmphasis"/>
          <w:lang w:val="en-US"/>
        </w:rPr>
        <w:t>Northern Territory</w:t>
      </w:r>
      <w:r w:rsidR="006B69DE">
        <w:rPr>
          <w:lang w:val="en-US"/>
        </w:rPr>
        <w:br/>
      </w:r>
      <w:r w:rsidR="006B69DE" w:rsidRPr="006B69DE">
        <w:rPr>
          <w:lang w:val="en-US"/>
        </w:rPr>
        <w:t>Minister for Trade, Business and Asian Relations</w:t>
      </w:r>
      <w:r w:rsidR="006B69DE">
        <w:rPr>
          <w:lang w:val="en-US"/>
        </w:rPr>
        <w:br/>
      </w:r>
      <w:r w:rsidR="006B69DE" w:rsidRPr="006B69DE">
        <w:rPr>
          <w:lang w:val="en-US"/>
        </w:rPr>
        <w:t>Minister for International Education, Migration and Population</w:t>
      </w:r>
      <w:r w:rsidR="006B69DE">
        <w:rPr>
          <w:lang w:val="en-US"/>
        </w:rPr>
        <w:br/>
      </w:r>
      <w:r w:rsidR="006B69DE" w:rsidRPr="006B69DE">
        <w:rPr>
          <w:lang w:val="en-US"/>
        </w:rPr>
        <w:t>Minister for Workforce Development</w:t>
      </w:r>
      <w:r w:rsidR="006B69DE">
        <w:rPr>
          <w:lang w:val="en-US"/>
        </w:rPr>
        <w:br/>
      </w:r>
      <w:r w:rsidR="006B69DE" w:rsidRPr="006B69DE">
        <w:rPr>
          <w:lang w:val="en-US"/>
        </w:rPr>
        <w:t>Minister for Advanced Manufacturing</w:t>
      </w:r>
      <w:r w:rsidR="006B69DE">
        <w:rPr>
          <w:lang w:val="en-US"/>
        </w:rPr>
        <w:br/>
      </w:r>
      <w:r w:rsidR="006B69DE" w:rsidRPr="006B69DE">
        <w:rPr>
          <w:lang w:val="en-US"/>
        </w:rPr>
        <w:t>Minister for Children and Families</w:t>
      </w:r>
      <w:r w:rsidR="006B69DE">
        <w:rPr>
          <w:lang w:val="en-US"/>
        </w:rPr>
        <w:br/>
      </w:r>
      <w:r w:rsidR="006B69DE" w:rsidRPr="006B69DE">
        <w:rPr>
          <w:lang w:val="en-US"/>
        </w:rPr>
        <w:t>Minister for Child Protection</w:t>
      </w:r>
      <w:r w:rsidR="006B69DE">
        <w:rPr>
          <w:lang w:val="en-US"/>
        </w:rPr>
        <w:br/>
      </w:r>
      <w:r w:rsidR="006B69DE" w:rsidRPr="006B69DE">
        <w:rPr>
          <w:lang w:val="en-US"/>
        </w:rPr>
        <w:t>Minister for Prevention of Domestic Violence</w:t>
      </w:r>
    </w:p>
    <w:p w14:paraId="752D51D0" w14:textId="4AB76307" w:rsidR="004A6794" w:rsidRDefault="006B69DE" w:rsidP="006B69DE">
      <w:pPr>
        <w:spacing w:after="240"/>
        <w:rPr>
          <w:lang w:val="en-US"/>
        </w:rPr>
      </w:pPr>
      <w:r w:rsidRPr="006B69DE">
        <w:rPr>
          <w:rStyle w:val="Strong"/>
          <w:lang w:val="en-US"/>
        </w:rPr>
        <w:lastRenderedPageBreak/>
        <w:t>The Hon Yvette D'Ath MP</w:t>
      </w:r>
      <w:r>
        <w:rPr>
          <w:lang w:val="en-US"/>
        </w:rPr>
        <w:br/>
      </w:r>
      <w:r w:rsidRPr="006B69DE">
        <w:rPr>
          <w:rStyle w:val="SubtleEmphasis"/>
          <w:lang w:val="en-US"/>
        </w:rPr>
        <w:t>Queensland</w:t>
      </w:r>
      <w:r>
        <w:rPr>
          <w:lang w:val="en-US"/>
        </w:rPr>
        <w:br/>
      </w:r>
      <w:r w:rsidRPr="006B69DE">
        <w:rPr>
          <w:lang w:val="en-US"/>
        </w:rPr>
        <w:t>Attorney-General</w:t>
      </w:r>
      <w:r>
        <w:rPr>
          <w:lang w:val="en-US"/>
        </w:rPr>
        <w:br/>
      </w:r>
      <w:r w:rsidRPr="006B69DE">
        <w:rPr>
          <w:lang w:val="en-US"/>
        </w:rPr>
        <w:t>Minister for Justice</w:t>
      </w:r>
      <w:r>
        <w:rPr>
          <w:lang w:val="en-US"/>
        </w:rPr>
        <w:br/>
      </w:r>
      <w:r w:rsidRPr="006B69DE">
        <w:rPr>
          <w:lang w:val="en-US"/>
        </w:rPr>
        <w:t>Minister for the Prevention of Domestic and Family Violence</w:t>
      </w:r>
    </w:p>
    <w:p w14:paraId="26999D32" w14:textId="06D0F00D" w:rsidR="006B69DE" w:rsidRDefault="006B69DE" w:rsidP="006B69DE">
      <w:pPr>
        <w:spacing w:after="240"/>
        <w:rPr>
          <w:lang w:val="en-US"/>
        </w:rPr>
      </w:pPr>
      <w:r w:rsidRPr="006B69DE">
        <w:rPr>
          <w:rStyle w:val="Strong"/>
          <w:lang w:val="en-US"/>
        </w:rPr>
        <w:t>The Hon Katrine Hildyard MP</w:t>
      </w:r>
      <w:r>
        <w:rPr>
          <w:lang w:val="en-US"/>
        </w:rPr>
        <w:br/>
      </w:r>
      <w:r w:rsidRPr="006B69DE">
        <w:rPr>
          <w:rStyle w:val="SubtleEmphasis"/>
          <w:lang w:val="en-US"/>
        </w:rPr>
        <w:t>South Australia</w:t>
      </w:r>
      <w:r>
        <w:rPr>
          <w:lang w:val="en-US"/>
        </w:rPr>
        <w:br/>
      </w:r>
      <w:r w:rsidRPr="006B69DE">
        <w:rPr>
          <w:lang w:val="en-US"/>
        </w:rPr>
        <w:t>Minister for Child Protection</w:t>
      </w:r>
      <w:r>
        <w:rPr>
          <w:lang w:val="en-US"/>
        </w:rPr>
        <w:br/>
      </w:r>
      <w:r w:rsidRPr="006B69DE">
        <w:rPr>
          <w:lang w:val="en-US"/>
        </w:rPr>
        <w:t>Minister for Women and the Prevention of Domestic Family</w:t>
      </w:r>
      <w:r w:rsidR="0024504A">
        <w:rPr>
          <w:lang w:val="en-US"/>
        </w:rPr>
        <w:t>, and Sexual</w:t>
      </w:r>
      <w:r w:rsidRPr="006B69DE">
        <w:rPr>
          <w:lang w:val="en-US"/>
        </w:rPr>
        <w:t xml:space="preserve"> Violence</w:t>
      </w:r>
      <w:r>
        <w:rPr>
          <w:lang w:val="en-US"/>
        </w:rPr>
        <w:br/>
      </w:r>
      <w:r w:rsidRPr="006B69DE">
        <w:rPr>
          <w:lang w:val="en-US"/>
        </w:rPr>
        <w:t>Minister for Recreation, Sport and Racing</w:t>
      </w:r>
    </w:p>
    <w:p w14:paraId="693D1BCB" w14:textId="5B653DFA" w:rsidR="00E2038A" w:rsidRDefault="00443802" w:rsidP="00443802">
      <w:pPr>
        <w:spacing w:after="240"/>
        <w:rPr>
          <w:lang w:val="en-US"/>
        </w:rPr>
      </w:pPr>
      <w:r w:rsidRPr="00443802">
        <w:rPr>
          <w:rStyle w:val="Strong"/>
          <w:lang w:val="en-US"/>
        </w:rPr>
        <w:t xml:space="preserve">The Hon </w:t>
      </w:r>
      <w:r w:rsidR="00E2038A">
        <w:rPr>
          <w:rStyle w:val="Strong"/>
          <w:lang w:val="en-US"/>
        </w:rPr>
        <w:t>Jo Palmer ML</w:t>
      </w:r>
      <w:r w:rsidR="0099781C">
        <w:rPr>
          <w:rStyle w:val="Strong"/>
          <w:lang w:val="en-US"/>
        </w:rPr>
        <w:t>C</w:t>
      </w:r>
      <w:r w:rsidR="00E2038A">
        <w:rPr>
          <w:rStyle w:val="Strong"/>
          <w:lang w:val="en-US"/>
        </w:rPr>
        <w:t xml:space="preserve"> </w:t>
      </w:r>
      <w:r>
        <w:rPr>
          <w:lang w:val="en-US"/>
        </w:rPr>
        <w:br/>
      </w:r>
      <w:r w:rsidRPr="00443802">
        <w:rPr>
          <w:rStyle w:val="SubtleEmphasis"/>
          <w:lang w:val="en-US"/>
        </w:rPr>
        <w:t>Tasmania</w:t>
      </w:r>
      <w:r>
        <w:rPr>
          <w:lang w:val="en-US"/>
        </w:rPr>
        <w:br/>
      </w:r>
      <w:r w:rsidRPr="00443802">
        <w:rPr>
          <w:lang w:val="en-US"/>
        </w:rPr>
        <w:t xml:space="preserve">Minister for </w:t>
      </w:r>
      <w:r w:rsidR="00E2038A">
        <w:rPr>
          <w:lang w:val="en-US"/>
        </w:rPr>
        <w:t xml:space="preserve">Education </w:t>
      </w:r>
      <w:r>
        <w:rPr>
          <w:lang w:val="en-US"/>
        </w:rPr>
        <w:br/>
      </w:r>
      <w:r w:rsidRPr="00443802">
        <w:rPr>
          <w:lang w:val="en-US"/>
        </w:rPr>
        <w:t xml:space="preserve">Minister for </w:t>
      </w:r>
      <w:r w:rsidR="00E2038A">
        <w:rPr>
          <w:lang w:val="en-US"/>
        </w:rPr>
        <w:t xml:space="preserve">Disability Services </w:t>
      </w:r>
      <w:r>
        <w:rPr>
          <w:lang w:val="en-US"/>
        </w:rPr>
        <w:br/>
      </w:r>
      <w:r w:rsidRPr="00443802">
        <w:rPr>
          <w:lang w:val="en-US"/>
        </w:rPr>
        <w:t>Minister for Women and the Prevention of Family Violence</w:t>
      </w:r>
      <w:r w:rsidR="0099781C">
        <w:rPr>
          <w:lang w:val="en-US"/>
        </w:rPr>
        <w:br/>
        <w:t>Deputy Leader in the Legislative Council</w:t>
      </w:r>
    </w:p>
    <w:p w14:paraId="2BB846CB" w14:textId="3BAEA8F8" w:rsidR="006B69DE" w:rsidRDefault="00443802" w:rsidP="00443802">
      <w:pPr>
        <w:spacing w:after="240"/>
        <w:rPr>
          <w:lang w:val="en-US"/>
        </w:rPr>
      </w:pPr>
      <w:r w:rsidRPr="00443802">
        <w:rPr>
          <w:rStyle w:val="Strong"/>
          <w:lang w:val="en-US"/>
        </w:rPr>
        <w:t>The Hon Vicki Ward MP</w:t>
      </w:r>
      <w:r>
        <w:rPr>
          <w:lang w:val="en-US"/>
        </w:rPr>
        <w:br/>
      </w:r>
      <w:r w:rsidRPr="00443802">
        <w:rPr>
          <w:rStyle w:val="SubtleEmphasis"/>
          <w:lang w:val="en-US"/>
        </w:rPr>
        <w:t>Victoria</w:t>
      </w:r>
      <w:r>
        <w:rPr>
          <w:lang w:val="en-US"/>
        </w:rPr>
        <w:br/>
      </w:r>
      <w:r w:rsidRPr="00443802">
        <w:rPr>
          <w:lang w:val="en-US"/>
        </w:rPr>
        <w:t>Minister for Employment</w:t>
      </w:r>
      <w:r>
        <w:rPr>
          <w:lang w:val="en-US"/>
        </w:rPr>
        <w:br/>
      </w:r>
      <w:r w:rsidRPr="00443802">
        <w:rPr>
          <w:lang w:val="en-US"/>
        </w:rPr>
        <w:t>Minister for Prevention of Family Violence</w:t>
      </w:r>
    </w:p>
    <w:p w14:paraId="319E325A" w14:textId="04C2106B" w:rsidR="00443802" w:rsidRDefault="00443802">
      <w:pPr>
        <w:spacing w:after="240"/>
        <w:rPr>
          <w:rFonts w:asciiTheme="majorHAnsi" w:eastAsiaTheme="majorEastAsia" w:hAnsiTheme="majorHAnsi" w:cstheme="majorBidi"/>
          <w:bCs/>
          <w:color w:val="005A70" w:themeColor="accent1"/>
          <w:sz w:val="40"/>
          <w:szCs w:val="26"/>
        </w:rPr>
      </w:pPr>
      <w:r w:rsidRPr="00443802">
        <w:rPr>
          <w:rStyle w:val="Strong"/>
          <w:lang w:val="en-US"/>
        </w:rPr>
        <w:t>The Hon Sabine Winton MLA</w:t>
      </w:r>
      <w:r>
        <w:rPr>
          <w:lang w:val="en-US"/>
        </w:rPr>
        <w:br/>
      </w:r>
      <w:r w:rsidRPr="00443802">
        <w:rPr>
          <w:rStyle w:val="SubtleEmphasis"/>
          <w:lang w:val="en-US"/>
        </w:rPr>
        <w:t>Western Australia</w:t>
      </w:r>
      <w:r>
        <w:rPr>
          <w:lang w:val="en-US"/>
        </w:rPr>
        <w:br/>
      </w:r>
      <w:r w:rsidRPr="00443802">
        <w:rPr>
          <w:lang w:val="en-US"/>
        </w:rPr>
        <w:t>Minister for Prevention of Family and Domestic Violence</w:t>
      </w:r>
      <w:r>
        <w:rPr>
          <w:lang w:val="en-US"/>
        </w:rPr>
        <w:br/>
      </w:r>
      <w:r>
        <w:br w:type="page"/>
      </w:r>
    </w:p>
    <w:p w14:paraId="116F2E86" w14:textId="556227D0" w:rsidR="00945C6C" w:rsidRDefault="00945C6C" w:rsidP="00945C6C">
      <w:pPr>
        <w:pStyle w:val="Heading2"/>
      </w:pPr>
      <w:bookmarkStart w:id="6" w:name="_Toc183443497"/>
      <w:r>
        <w:lastRenderedPageBreak/>
        <w:t>Ending gender-based violence in one generation</w:t>
      </w:r>
      <w:bookmarkEnd w:id="6"/>
    </w:p>
    <w:p w14:paraId="573D0772" w14:textId="39B36CF4" w:rsidR="00945C6C" w:rsidRDefault="0003332E" w:rsidP="00945C6C">
      <w:r>
        <w:t xml:space="preserve">The </w:t>
      </w:r>
      <w:r w:rsidR="00D30CD0" w:rsidRPr="00D30CD0">
        <w:t xml:space="preserve">Australian, state and territory governments </w:t>
      </w:r>
      <w:r w:rsidR="00945C6C" w:rsidRPr="00BB6220">
        <w:t xml:space="preserve">have committed to ending violence against women and children in Australia in one generation. This signifies our collective agreement that women and children have the right to live free from fear and violence, and to be safe in their homes, workplaces, schools, in the community and online. </w:t>
      </w:r>
    </w:p>
    <w:p w14:paraId="5B538EB5" w14:textId="3D2D0CCE"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Since the launch of the </w:t>
      </w:r>
      <w:r w:rsidR="005A7431" w:rsidRPr="005A7431">
        <w:rPr>
          <w:i/>
          <w:iCs/>
          <w:color w:val="000000" w:themeColor="text1"/>
          <w:kern w:val="2"/>
          <w14:ligatures w14:val="standardContextual"/>
        </w:rPr>
        <w:t>First Action Plan 2023-2027 Activities Addendum</w:t>
      </w:r>
      <w:r w:rsidR="005A7431">
        <w:rPr>
          <w:color w:val="000000" w:themeColor="text1"/>
          <w:kern w:val="2"/>
          <w14:ligatures w14:val="standardContextual"/>
        </w:rPr>
        <w:t xml:space="preserve"> </w:t>
      </w:r>
      <w:r w:rsidR="005A6702">
        <w:rPr>
          <w:color w:val="000000" w:themeColor="text1"/>
          <w:kern w:val="2"/>
          <w14:ligatures w14:val="standardContextual"/>
        </w:rPr>
        <w:t xml:space="preserve">(Activities Addendum) </w:t>
      </w:r>
      <w:r w:rsidRPr="00C17867">
        <w:rPr>
          <w:color w:val="000000" w:themeColor="text1"/>
          <w:kern w:val="2"/>
          <w14:ligatures w14:val="standardContextual"/>
        </w:rPr>
        <w:t xml:space="preserve">in </w:t>
      </w:r>
      <w:r w:rsidR="002354FD">
        <w:rPr>
          <w:color w:val="000000" w:themeColor="text1"/>
          <w:kern w:val="2"/>
          <w14:ligatures w14:val="standardContextual"/>
        </w:rPr>
        <w:t>August 2023</w:t>
      </w:r>
      <w:r w:rsidRPr="00C17867">
        <w:rPr>
          <w:color w:val="000000" w:themeColor="text1"/>
          <w:kern w:val="2"/>
          <w14:ligatures w14:val="standardContextual"/>
        </w:rPr>
        <w:t xml:space="preserve">, there has been great efforts across the broader Australian community and Australian governments to address violence against women and their children. </w:t>
      </w:r>
    </w:p>
    <w:p w14:paraId="2F96AC5E" w14:textId="77777777" w:rsidR="00945C6C" w:rsidRPr="00C17867" w:rsidRDefault="00945C6C" w:rsidP="00945C6C">
      <w:r>
        <w:t>This is the first</w:t>
      </w:r>
      <w:r w:rsidRPr="00DB64F8">
        <w:t xml:space="preserve"> annual </w:t>
      </w:r>
      <w:r>
        <w:t>progress update to reflect the implementation of activities and the sustained action, effort and partnership across sectors and levels of government towards our vision of ending violence against women and children in one generation.</w:t>
      </w:r>
    </w:p>
    <w:p w14:paraId="425F5A3B" w14:textId="3CF3C1CC"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We are proud to note the achievements of the Australian Government, state and territory governments and the non-government sector. However, we recognise there is still a long way to go. </w:t>
      </w:r>
      <w:r w:rsidR="001448E4">
        <w:rPr>
          <w:color w:val="000000" w:themeColor="text1"/>
          <w:kern w:val="2"/>
          <w14:ligatures w14:val="standardContextual"/>
        </w:rPr>
        <w:t>W</w:t>
      </w:r>
      <w:r w:rsidRPr="00C17867">
        <w:rPr>
          <w:color w:val="000000" w:themeColor="text1"/>
          <w:kern w:val="2"/>
          <w14:ligatures w14:val="standardContextual"/>
        </w:rPr>
        <w:t xml:space="preserve">e remain strongly committed to a significant and sustained reduction in violence against women. </w:t>
      </w:r>
    </w:p>
    <w:p w14:paraId="3B8F26B2" w14:textId="3DD06F60" w:rsidR="00945C6C" w:rsidRPr="00C17867" w:rsidRDefault="00945C6C" w:rsidP="00945C6C">
      <w:pPr>
        <w:pStyle w:val="Heading2"/>
      </w:pPr>
      <w:bookmarkStart w:id="7" w:name="_Toc183443498"/>
      <w:r>
        <w:t>Our evolving environment</w:t>
      </w:r>
      <w:bookmarkEnd w:id="7"/>
    </w:p>
    <w:p w14:paraId="0C3DC05B" w14:textId="02A377A4" w:rsidR="00945C6C" w:rsidRDefault="00945C6C" w:rsidP="00945C6C">
      <w:r>
        <w:t>Family, domestic and sexual violence can happen to anyone. It can happen unexpectedly and in the most horrific and devastating of ways.</w:t>
      </w:r>
    </w:p>
    <w:p w14:paraId="38091569" w14:textId="006CA751" w:rsidR="00945C6C" w:rsidRDefault="00945C6C" w:rsidP="00945C6C">
      <w:r>
        <w:t xml:space="preserve">One life lost to family, domestic and sexual violence is one too many. </w:t>
      </w:r>
    </w:p>
    <w:p w14:paraId="21A21E44" w14:textId="15B90FC4" w:rsidR="00EF64D1" w:rsidRDefault="00945C6C" w:rsidP="00945C6C">
      <w:r>
        <w:t>We have seen the terrible toll of violence against women for too long</w:t>
      </w:r>
      <w:r w:rsidR="00CD61B4">
        <w:t xml:space="preserve">. </w:t>
      </w:r>
    </w:p>
    <w:p w14:paraId="2CEC059C" w14:textId="72C711BD" w:rsidR="00EF64D1" w:rsidRPr="00EF64D1" w:rsidRDefault="00EF64D1" w:rsidP="00EF64D1">
      <w:r w:rsidRPr="00EF64D1">
        <w:t xml:space="preserve">We have seen Australian’s come together through the multiple National rallies this </w:t>
      </w:r>
      <w:r w:rsidR="00BF188B" w:rsidRPr="00EF64D1">
        <w:t>year and</w:t>
      </w:r>
      <w:r w:rsidRPr="00EF64D1">
        <w:t xml:space="preserve"> have heard their cries to make Australia a country safer for all, and we will continue to work towards that shared goal.</w:t>
      </w:r>
    </w:p>
    <w:p w14:paraId="3323562D" w14:textId="2535CA6C" w:rsidR="00EF64D1" w:rsidRDefault="00EF64D1" w:rsidP="00EF64D1">
      <w:r>
        <w:t>All Governments continue to</w:t>
      </w:r>
      <w:r w:rsidRPr="00CD61B4">
        <w:t xml:space="preserve"> recognise that governments need to act and are doing so</w:t>
      </w:r>
      <w:r>
        <w:t xml:space="preserve"> renewed determination more urgent or clearer than when it comes to addressing violence against women and children.</w:t>
      </w:r>
    </w:p>
    <w:p w14:paraId="4672823D" w14:textId="77777777" w:rsidR="00945C6C" w:rsidRDefault="00945C6C" w:rsidP="00945C6C">
      <w:r>
        <w:t xml:space="preserve">In recognition of the need to escalate collective efforts to end gender-based violence, the Prime Minister convened a National Cabinet on 1 May 2024, to build on and strengthen efforts on accountability and consequences for perpetrators, strengthening work to prevent violence, and maintaining a focus on missing and murdered First Nations women and children. </w:t>
      </w:r>
    </w:p>
    <w:p w14:paraId="520E31EE" w14:textId="77777777" w:rsidR="00DD2815" w:rsidRDefault="00DD2815" w:rsidP="00DD2815">
      <w:r w:rsidRPr="00DD2815">
        <w:lastRenderedPageBreak/>
        <w:t xml:space="preserve">This work builds on substantial efforts under the </w:t>
      </w:r>
      <w:r w:rsidRPr="004B4A8C">
        <w:rPr>
          <w:i/>
          <w:iCs/>
        </w:rPr>
        <w:t>National Plan to End Violence against Women and Children 2022-2032</w:t>
      </w:r>
      <w:r w:rsidRPr="00DD2815">
        <w:t xml:space="preserve"> (the National Plan), which provides the overarching architecture to which all governments have agreed.</w:t>
      </w:r>
    </w:p>
    <w:p w14:paraId="0B6B66B1" w14:textId="77777777" w:rsidR="00227B81" w:rsidRDefault="00227B81" w:rsidP="00B517F2">
      <w:pPr>
        <w:pStyle w:val="Quote"/>
        <w:spacing w:before="0" w:after="0" w:line="240" w:lineRule="auto"/>
        <w:ind w:left="0" w:right="74"/>
        <w:jc w:val="left"/>
      </w:pPr>
      <w:r>
        <w:t>“</w:t>
      </w:r>
      <w:r w:rsidRPr="00945C6C">
        <w:t>This is indeed a national crisis and it's a national challenge, and we're facing this with a spirit of national unity.</w:t>
      </w:r>
      <w:r>
        <w:t>”</w:t>
      </w:r>
    </w:p>
    <w:p w14:paraId="6F7F5CF4" w14:textId="77777777" w:rsidR="00227B81" w:rsidRPr="00324C03" w:rsidRDefault="00227B81" w:rsidP="00227B81">
      <w:pPr>
        <w:spacing w:after="0" w:line="240" w:lineRule="auto"/>
      </w:pPr>
      <w:r w:rsidRPr="00324C03">
        <w:t>The Hon Anthony Albanese MP</w:t>
      </w:r>
    </w:p>
    <w:p w14:paraId="67F04FAC" w14:textId="1A1034CF" w:rsidR="00227B81" w:rsidRPr="00DD2815" w:rsidRDefault="00227B81" w:rsidP="00227B81">
      <w:pPr>
        <w:spacing w:after="0" w:line="240" w:lineRule="auto"/>
      </w:pPr>
      <w:r w:rsidRPr="00324C03">
        <w:t xml:space="preserve">The Prime Minister of Australia </w:t>
      </w:r>
    </w:p>
    <w:p w14:paraId="334D6B50" w14:textId="5D4B2E51" w:rsidR="00945C6C" w:rsidRDefault="00945C6C" w:rsidP="00945C6C">
      <w:pPr>
        <w:pStyle w:val="Heading2"/>
      </w:pPr>
      <w:bookmarkStart w:id="8" w:name="_Toc183443499"/>
      <w:r>
        <w:t>Activities under the First Action Plan Activities Addendum</w:t>
      </w:r>
      <w:bookmarkEnd w:id="8"/>
    </w:p>
    <w:p w14:paraId="68674BB0" w14:textId="4AEE39B2" w:rsidR="00945C6C" w:rsidRDefault="00945C6C" w:rsidP="00945C6C">
      <w:r>
        <w:t xml:space="preserve">The </w:t>
      </w:r>
      <w:r w:rsidR="001718F5">
        <w:t>Australian</w:t>
      </w:r>
      <w:r>
        <w:t xml:space="preserve">, state and territory governments are jointly responsible for implementing </w:t>
      </w:r>
      <w:r w:rsidR="00916983" w:rsidRPr="00916983">
        <w:t>the National</w:t>
      </w:r>
      <w:r w:rsidR="008148AE">
        <w:t> </w:t>
      </w:r>
      <w:r w:rsidR="00916983" w:rsidRPr="00916983">
        <w:t>Pla</w:t>
      </w:r>
      <w:r w:rsidR="003206A4">
        <w:t>n</w:t>
      </w:r>
      <w:r w:rsidR="00916983" w:rsidRPr="00916983">
        <w:t xml:space="preserve"> </w:t>
      </w:r>
      <w:r>
        <w:t xml:space="preserve">through the actions and activities </w:t>
      </w:r>
      <w:r w:rsidR="003206A4">
        <w:t xml:space="preserve">in the </w:t>
      </w:r>
      <w:r w:rsidR="003206A4" w:rsidRPr="005F61F3">
        <w:rPr>
          <w:i/>
          <w:iCs/>
        </w:rPr>
        <w:t>First Action Plan</w:t>
      </w:r>
      <w:r w:rsidR="005F61F3" w:rsidRPr="005F61F3">
        <w:rPr>
          <w:i/>
          <w:iCs/>
        </w:rPr>
        <w:t xml:space="preserve"> 2023</w:t>
      </w:r>
      <w:r w:rsidR="004C3536">
        <w:rPr>
          <w:i/>
          <w:iCs/>
        </w:rPr>
        <w:t>-</w:t>
      </w:r>
      <w:r w:rsidR="005F61F3" w:rsidRPr="005F61F3">
        <w:rPr>
          <w:i/>
          <w:iCs/>
        </w:rPr>
        <w:t>2027</w:t>
      </w:r>
      <w:r w:rsidR="003206A4" w:rsidRPr="005F61F3">
        <w:rPr>
          <w:i/>
          <w:iCs/>
        </w:rPr>
        <w:t xml:space="preserve"> Activities Addendum</w:t>
      </w:r>
      <w:r w:rsidR="00C43A77">
        <w:rPr>
          <w:i/>
          <w:iCs/>
        </w:rPr>
        <w:t xml:space="preserve"> </w:t>
      </w:r>
      <w:r w:rsidR="00C43A77" w:rsidRPr="00C43A77">
        <w:t>(the Activities Addendum)</w:t>
      </w:r>
      <w:r w:rsidRPr="00C43A77">
        <w:t>.</w:t>
      </w:r>
      <w:r>
        <w:t xml:space="preserve"> To ensure accountability and transparency, our progress against implementing the 10 actions of the </w:t>
      </w:r>
      <w:r w:rsidRPr="004C3536">
        <w:rPr>
          <w:i/>
          <w:iCs/>
        </w:rPr>
        <w:t>First Action Plan</w:t>
      </w:r>
      <w:r w:rsidR="005F61F3">
        <w:t xml:space="preserve"> </w:t>
      </w:r>
      <w:r w:rsidR="005F61F3" w:rsidRPr="005F61F3">
        <w:rPr>
          <w:i/>
          <w:iCs/>
        </w:rPr>
        <w:t>2023</w:t>
      </w:r>
      <w:r w:rsidR="004C3536">
        <w:rPr>
          <w:i/>
          <w:iCs/>
        </w:rPr>
        <w:t>-</w:t>
      </w:r>
      <w:r w:rsidR="004C3536" w:rsidRPr="005F61F3">
        <w:rPr>
          <w:i/>
          <w:iCs/>
        </w:rPr>
        <w:t xml:space="preserve">2027 </w:t>
      </w:r>
      <w:r w:rsidR="004B4A8C">
        <w:t xml:space="preserve">(First Action Plan) </w:t>
      </w:r>
      <w:r w:rsidR="004C3536">
        <w:t>will</w:t>
      </w:r>
      <w:r>
        <w:t xml:space="preserve"> be publicly updated to demonstrate progress over time towards ending gender-based violence.</w:t>
      </w:r>
    </w:p>
    <w:p w14:paraId="5DCF8151" w14:textId="62E574F2" w:rsidR="00945C6C" w:rsidRDefault="00945C6C" w:rsidP="00945C6C">
      <w:r>
        <w:t>Activities</w:t>
      </w:r>
      <w:r w:rsidR="005513B8">
        <w:t xml:space="preserve"> in this document </w:t>
      </w:r>
      <w:r>
        <w:t xml:space="preserve">are not inclusive of all activities that are being undertaken to end gender-based violence. While many of the activities listed are funded by the </w:t>
      </w:r>
      <w:r w:rsidR="009C7506">
        <w:t>Australian</w:t>
      </w:r>
      <w:r>
        <w:t xml:space="preserve">, state and territory governments, we recognise that there are also collaborative and innovative examples of work underway to improve services and systems that are not funded by governments. </w:t>
      </w:r>
    </w:p>
    <w:p w14:paraId="7CA0ED38" w14:textId="73CDC50A" w:rsidR="00945C6C" w:rsidRDefault="00945C6C" w:rsidP="00945C6C">
      <w:r>
        <w:t xml:space="preserve">A number of activities established </w:t>
      </w:r>
      <w:r w:rsidR="004C42E1">
        <w:t>under the Activities Addendum</w:t>
      </w:r>
      <w:r>
        <w:t xml:space="preserve"> are ongoing. New initiatives have also been developed and implemented, integrating lessons learned through evaluations of previous Action Plans, emerging research and data, and consultations with stakeholders.</w:t>
      </w:r>
    </w:p>
    <w:p w14:paraId="74FDDDD1" w14:textId="232141FF" w:rsidR="00723375" w:rsidRDefault="00E3510D" w:rsidP="00723375">
      <w:r w:rsidRPr="00E3510D">
        <w:t>The National Plan acknowledges there will</w:t>
      </w:r>
      <w:r w:rsidRPr="00EF3556">
        <w:t xml:space="preserve"> be </w:t>
      </w:r>
      <w:r w:rsidR="00723375" w:rsidRPr="00E8117E">
        <w:t xml:space="preserve">emerging areas of need and emerging forms of violence that will be addressed over the life of the National Plan. </w:t>
      </w:r>
      <w:r w:rsidR="00B1300A" w:rsidRPr="00426DB9">
        <w:t>66</w:t>
      </w:r>
      <w:r w:rsidR="00723375" w:rsidRPr="00426DB9">
        <w:t xml:space="preserve"> activities </w:t>
      </w:r>
      <w:r w:rsidR="004A49F4" w:rsidRPr="00426DB9">
        <w:t xml:space="preserve">that </w:t>
      </w:r>
      <w:r w:rsidR="00723375" w:rsidRPr="00426DB9">
        <w:t>respond to emerging areas</w:t>
      </w:r>
      <w:r w:rsidR="00723375">
        <w:t xml:space="preserve"> have been</w:t>
      </w:r>
      <w:r w:rsidR="00723375" w:rsidRPr="00E8117E">
        <w:t xml:space="preserve"> captured in the annual updates to the Activities Addendum.</w:t>
      </w:r>
    </w:p>
    <w:p w14:paraId="1822DA2E" w14:textId="0653E334" w:rsidR="00EB3C96" w:rsidRDefault="002D6D17" w:rsidP="00945C6C">
      <w:r>
        <w:t xml:space="preserve">There are </w:t>
      </w:r>
      <w:r w:rsidR="00927D1B">
        <w:t>4</w:t>
      </w:r>
      <w:r w:rsidR="00197D35">
        <w:t>6</w:t>
      </w:r>
      <w:r w:rsidR="0041695B">
        <w:t>3</w:t>
      </w:r>
      <w:r>
        <w:t xml:space="preserve"> activities </w:t>
      </w:r>
      <w:r w:rsidR="00325704">
        <w:t xml:space="preserve">that the </w:t>
      </w:r>
      <w:r w:rsidR="001718F5">
        <w:t>Australian</w:t>
      </w:r>
      <w:r w:rsidR="00325704">
        <w:t>, state and territory governments</w:t>
      </w:r>
      <w:r w:rsidR="009C7506">
        <w:t xml:space="preserve"> </w:t>
      </w:r>
      <w:r w:rsidR="00B0055B">
        <w:t xml:space="preserve">will </w:t>
      </w:r>
      <w:r w:rsidR="000A5C3B">
        <w:t>undertake</w:t>
      </w:r>
      <w:r w:rsidR="00237818">
        <w:t>. Of these activities:</w:t>
      </w:r>
      <w:r w:rsidR="00197D35" w:rsidRPr="00197D35">
        <w:rPr>
          <w:noProof/>
        </w:rPr>
        <w:t xml:space="preserve"> </w:t>
      </w:r>
    </w:p>
    <w:p w14:paraId="47195D8F" w14:textId="662C418A" w:rsidR="00927D1B" w:rsidRDefault="00927D1B" w:rsidP="002D3BDC">
      <w:pPr>
        <w:pStyle w:val="ListParagraph"/>
        <w:numPr>
          <w:ilvl w:val="0"/>
          <w:numId w:val="7"/>
        </w:numPr>
      </w:pPr>
      <w:r>
        <w:t>2</w:t>
      </w:r>
      <w:r w:rsidR="00197D35">
        <w:t>4</w:t>
      </w:r>
      <w:r w:rsidR="0041695B">
        <w:t>5</w:t>
      </w:r>
      <w:r w:rsidR="00C962EF">
        <w:t xml:space="preserve"> (53%)</w:t>
      </w:r>
      <w:r>
        <w:t xml:space="preserve"> are in progress</w:t>
      </w:r>
    </w:p>
    <w:p w14:paraId="33271895" w14:textId="47A0A0F0" w:rsidR="00927D1B" w:rsidRDefault="00197D35" w:rsidP="002D3BDC">
      <w:pPr>
        <w:pStyle w:val="ListParagraph"/>
        <w:numPr>
          <w:ilvl w:val="0"/>
          <w:numId w:val="7"/>
        </w:numPr>
      </w:pPr>
      <w:r>
        <w:t>197</w:t>
      </w:r>
      <w:r w:rsidR="00927D1B">
        <w:t xml:space="preserve"> </w:t>
      </w:r>
      <w:r w:rsidR="00C962EF">
        <w:t xml:space="preserve">(42%) </w:t>
      </w:r>
      <w:r w:rsidR="00927D1B">
        <w:t>are implemented</w:t>
      </w:r>
    </w:p>
    <w:p w14:paraId="13278A97" w14:textId="7F8E6AA4" w:rsidR="00C514A7" w:rsidRDefault="00197D35" w:rsidP="002D3BDC">
      <w:pPr>
        <w:pStyle w:val="ListParagraph"/>
        <w:numPr>
          <w:ilvl w:val="0"/>
          <w:numId w:val="7"/>
        </w:numPr>
      </w:pPr>
      <w:r>
        <w:t>21</w:t>
      </w:r>
      <w:r w:rsidR="00927D1B">
        <w:t xml:space="preserve"> </w:t>
      </w:r>
      <w:r w:rsidR="00C962EF">
        <w:t xml:space="preserve">(5%) </w:t>
      </w:r>
      <w:r w:rsidR="00927D1B">
        <w:t xml:space="preserve">are finished. </w:t>
      </w:r>
    </w:p>
    <w:p w14:paraId="07946F7A" w14:textId="4ADB444B" w:rsidR="00227B81" w:rsidRPr="00227B81" w:rsidRDefault="00227B81" w:rsidP="00227B81">
      <w:pPr>
        <w:rPr>
          <w:sz w:val="32"/>
          <w:szCs w:val="36"/>
        </w:rPr>
      </w:pPr>
      <w:r w:rsidRPr="00227B81">
        <w:rPr>
          <w:sz w:val="32"/>
          <w:szCs w:val="36"/>
        </w:rPr>
        <w:t>Progress updates for each of the activities have been provided by activity owners from across the Australian, state and territory governments.</w:t>
      </w:r>
    </w:p>
    <w:p w14:paraId="6551AD2E" w14:textId="34F57E2E" w:rsidR="0041695B" w:rsidRDefault="0041695B" w:rsidP="0041695B">
      <w:pPr>
        <w:pStyle w:val="ListParagraph"/>
        <w:numPr>
          <w:ilvl w:val="0"/>
          <w:numId w:val="0"/>
        </w:numPr>
        <w:ind w:left="870"/>
      </w:pPr>
    </w:p>
    <w:p w14:paraId="44B973A8" w14:textId="7593B6D2" w:rsidR="00945C6C" w:rsidRDefault="00945C6C" w:rsidP="00945C6C">
      <w:pPr>
        <w:pStyle w:val="Heading3"/>
      </w:pPr>
      <w:bookmarkStart w:id="9" w:name="_Toc183443500"/>
      <w:r>
        <w:t>How to read this guide</w:t>
      </w:r>
      <w:bookmarkEnd w:id="9"/>
    </w:p>
    <w:p w14:paraId="5C6F8212" w14:textId="04C2A1B1" w:rsidR="00A605A1" w:rsidRDefault="008C385B" w:rsidP="00945C6C">
      <w:bookmarkStart w:id="10" w:name="_Hlk174106371"/>
      <w:r>
        <w:t>Progress updates</w:t>
      </w:r>
      <w:r w:rsidR="005E3DE4">
        <w:t xml:space="preserve"> as </w:t>
      </w:r>
      <w:r w:rsidR="00FE3B3D">
        <w:t>of</w:t>
      </w:r>
      <w:r w:rsidR="005E3DE4">
        <w:t xml:space="preserve"> 30 June 2024</w:t>
      </w:r>
      <w:r>
        <w:t xml:space="preserve"> have been provided for each of the </w:t>
      </w:r>
      <w:r w:rsidR="0087326A">
        <w:t>4</w:t>
      </w:r>
      <w:r w:rsidR="0038535B">
        <w:t>6</w:t>
      </w:r>
      <w:r w:rsidR="00B1300A">
        <w:t>3</w:t>
      </w:r>
      <w:r w:rsidR="0087326A">
        <w:t xml:space="preserve"> activities</w:t>
      </w:r>
      <w:r w:rsidR="009B36B6">
        <w:t xml:space="preserve"> in the Activities Addendum. These updates will indicate how the activity is progressing. </w:t>
      </w:r>
    </w:p>
    <w:bookmarkEnd w:id="10"/>
    <w:p w14:paraId="274ED807" w14:textId="23E9B85C" w:rsidR="00A605A1" w:rsidRDefault="005E3DE4" w:rsidP="00945C6C">
      <w:r>
        <w:t>Each activity ha</w:t>
      </w:r>
      <w:r w:rsidR="00D5481E">
        <w:t>s one of the following overall statuses:</w:t>
      </w:r>
    </w:p>
    <w:p w14:paraId="0D24657E" w14:textId="0937ED41" w:rsidR="00945C6C" w:rsidRDefault="00945C6C" w:rsidP="003C39B3">
      <w:pPr>
        <w:pStyle w:val="ListParagraph"/>
        <w:numPr>
          <w:ilvl w:val="0"/>
          <w:numId w:val="5"/>
        </w:numPr>
      </w:pPr>
      <w:r w:rsidRPr="00F0353A">
        <w:rPr>
          <w:b/>
          <w:bCs/>
        </w:rPr>
        <w:t>In progress:</w:t>
      </w:r>
      <w:r>
        <w:t xml:space="preserve"> </w:t>
      </w:r>
      <w:bookmarkStart w:id="11" w:name="_Hlk174106514"/>
      <w:r>
        <w:t>The project/initiative is in the planning phase. Work is underway but the service is not yet available to the public.</w:t>
      </w:r>
      <w:bookmarkEnd w:id="11"/>
    </w:p>
    <w:p w14:paraId="48565755" w14:textId="41958572" w:rsidR="00945C6C" w:rsidRDefault="00945C6C" w:rsidP="003C39B3">
      <w:pPr>
        <w:pStyle w:val="ListParagraph"/>
        <w:numPr>
          <w:ilvl w:val="0"/>
          <w:numId w:val="5"/>
        </w:numPr>
      </w:pPr>
      <w:r w:rsidRPr="00F0353A">
        <w:rPr>
          <w:b/>
          <w:bCs/>
        </w:rPr>
        <w:t>Implemented:</w:t>
      </w:r>
      <w:r>
        <w:t xml:space="preserve"> </w:t>
      </w:r>
      <w:bookmarkStart w:id="12" w:name="_Hlk174106521"/>
      <w:r>
        <w:t>The product has been launched/initiative is being implemented as business as usual/the service is available to the public.</w:t>
      </w:r>
      <w:bookmarkEnd w:id="12"/>
    </w:p>
    <w:p w14:paraId="33613970" w14:textId="202D2E0C" w:rsidR="00945C6C" w:rsidRDefault="00945C6C" w:rsidP="003C39B3">
      <w:pPr>
        <w:pStyle w:val="ListParagraph"/>
        <w:numPr>
          <w:ilvl w:val="0"/>
          <w:numId w:val="5"/>
        </w:numPr>
      </w:pPr>
      <w:r w:rsidRPr="00F0353A">
        <w:rPr>
          <w:b/>
          <w:bCs/>
        </w:rPr>
        <w:t>Finished:</w:t>
      </w:r>
      <w:r>
        <w:t xml:space="preserve"> </w:t>
      </w:r>
      <w:bookmarkStart w:id="13" w:name="_Hlk174106533"/>
      <w:r>
        <w:t>The initiative has ended and is no longer available.</w:t>
      </w:r>
      <w:bookmarkEnd w:id="13"/>
    </w:p>
    <w:p w14:paraId="754D7738" w14:textId="3DD08B00" w:rsidR="00D5481E" w:rsidRDefault="00D5481E" w:rsidP="00B209E5">
      <w:r>
        <w:t>Each activity also has an implementation progress update that provides further</w:t>
      </w:r>
      <w:r w:rsidR="002F02D0">
        <w:t xml:space="preserve"> details</w:t>
      </w:r>
      <w:r>
        <w:t xml:space="preserve"> on</w:t>
      </w:r>
      <w:r w:rsidR="00D1308F">
        <w:t xml:space="preserve"> the progress that has been made</w:t>
      </w:r>
      <w:r w:rsidR="002F02D0">
        <w:t xml:space="preserve"> and links to more information</w:t>
      </w:r>
      <w:r w:rsidR="00634F77">
        <w:t xml:space="preserve"> where possible</w:t>
      </w:r>
      <w:r w:rsidR="00D1308F">
        <w:t xml:space="preserve">. </w:t>
      </w:r>
    </w:p>
    <w:p w14:paraId="525F36E1" w14:textId="20EEC730" w:rsidR="00DD08B1" w:rsidRDefault="00634F77" w:rsidP="00B209E5">
      <w:r>
        <w:t xml:space="preserve">Activities that have </w:t>
      </w:r>
      <w:r w:rsidR="00CD56C1">
        <w:t>been added</w:t>
      </w:r>
      <w:r w:rsidR="00EF3556">
        <w:t xml:space="preserve"> since the first Activities Adden</w:t>
      </w:r>
      <w:r w:rsidR="000068B2">
        <w:t xml:space="preserve">dum was published </w:t>
      </w:r>
      <w:r w:rsidR="004C4239">
        <w:t>have</w:t>
      </w:r>
      <w:r w:rsidR="00CD4370">
        <w:t xml:space="preserve"> ‘(NEW)’ include</w:t>
      </w:r>
      <w:r w:rsidR="00CD56C1">
        <w:t>d</w:t>
      </w:r>
      <w:r w:rsidR="00CD4370">
        <w:t xml:space="preserve"> at the end of the activity description. </w:t>
      </w:r>
      <w:r w:rsidR="00590D2C">
        <w:t>For example:</w:t>
      </w:r>
    </w:p>
    <w:p w14:paraId="5190AC70" w14:textId="77777777" w:rsidR="0038535B" w:rsidRDefault="0038535B" w:rsidP="0038535B">
      <w:pPr>
        <w:ind w:left="710"/>
      </w:pPr>
      <w:r w:rsidRPr="00C06A9E">
        <w:t>Launch a podcast series to support small business owners navigate paid domestic and family violence</w:t>
      </w:r>
      <w:r>
        <w:t>. (NEW)</w:t>
      </w:r>
    </w:p>
    <w:p w14:paraId="1CAAF96D" w14:textId="06324513" w:rsidR="003D18E6" w:rsidRDefault="00396A99" w:rsidP="00B209E5">
      <w:r>
        <w:t xml:space="preserve">Some of the activities has been updated </w:t>
      </w:r>
      <w:r w:rsidR="00C8017E">
        <w:t>since the First Action Plan Activities Addendum was published. These activities have an asterisk</w:t>
      </w:r>
      <w:r w:rsidR="00FE53BF">
        <w:t xml:space="preserve"> (*)</w:t>
      </w:r>
      <w:r w:rsidR="00C8017E">
        <w:t xml:space="preserve"> included at the end of the activity</w:t>
      </w:r>
      <w:r w:rsidR="00C514A7">
        <w:t xml:space="preserve"> description</w:t>
      </w:r>
      <w:r w:rsidR="00C8017E">
        <w:t xml:space="preserve">. </w:t>
      </w:r>
      <w:r w:rsidR="00590D2C">
        <w:t>For example:</w:t>
      </w:r>
    </w:p>
    <w:p w14:paraId="65E39CA8" w14:textId="04B5EA7C" w:rsidR="00FE53BF" w:rsidRDefault="00FE53BF" w:rsidP="00FE53BF">
      <w:pPr>
        <w:ind w:left="710"/>
      </w:pPr>
      <w:r>
        <w:t>$</w:t>
      </w:r>
      <w:r w:rsidRPr="003274BD">
        <w:t>42.9 million to develop and implement a national consent campaign</w:t>
      </w:r>
      <w:r w:rsidR="00180D3F">
        <w:t>.</w:t>
      </w:r>
      <w:r w:rsidR="00F6002B">
        <w:t xml:space="preserve"> </w:t>
      </w:r>
      <w:r>
        <w:t>*</w:t>
      </w:r>
    </w:p>
    <w:p w14:paraId="02A18AB5" w14:textId="279D2348" w:rsidR="001C0F5D" w:rsidRDefault="00945C6C" w:rsidP="00B209E5">
      <w:pPr>
        <w:sectPr w:rsidR="001C0F5D" w:rsidSect="00C170D4">
          <w:pgSz w:w="16838" w:h="11906" w:orient="landscape"/>
          <w:pgMar w:top="851" w:right="851" w:bottom="851" w:left="851" w:header="283" w:footer="283" w:gutter="0"/>
          <w:cols w:space="708"/>
          <w:docGrid w:linePitch="360"/>
        </w:sectPr>
      </w:pPr>
      <w:r w:rsidRPr="00945C6C">
        <w:br w:type="page"/>
      </w:r>
    </w:p>
    <w:p w14:paraId="028A49D3" w14:textId="7C474D4B" w:rsidR="00E43D66" w:rsidRDefault="00E43D66" w:rsidP="00E43D66">
      <w:pPr>
        <w:pStyle w:val="Heading2"/>
      </w:pPr>
      <w:bookmarkStart w:id="14" w:name="_Toc183443501"/>
      <w:bookmarkStart w:id="15" w:name="_Toc164666501"/>
      <w:r>
        <w:lastRenderedPageBreak/>
        <w:t>Action 1</w:t>
      </w:r>
      <w:bookmarkEnd w:id="14"/>
    </w:p>
    <w:p w14:paraId="7C5AF562" w14:textId="146C5361" w:rsidR="006B74E6" w:rsidRDefault="006B74E6" w:rsidP="006B74E6">
      <w:pPr>
        <w:pStyle w:val="IntroductionQuote"/>
      </w:pPr>
      <w:r>
        <w:t xml:space="preserve">Advance gender equality and address the drivers of all forms of gender-based violence, including through initiatives aimed to improve community attitudes and norms toward family, domestic, and sexual violence. </w:t>
      </w:r>
    </w:p>
    <w:p w14:paraId="247DDA11" w14:textId="146BABF9" w:rsidR="006F747E" w:rsidRDefault="00B25EFD" w:rsidP="006B74E6">
      <w:r>
        <w:t xml:space="preserve">There are </w:t>
      </w:r>
      <w:r w:rsidR="00197D35">
        <w:t>5</w:t>
      </w:r>
      <w:r w:rsidR="008C37D4">
        <w:t>5</w:t>
      </w:r>
      <w:r>
        <w:t xml:space="preserve"> </w:t>
      </w:r>
      <w:r w:rsidR="00AA524B">
        <w:t xml:space="preserve">activities that each jurisdiction will undertake to contribute to Action 1. </w:t>
      </w:r>
      <w:r w:rsidR="006F747E">
        <w:t>Of these</w:t>
      </w:r>
      <w:r w:rsidR="005B1416">
        <w:t xml:space="preserve"> activities</w:t>
      </w:r>
      <w:r w:rsidR="006F747E">
        <w:t>:</w:t>
      </w:r>
      <w:r w:rsidR="00213E78" w:rsidRPr="00213E78">
        <w:rPr>
          <w:noProof/>
        </w:rPr>
        <w:t xml:space="preserve"> </w:t>
      </w:r>
    </w:p>
    <w:p w14:paraId="739E869A" w14:textId="5E6383C8" w:rsidR="00616DAC" w:rsidRDefault="00861A97" w:rsidP="002D3BDC">
      <w:pPr>
        <w:pStyle w:val="ListParagraph"/>
        <w:numPr>
          <w:ilvl w:val="0"/>
          <w:numId w:val="7"/>
        </w:numPr>
      </w:pPr>
      <w:r>
        <w:t>26</w:t>
      </w:r>
      <w:r w:rsidR="00E8090D">
        <w:t xml:space="preserve"> are in progress</w:t>
      </w:r>
    </w:p>
    <w:p w14:paraId="46F6CC9B" w14:textId="2AC36FDE" w:rsidR="00E8090D" w:rsidRDefault="00861A97" w:rsidP="002D3BDC">
      <w:pPr>
        <w:pStyle w:val="ListParagraph"/>
        <w:numPr>
          <w:ilvl w:val="0"/>
          <w:numId w:val="7"/>
        </w:numPr>
      </w:pPr>
      <w:r>
        <w:t>25</w:t>
      </w:r>
      <w:r w:rsidR="00E8090D">
        <w:t xml:space="preserve"> are implemented</w:t>
      </w:r>
    </w:p>
    <w:p w14:paraId="2D8B5D93" w14:textId="26A753D1" w:rsidR="00E8090D" w:rsidRDefault="00861A97" w:rsidP="002D3BDC">
      <w:pPr>
        <w:pStyle w:val="ListParagraph"/>
        <w:numPr>
          <w:ilvl w:val="0"/>
          <w:numId w:val="7"/>
        </w:numPr>
      </w:pPr>
      <w:r>
        <w:t>4</w:t>
      </w:r>
      <w:r w:rsidR="00E8090D">
        <w:t xml:space="preserve"> are finished. </w:t>
      </w:r>
    </w:p>
    <w:p w14:paraId="24BC559C" w14:textId="5B0240BC" w:rsidR="000E5B73" w:rsidRDefault="000E5B73" w:rsidP="006B74E6">
      <w:r w:rsidRPr="000E5B73">
        <w:t xml:space="preserve">The following table outlines the activities that contribute to Action 1. </w:t>
      </w:r>
    </w:p>
    <w:p w14:paraId="389182B7" w14:textId="1A64BE13" w:rsidR="00BC57E0" w:rsidRDefault="00BC57E0" w:rsidP="000C41B3">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BC57E0" w14:paraId="1FBE666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9D91CDA" w14:textId="77777777" w:rsidR="00BC57E0" w:rsidRDefault="00BC57E0" w:rsidP="00C34934">
            <w:bookmarkStart w:id="16" w:name="_Hlk180585556"/>
            <w:bookmarkStart w:id="17" w:name="_Hlk180584860"/>
            <w:r>
              <w:t>Activity</w:t>
            </w:r>
          </w:p>
        </w:tc>
        <w:tc>
          <w:tcPr>
            <w:tcW w:w="620" w:type="pct"/>
          </w:tcPr>
          <w:p w14:paraId="7934B228" w14:textId="77777777" w:rsidR="00BC57E0" w:rsidRDefault="00BC57E0" w:rsidP="00C34934">
            <w:r>
              <w:t>Status</w:t>
            </w:r>
          </w:p>
        </w:tc>
        <w:tc>
          <w:tcPr>
            <w:tcW w:w="2226" w:type="pct"/>
          </w:tcPr>
          <w:p w14:paraId="75A39600" w14:textId="77777777" w:rsidR="00BC57E0" w:rsidRDefault="00BC57E0" w:rsidP="00C34934">
            <w:r>
              <w:t>Implementation progress update</w:t>
            </w:r>
          </w:p>
        </w:tc>
      </w:tr>
      <w:bookmarkEnd w:id="16"/>
      <w:tr w:rsidR="00BC57E0" w14:paraId="691E8647" w14:textId="77777777" w:rsidTr="001627BC">
        <w:tc>
          <w:tcPr>
            <w:tcW w:w="2154" w:type="pct"/>
          </w:tcPr>
          <w:p w14:paraId="16E95E58" w14:textId="77777777" w:rsidR="00BC57E0" w:rsidRPr="00566096" w:rsidRDefault="00BC57E0" w:rsidP="00C34934">
            <w:r w:rsidRPr="00566096">
              <w:t>Work together through the Women and Women’s Safety Ministerial Council to explore appropriate targets to increase gender balance across the labour market.</w:t>
            </w:r>
          </w:p>
          <w:p w14:paraId="11D51C08" w14:textId="77777777" w:rsidR="00BC57E0" w:rsidRDefault="00BC57E0" w:rsidP="00C34934"/>
        </w:tc>
        <w:tc>
          <w:tcPr>
            <w:tcW w:w="620" w:type="pct"/>
          </w:tcPr>
          <w:p w14:paraId="37A10C04" w14:textId="77777777" w:rsidR="00BC57E0" w:rsidRDefault="00BC57E0" w:rsidP="00ED4473">
            <w:r w:rsidRPr="003F5AAE">
              <w:t>In progress</w:t>
            </w:r>
          </w:p>
          <w:p w14:paraId="3856B644" w14:textId="566D2451" w:rsidR="00BC57E0" w:rsidRDefault="00BC57E0" w:rsidP="00ED4473"/>
        </w:tc>
        <w:tc>
          <w:tcPr>
            <w:tcW w:w="2226" w:type="pct"/>
          </w:tcPr>
          <w:p w14:paraId="719B2D1C" w14:textId="77777777" w:rsidR="00BC57E0" w:rsidRDefault="00BC57E0" w:rsidP="00C34934">
            <w:r w:rsidRPr="003F5AAE">
              <w:t>The Women and Women's Safety Ministerial Council is continuing to engage with the Women's Economic Outcomes Senior Officials Working Group. This Working Group supports the Council of Federal Financial Relations to identify underlying drivers of workforce gender segregation in Australia and promote a more gender balanced workforce.</w:t>
            </w:r>
          </w:p>
        </w:tc>
      </w:tr>
      <w:tr w:rsidR="00BC57E0" w:rsidRPr="00F543E2" w14:paraId="2F1646EA" w14:textId="77777777" w:rsidTr="001627BC">
        <w:tc>
          <w:tcPr>
            <w:tcW w:w="2154" w:type="pct"/>
            <w:shd w:val="clear" w:color="auto" w:fill="auto"/>
          </w:tcPr>
          <w:p w14:paraId="7DA49A8D" w14:textId="77777777" w:rsidR="00BC57E0" w:rsidRPr="00F543E2" w:rsidRDefault="00BC57E0" w:rsidP="00C34934">
            <w:pPr>
              <w:rPr>
                <w:b/>
              </w:rPr>
            </w:pPr>
            <w:r w:rsidRPr="00F543E2">
              <w:t>Work towards greater collaboration in developing prevention strategies and seek to align efforts in prevention planning, investment, and initiatives. This could include developing consistent messaging in education campaigns including addressing sexual violence and violence against women in online settings.</w:t>
            </w:r>
          </w:p>
        </w:tc>
        <w:tc>
          <w:tcPr>
            <w:tcW w:w="620" w:type="pct"/>
            <w:shd w:val="clear" w:color="auto" w:fill="auto"/>
          </w:tcPr>
          <w:p w14:paraId="2ECA1094" w14:textId="77777777" w:rsidR="00BC57E0" w:rsidRPr="00F543E2" w:rsidRDefault="00BC57E0" w:rsidP="00ED4473">
            <w:r w:rsidRPr="00F543E2">
              <w:t>In progress</w:t>
            </w:r>
          </w:p>
          <w:p w14:paraId="18EAD343" w14:textId="34170AD2" w:rsidR="00BC57E0" w:rsidRPr="00F543E2" w:rsidRDefault="00BC57E0" w:rsidP="00ED4473"/>
        </w:tc>
        <w:tc>
          <w:tcPr>
            <w:tcW w:w="2226" w:type="pct"/>
            <w:shd w:val="clear" w:color="auto" w:fill="auto"/>
          </w:tcPr>
          <w:p w14:paraId="03B76E7C" w14:textId="77777777" w:rsidR="00BC57E0" w:rsidRPr="00F543E2" w:rsidRDefault="00BC57E0" w:rsidP="00C34934">
            <w:r w:rsidRPr="00F543E2">
              <w:t>The Australian, state and territory governments are using the National Plan governance architecture to collaborate on developing prevention strategies and aligning efforts in prevention, planning, investment and initiatives.</w:t>
            </w:r>
          </w:p>
        </w:tc>
      </w:tr>
      <w:bookmarkEnd w:id="17"/>
    </w:tbl>
    <w:p w14:paraId="15DEC00D" w14:textId="77777777" w:rsidR="00A40983" w:rsidRDefault="00A40983" w:rsidP="006B74E6"/>
    <w:p w14:paraId="02FFD0E4" w14:textId="1EAAB497" w:rsidR="00BC57E0" w:rsidRDefault="00BC57E0" w:rsidP="00D5180B">
      <w:pPr>
        <w:pStyle w:val="Heading5"/>
      </w:pPr>
      <w:r>
        <w:lastRenderedPageBreak/>
        <w:t>T</w:t>
      </w:r>
      <w:r w:rsidRPr="005064E4">
        <w:t>he Australian Government will:</w:t>
      </w:r>
    </w:p>
    <w:tbl>
      <w:tblPr>
        <w:tblStyle w:val="TableGridLight"/>
        <w:tblW w:w="5000" w:type="pct"/>
        <w:tblLook w:val="04A0" w:firstRow="1" w:lastRow="0" w:firstColumn="1" w:lastColumn="0" w:noHBand="0" w:noVBand="1"/>
      </w:tblPr>
      <w:tblGrid>
        <w:gridCol w:w="6516"/>
        <w:gridCol w:w="1876"/>
        <w:gridCol w:w="6734"/>
      </w:tblGrid>
      <w:tr w:rsidR="00BC57E0" w14:paraId="449D24F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067BE6" w14:textId="77777777" w:rsidR="00BC57E0" w:rsidRDefault="00BC57E0" w:rsidP="00C34934">
            <w:r>
              <w:t>Activity</w:t>
            </w:r>
          </w:p>
        </w:tc>
        <w:tc>
          <w:tcPr>
            <w:tcW w:w="620" w:type="pct"/>
          </w:tcPr>
          <w:p w14:paraId="73CC13B9" w14:textId="77777777" w:rsidR="00BC57E0" w:rsidRDefault="00BC57E0" w:rsidP="00C34934">
            <w:r>
              <w:t>Status</w:t>
            </w:r>
          </w:p>
        </w:tc>
        <w:tc>
          <w:tcPr>
            <w:tcW w:w="2226" w:type="pct"/>
          </w:tcPr>
          <w:p w14:paraId="771D92FE" w14:textId="77777777" w:rsidR="00BC57E0" w:rsidRDefault="00BC57E0" w:rsidP="00C34934">
            <w:r>
              <w:t>Implementation progress update</w:t>
            </w:r>
          </w:p>
        </w:tc>
      </w:tr>
      <w:tr w:rsidR="00BC57E0" w:rsidRPr="00F543E2" w14:paraId="7F18294F" w14:textId="77777777" w:rsidTr="001627BC">
        <w:tc>
          <w:tcPr>
            <w:tcW w:w="2154" w:type="pct"/>
            <w:shd w:val="clear" w:color="auto" w:fill="auto"/>
          </w:tcPr>
          <w:p w14:paraId="44A930AC" w14:textId="148DE488" w:rsidR="00BC57E0" w:rsidRPr="00F543E2" w:rsidRDefault="00BC57E0" w:rsidP="00BC57E0">
            <w:pPr>
              <w:rPr>
                <w:b/>
              </w:rPr>
            </w:pPr>
            <w:r w:rsidRPr="00566096">
              <w:t>Demonstrate national leadership towards advancing gender equality by developing a National Strategy to Achieve Gender Equality.</w:t>
            </w:r>
          </w:p>
        </w:tc>
        <w:tc>
          <w:tcPr>
            <w:tcW w:w="620" w:type="pct"/>
            <w:shd w:val="clear" w:color="auto" w:fill="auto"/>
          </w:tcPr>
          <w:p w14:paraId="2284E7FC" w14:textId="77777777" w:rsidR="00BC57E0" w:rsidRDefault="00BC57E0" w:rsidP="00F356D2">
            <w:r w:rsidRPr="003F5AAE">
              <w:t>Implemented</w:t>
            </w:r>
          </w:p>
          <w:p w14:paraId="5727BACE" w14:textId="6C728AAF" w:rsidR="00BC57E0" w:rsidRPr="00F543E2" w:rsidRDefault="00BC57E0" w:rsidP="00F356D2"/>
        </w:tc>
        <w:tc>
          <w:tcPr>
            <w:tcW w:w="2226" w:type="pct"/>
            <w:shd w:val="clear" w:color="auto" w:fill="auto"/>
          </w:tcPr>
          <w:p w14:paraId="2A364595" w14:textId="363F44C7" w:rsidR="00BC57E0" w:rsidRPr="00F543E2" w:rsidRDefault="00BC57E0" w:rsidP="00BC57E0">
            <w:r w:rsidRPr="004740A9">
              <w:rPr>
                <w:i/>
                <w:iCs/>
              </w:rPr>
              <w:t>Working for Women: A Strategy for Gender Equality</w:t>
            </w:r>
            <w:r w:rsidRPr="003F5AAE">
              <w:t xml:space="preserve"> was launched on 7 March 2024. It outlines the Australian Government’s vision for gender equality – an Australia where people are safe, treated with respect, have choices, and have access to resources and equal outcomes no matter their gender. It sets out a path to work towards this vision over the next 10 years. It is a framework for Government, business and community to work together and take action. The strategy is available at </w:t>
            </w:r>
            <w:hyperlink r:id="rId11" w:history="1">
              <w:r w:rsidRPr="001D6D3F">
                <w:rPr>
                  <w:rStyle w:val="Hyperlink"/>
                </w:rPr>
                <w:t>www.genderequality.gov.au</w:t>
              </w:r>
            </w:hyperlink>
            <w:r w:rsidRPr="003F5AAE">
              <w:t>.</w:t>
            </w:r>
          </w:p>
        </w:tc>
      </w:tr>
      <w:tr w:rsidR="00BC57E0" w:rsidRPr="00F543E2" w14:paraId="2A3211F3" w14:textId="77777777" w:rsidTr="001627BC">
        <w:tc>
          <w:tcPr>
            <w:tcW w:w="2154" w:type="pct"/>
            <w:shd w:val="clear" w:color="auto" w:fill="auto"/>
          </w:tcPr>
          <w:p w14:paraId="5DE76DAB" w14:textId="77777777" w:rsidR="00BC57E0" w:rsidRPr="00566096" w:rsidRDefault="00BC57E0" w:rsidP="00BC57E0">
            <w:r w:rsidRPr="00566096">
              <w:t>Support people of all ages to develop safe and healthy relationships, shift community attitudes, and challenge the condoning of all forms of violence through awareness raising and educational initiatives, including:</w:t>
            </w:r>
          </w:p>
          <w:p w14:paraId="785724FB" w14:textId="77777777" w:rsidR="00BC57E0" w:rsidRPr="00566096" w:rsidRDefault="00BC57E0" w:rsidP="00BC57E0"/>
        </w:tc>
        <w:tc>
          <w:tcPr>
            <w:tcW w:w="620" w:type="pct"/>
            <w:shd w:val="clear" w:color="auto" w:fill="auto"/>
          </w:tcPr>
          <w:p w14:paraId="4232A553" w14:textId="6F45EB28" w:rsidR="00BC57E0" w:rsidRPr="003F5AAE" w:rsidRDefault="00A40983" w:rsidP="00F356D2">
            <w:r>
              <w:t>Not applicable</w:t>
            </w:r>
          </w:p>
        </w:tc>
        <w:tc>
          <w:tcPr>
            <w:tcW w:w="2226" w:type="pct"/>
            <w:shd w:val="clear" w:color="auto" w:fill="auto"/>
          </w:tcPr>
          <w:p w14:paraId="2BFD299C" w14:textId="3EA52E58" w:rsidR="00BC57E0" w:rsidRPr="004740A9" w:rsidRDefault="00A40983" w:rsidP="00BC57E0">
            <w:pPr>
              <w:rPr>
                <w:i/>
                <w:iCs/>
              </w:rPr>
            </w:pPr>
            <w:r>
              <w:t>Not applicable</w:t>
            </w:r>
            <w:r w:rsidR="00F20986">
              <w:t>.</w:t>
            </w:r>
          </w:p>
        </w:tc>
      </w:tr>
      <w:tr w:rsidR="00BC57E0" w:rsidRPr="00F543E2" w14:paraId="6795F653" w14:textId="77777777" w:rsidTr="001627BC">
        <w:tc>
          <w:tcPr>
            <w:tcW w:w="2154" w:type="pct"/>
            <w:shd w:val="clear" w:color="auto" w:fill="auto"/>
          </w:tcPr>
          <w:p w14:paraId="74B0C285" w14:textId="7957D275" w:rsidR="00BC57E0" w:rsidRPr="00566096" w:rsidRDefault="00BC57E0" w:rsidP="00E55BD7">
            <w:pPr>
              <w:pStyle w:val="ListParagraph"/>
              <w:numPr>
                <w:ilvl w:val="0"/>
                <w:numId w:val="67"/>
              </w:numPr>
            </w:pPr>
            <w:r>
              <w:t>$</w:t>
            </w:r>
            <w:r w:rsidRPr="009D6940">
              <w:t xml:space="preserve">46 </w:t>
            </w:r>
            <w:r w:rsidRPr="00566096">
              <w:t xml:space="preserve">million for a fifth and sixth phase of the </w:t>
            </w:r>
            <w:r w:rsidRPr="004C1944">
              <w:t>Stop it at the Start</w:t>
            </w:r>
            <w:r w:rsidRPr="00566096">
              <w:t xml:space="preserve"> campaign.</w:t>
            </w:r>
          </w:p>
        </w:tc>
        <w:tc>
          <w:tcPr>
            <w:tcW w:w="620" w:type="pct"/>
            <w:shd w:val="clear" w:color="auto" w:fill="auto"/>
          </w:tcPr>
          <w:p w14:paraId="3931CC1D" w14:textId="77777777" w:rsidR="00BC57E0" w:rsidRDefault="00BC57E0" w:rsidP="00F356D2">
            <w:r w:rsidRPr="003F5AAE">
              <w:t>In progress</w:t>
            </w:r>
          </w:p>
          <w:p w14:paraId="3C2365AC" w14:textId="013F3F15" w:rsidR="00BC57E0" w:rsidRDefault="00BC57E0" w:rsidP="00F356D2"/>
        </w:tc>
        <w:tc>
          <w:tcPr>
            <w:tcW w:w="2226" w:type="pct"/>
            <w:shd w:val="clear" w:color="auto" w:fill="auto"/>
          </w:tcPr>
          <w:p w14:paraId="42EA6F33" w14:textId="77777777" w:rsidR="00BC57E0" w:rsidRDefault="00BC57E0" w:rsidP="00BC57E0">
            <w:r>
              <w:t xml:space="preserve">Phase 5 of the </w:t>
            </w:r>
            <w:r w:rsidRPr="004C1944">
              <w:t>Stop it at the Start</w:t>
            </w:r>
            <w:r>
              <w:t xml:space="preserve"> campaign was launched in June 2024 and will run until May 2025. The messaging of this phase of the campaign is focused on encouraging adults to understand the emerging forms of disrespect young people are exposed to and have conversations with young people about respect. The campaign is being run across multiple media channels including television, digital video, cinema, digital social and content integrated partnerships. It is also being supported by ongoing public relations activities. For more information see </w:t>
            </w:r>
            <w:hyperlink r:id="rId12" w:history="1">
              <w:r w:rsidRPr="001D6D3F">
                <w:rPr>
                  <w:rStyle w:val="Hyperlink"/>
                </w:rPr>
                <w:t>www.respect.gov.au</w:t>
              </w:r>
            </w:hyperlink>
            <w:r>
              <w:t>.  </w:t>
            </w:r>
          </w:p>
          <w:p w14:paraId="35004CFB" w14:textId="36B8CA2D" w:rsidR="00BC57E0" w:rsidRDefault="00BC57E0" w:rsidP="00BC57E0">
            <w:r>
              <w:t>The timing of Phase 6 is subject to Australian Government approval. </w:t>
            </w:r>
          </w:p>
        </w:tc>
      </w:tr>
      <w:tr w:rsidR="00BC57E0" w:rsidRPr="00F543E2" w14:paraId="62EC9016" w14:textId="77777777" w:rsidTr="001627BC">
        <w:tc>
          <w:tcPr>
            <w:tcW w:w="2154" w:type="pct"/>
            <w:shd w:val="clear" w:color="auto" w:fill="auto"/>
          </w:tcPr>
          <w:p w14:paraId="1CA4CA04" w14:textId="20AE04B7" w:rsidR="00BC57E0" w:rsidRPr="00566096" w:rsidRDefault="00BC57E0" w:rsidP="00E55BD7">
            <w:pPr>
              <w:pStyle w:val="ListParagraph"/>
              <w:numPr>
                <w:ilvl w:val="0"/>
                <w:numId w:val="67"/>
              </w:numPr>
            </w:pPr>
            <w:r w:rsidRPr="00127C4F">
              <w:t>$42.9 million to develop and implement a national consent campaign</w:t>
            </w:r>
            <w:r>
              <w:t>. *</w:t>
            </w:r>
          </w:p>
        </w:tc>
        <w:tc>
          <w:tcPr>
            <w:tcW w:w="620" w:type="pct"/>
            <w:shd w:val="clear" w:color="auto" w:fill="auto"/>
          </w:tcPr>
          <w:p w14:paraId="4EF79EAC" w14:textId="77777777" w:rsidR="00BC57E0" w:rsidRDefault="00BC57E0" w:rsidP="00F356D2">
            <w:r w:rsidRPr="00A03C8F">
              <w:t>Implemented</w:t>
            </w:r>
          </w:p>
          <w:p w14:paraId="78E6B42C" w14:textId="7263C47E" w:rsidR="00BC57E0" w:rsidRDefault="00BC57E0" w:rsidP="00F356D2"/>
        </w:tc>
        <w:tc>
          <w:tcPr>
            <w:tcW w:w="2226" w:type="pct"/>
            <w:shd w:val="clear" w:color="auto" w:fill="auto"/>
          </w:tcPr>
          <w:p w14:paraId="459AE914" w14:textId="59F3FA7C" w:rsidR="00BC57E0" w:rsidRDefault="00BC57E0" w:rsidP="00BC57E0">
            <w:r w:rsidRPr="00A03C8F">
              <w:t xml:space="preserve">The </w:t>
            </w:r>
            <w:r w:rsidRPr="004C1944">
              <w:t>Consent Can't Wait</w:t>
            </w:r>
            <w:r w:rsidRPr="00A03C8F">
              <w:t xml:space="preserve"> campaign (the </w:t>
            </w:r>
            <w:r>
              <w:t>c</w:t>
            </w:r>
            <w:r w:rsidRPr="00A03C8F">
              <w:t xml:space="preserve">onsent campaign) was launched on 26 May 2024, and will run until the end of May 2025. The messaging focuses on encouraging adult influencers to have conversations about consent with their peers to improve </w:t>
            </w:r>
            <w:r w:rsidRPr="00A03C8F">
              <w:lastRenderedPageBreak/>
              <w:t xml:space="preserve">their understanding. The </w:t>
            </w:r>
            <w:r>
              <w:t>c</w:t>
            </w:r>
            <w:r w:rsidRPr="00A03C8F">
              <w:t>onsent campaign will run across multiple media channels</w:t>
            </w:r>
            <w:r>
              <w:t xml:space="preserve"> including</w:t>
            </w:r>
            <w:r w:rsidRPr="00A03C8F">
              <w:t xml:space="preserve"> television, digital video, cinema, digital social and content integrated partnerships. It is being supported by ongoing public relations activities. For more information </w:t>
            </w:r>
            <w:r>
              <w:t>see</w:t>
            </w:r>
            <w:r w:rsidRPr="00A03C8F">
              <w:t xml:space="preserve"> </w:t>
            </w:r>
            <w:hyperlink r:id="rId13" w:history="1">
              <w:r w:rsidRPr="003C2B9E">
                <w:rPr>
                  <w:rStyle w:val="Hyperlink"/>
                </w:rPr>
                <w:t>www.consent.gov.au</w:t>
              </w:r>
            </w:hyperlink>
            <w:r w:rsidRPr="00A03C8F">
              <w:t>.</w:t>
            </w:r>
          </w:p>
        </w:tc>
      </w:tr>
      <w:tr w:rsidR="00BC57E0" w:rsidRPr="00F543E2" w14:paraId="3172F82B" w14:textId="77777777" w:rsidTr="001627BC">
        <w:tc>
          <w:tcPr>
            <w:tcW w:w="2154" w:type="pct"/>
            <w:shd w:val="clear" w:color="auto" w:fill="auto"/>
          </w:tcPr>
          <w:p w14:paraId="19CE084D" w14:textId="7FDD3A70" w:rsidR="00BC57E0" w:rsidRPr="00566096" w:rsidRDefault="00BC57E0" w:rsidP="00E55BD7">
            <w:pPr>
              <w:pStyle w:val="ListParagraph"/>
              <w:numPr>
                <w:ilvl w:val="0"/>
                <w:numId w:val="67"/>
              </w:numPr>
            </w:pPr>
            <w:r>
              <w:lastRenderedPageBreak/>
              <w:t>$</w:t>
            </w:r>
            <w:r w:rsidRPr="00566096">
              <w:t>104.4 million from 2022–23 to 2026–27 to support Our Watch, Australia’s national leader for the primary prevention of gender-based violence, to continue its work.</w:t>
            </w:r>
          </w:p>
        </w:tc>
        <w:tc>
          <w:tcPr>
            <w:tcW w:w="620" w:type="pct"/>
            <w:shd w:val="clear" w:color="auto" w:fill="auto"/>
          </w:tcPr>
          <w:p w14:paraId="6517E142" w14:textId="77777777" w:rsidR="00BC57E0" w:rsidRDefault="00BC57E0" w:rsidP="00F356D2">
            <w:r w:rsidRPr="00A03C8F">
              <w:t>Implemented</w:t>
            </w:r>
          </w:p>
          <w:p w14:paraId="1021418D" w14:textId="78761AFE" w:rsidR="00BC57E0" w:rsidRDefault="00BC57E0" w:rsidP="00BC57E0">
            <w:pPr>
              <w:jc w:val="center"/>
            </w:pPr>
          </w:p>
        </w:tc>
        <w:tc>
          <w:tcPr>
            <w:tcW w:w="2226" w:type="pct"/>
            <w:shd w:val="clear" w:color="auto" w:fill="auto"/>
          </w:tcPr>
          <w:p w14:paraId="23C74135" w14:textId="77777777" w:rsidR="00BC57E0" w:rsidRDefault="00BC57E0" w:rsidP="00BC57E0">
            <w:r>
              <w:t>Our Watch is undertaking a range of primary prevention activities under its 5 grant themes including:</w:t>
            </w:r>
          </w:p>
          <w:p w14:paraId="2E1D4122" w14:textId="77777777" w:rsidR="00BC57E0" w:rsidRDefault="00BC57E0" w:rsidP="00E55BD7">
            <w:pPr>
              <w:pStyle w:val="ListParagraph"/>
              <w:numPr>
                <w:ilvl w:val="0"/>
                <w:numId w:val="51"/>
              </w:numPr>
            </w:pPr>
            <w:r>
              <w:t xml:space="preserve">Ongoing development of social and other media content for The Line, Asking for A Mate and Change the Story campaigns. </w:t>
            </w:r>
          </w:p>
          <w:p w14:paraId="335875A4" w14:textId="77777777" w:rsidR="00BC57E0" w:rsidRDefault="00BC57E0" w:rsidP="00E55BD7">
            <w:pPr>
              <w:pStyle w:val="ListParagraph"/>
              <w:numPr>
                <w:ilvl w:val="0"/>
                <w:numId w:val="51"/>
              </w:numPr>
            </w:pPr>
            <w:r>
              <w:t>Development and delivery of training to increase understanding of and reduce sexual harassment and promote respectful relationships across the whole of society, by engaging people where they live, work, learn, socialise and play.</w:t>
            </w:r>
          </w:p>
          <w:p w14:paraId="63A5E892" w14:textId="77777777" w:rsidR="00BC57E0" w:rsidRDefault="00BC57E0" w:rsidP="00E55BD7">
            <w:pPr>
              <w:pStyle w:val="ListParagraph"/>
              <w:numPr>
                <w:ilvl w:val="0"/>
                <w:numId w:val="51"/>
              </w:numPr>
            </w:pPr>
            <w:r>
              <w:t>Building capacity in the prevention sector through training and support, including for the media to improve reporting of gender-based violence.</w:t>
            </w:r>
          </w:p>
          <w:p w14:paraId="66DC6DF3" w14:textId="6ED81AA1" w:rsidR="00BC57E0" w:rsidRDefault="00BC57E0" w:rsidP="00BC57E0">
            <w:r>
              <w:t xml:space="preserve">Primary prevention resources for sporting clubs, business, media and the public are freely available on the Our Watch website </w:t>
            </w:r>
            <w:hyperlink r:id="rId14" w:history="1">
              <w:r w:rsidRPr="00A03C8F">
                <w:rPr>
                  <w:rStyle w:val="Hyperlink"/>
                </w:rPr>
                <w:t>ourwatch.org.au</w:t>
              </w:r>
            </w:hyperlink>
            <w:r>
              <w:t>.</w:t>
            </w:r>
          </w:p>
        </w:tc>
      </w:tr>
      <w:tr w:rsidR="00FE6074" w:rsidRPr="00F543E2" w14:paraId="10B36C43" w14:textId="77777777" w:rsidTr="001627BC">
        <w:tc>
          <w:tcPr>
            <w:tcW w:w="2154" w:type="pct"/>
            <w:shd w:val="clear" w:color="auto" w:fill="auto"/>
          </w:tcPr>
          <w:p w14:paraId="11A19A67" w14:textId="2DDEB760" w:rsidR="00FE6074" w:rsidRPr="00566096" w:rsidRDefault="00FE6074" w:rsidP="00E55BD7">
            <w:pPr>
              <w:pStyle w:val="ListParagraph"/>
              <w:numPr>
                <w:ilvl w:val="0"/>
                <w:numId w:val="68"/>
              </w:numPr>
            </w:pPr>
            <w:r>
              <w:t>$</w:t>
            </w:r>
            <w:r w:rsidRPr="00566096">
              <w:t>3.8 million over 2 years for Teach us Consent to support development and distribution of social media resources on consent, and a youth-led expert advisory group.</w:t>
            </w:r>
          </w:p>
        </w:tc>
        <w:tc>
          <w:tcPr>
            <w:tcW w:w="620" w:type="pct"/>
            <w:shd w:val="clear" w:color="auto" w:fill="auto"/>
          </w:tcPr>
          <w:p w14:paraId="542DA3EF" w14:textId="77777777" w:rsidR="00FE6074" w:rsidRDefault="00FE6074" w:rsidP="00F356D2">
            <w:r w:rsidRPr="00127C4F">
              <w:t>In progress</w:t>
            </w:r>
          </w:p>
          <w:p w14:paraId="7FAD0B00" w14:textId="65F68C5D" w:rsidR="00FE6074" w:rsidRDefault="00FE6074" w:rsidP="00F356D2"/>
        </w:tc>
        <w:tc>
          <w:tcPr>
            <w:tcW w:w="2226" w:type="pct"/>
            <w:shd w:val="clear" w:color="auto" w:fill="auto"/>
          </w:tcPr>
          <w:p w14:paraId="2C8BF7F0" w14:textId="6316B28E" w:rsidR="00FE6074" w:rsidRDefault="00FE6074" w:rsidP="00FE6074">
            <w:r w:rsidRPr="00127C4F">
              <w:t>A grant agreement with Teach Us Consent was signed in February 2024. A range of creative assets are on track to be developed in 2024-25 under the initiative. Teach Us Consent will engage young people through their Youth Advisory Group, which will be established in the second half of 2024. The initiative will also be independently evaluated.</w:t>
            </w:r>
          </w:p>
        </w:tc>
      </w:tr>
      <w:tr w:rsidR="00FE6074" w:rsidRPr="00F543E2" w14:paraId="716A6B95" w14:textId="77777777" w:rsidTr="001627BC">
        <w:tc>
          <w:tcPr>
            <w:tcW w:w="2154" w:type="pct"/>
          </w:tcPr>
          <w:p w14:paraId="323BBCF6" w14:textId="671BB044" w:rsidR="00FE6074" w:rsidRPr="00566096" w:rsidRDefault="00FE6074" w:rsidP="00FE6074">
            <w:r w:rsidRPr="00566096">
              <w:t>Improve women’s economic security through new legislation and a greater understanding of gender equality performance in Australian workplaces by:</w:t>
            </w:r>
          </w:p>
        </w:tc>
        <w:tc>
          <w:tcPr>
            <w:tcW w:w="620" w:type="pct"/>
          </w:tcPr>
          <w:p w14:paraId="38CCEB28" w14:textId="15FB30D2" w:rsidR="00FE6074" w:rsidRDefault="000D50BC" w:rsidP="00F356D2">
            <w:r>
              <w:t>Not applicable</w:t>
            </w:r>
          </w:p>
        </w:tc>
        <w:tc>
          <w:tcPr>
            <w:tcW w:w="2226" w:type="pct"/>
          </w:tcPr>
          <w:p w14:paraId="28662371" w14:textId="61EFC666" w:rsidR="00FE6074" w:rsidRDefault="000D50BC" w:rsidP="00FE6074">
            <w:r>
              <w:t>Not applicable</w:t>
            </w:r>
            <w:r w:rsidR="00F20986">
              <w:t>.</w:t>
            </w:r>
          </w:p>
        </w:tc>
      </w:tr>
      <w:tr w:rsidR="00FE6074" w:rsidRPr="00F543E2" w14:paraId="77F7DE25" w14:textId="77777777" w:rsidTr="001627BC">
        <w:tc>
          <w:tcPr>
            <w:tcW w:w="2154" w:type="pct"/>
          </w:tcPr>
          <w:p w14:paraId="38605804" w14:textId="6735A8CB" w:rsidR="00FE6074" w:rsidRPr="00566096" w:rsidRDefault="00FE6074" w:rsidP="00E55BD7">
            <w:pPr>
              <w:pStyle w:val="ListParagraph"/>
              <w:numPr>
                <w:ilvl w:val="0"/>
                <w:numId w:val="68"/>
              </w:numPr>
            </w:pPr>
            <w:r w:rsidRPr="00566096">
              <w:lastRenderedPageBreak/>
              <w:t>Making gender equality a central objective of the workplace relations system and strengthen the Fair Work Commission’s ability to order pay increases for workers in low-paid, feminised industries.</w:t>
            </w:r>
          </w:p>
        </w:tc>
        <w:tc>
          <w:tcPr>
            <w:tcW w:w="620" w:type="pct"/>
          </w:tcPr>
          <w:p w14:paraId="109972AE" w14:textId="77777777" w:rsidR="00FE6074" w:rsidRDefault="00FE6074" w:rsidP="00F356D2">
            <w:pPr>
              <w:rPr>
                <w:noProof/>
              </w:rPr>
            </w:pPr>
            <w:r w:rsidRPr="00127C4F">
              <w:rPr>
                <w:noProof/>
              </w:rPr>
              <w:t>Implemented</w:t>
            </w:r>
          </w:p>
          <w:p w14:paraId="631D642C" w14:textId="3E73C2FF" w:rsidR="00FE6074" w:rsidRDefault="00FE6074" w:rsidP="00FE6074">
            <w:pPr>
              <w:jc w:val="center"/>
            </w:pPr>
          </w:p>
        </w:tc>
        <w:tc>
          <w:tcPr>
            <w:tcW w:w="2226" w:type="pct"/>
          </w:tcPr>
          <w:p w14:paraId="3A746FD0" w14:textId="77777777" w:rsidR="00FE6074" w:rsidRDefault="00FE6074" w:rsidP="00FE6074">
            <w:r>
              <w:t xml:space="preserve">To make the workplace relations system fairer for women, the </w:t>
            </w:r>
            <w:r w:rsidRPr="00EC6096">
              <w:rPr>
                <w:i/>
                <w:iCs/>
              </w:rPr>
              <w:t>Fair Work Legislation Amendment (Secure Jobs, Better Pay) Act 2022</w:t>
            </w:r>
            <w:r>
              <w:t xml:space="preserve"> made gender equality an object of the </w:t>
            </w:r>
            <w:r w:rsidRPr="00EC6096">
              <w:rPr>
                <w:i/>
                <w:iCs/>
              </w:rPr>
              <w:t>Fair Work Act 2009</w:t>
            </w:r>
            <w:r>
              <w:t>, improved pay transparency in workplaces, and made sure the Fair Work Commission considers gender equality in its decisions (including when it sets minimum wages, and consider whether historically work has been undervalued because of assumptions based on gender).</w:t>
            </w:r>
          </w:p>
          <w:p w14:paraId="1FF24F90" w14:textId="77777777" w:rsidR="00FE6074" w:rsidRDefault="00FE6074" w:rsidP="00FE6074">
            <w:r>
              <w:t>This is having an impact, for example, the Fair Work Commission:</w:t>
            </w:r>
          </w:p>
          <w:p w14:paraId="2DE3085A" w14:textId="77777777" w:rsidR="00FE6074" w:rsidRDefault="00FE6074" w:rsidP="00FE6074">
            <w:pPr>
              <w:pStyle w:val="ListParagraph"/>
              <w:numPr>
                <w:ilvl w:val="0"/>
                <w:numId w:val="6"/>
              </w:numPr>
              <w:spacing w:after="0"/>
            </w:pPr>
            <w:r>
              <w:t>Considered gender undervaluation in its 2022-23 and 2023-24 Annual Wage Review decisions to increase the National Minimum Wage by 8.6% and 3.75% respectively.</w:t>
            </w:r>
          </w:p>
          <w:p w14:paraId="79C431A5" w14:textId="77777777" w:rsidR="00FE6074" w:rsidRDefault="00FE6074" w:rsidP="00FE6074">
            <w:pPr>
              <w:pStyle w:val="ListParagraph"/>
              <w:numPr>
                <w:ilvl w:val="0"/>
                <w:numId w:val="6"/>
              </w:numPr>
              <w:spacing w:after="0"/>
            </w:pPr>
            <w:r>
              <w:t xml:space="preserve">Awarded pay increases of up to 28.5% to aged care workers in March 2024, giving consideration to historical undervaluation because of gender-based assumptions. </w:t>
            </w:r>
          </w:p>
          <w:p w14:paraId="7998DA33" w14:textId="76B175AF" w:rsidR="00FE6074" w:rsidRDefault="00FE6074" w:rsidP="00D5448F">
            <w:pPr>
              <w:pStyle w:val="ListParagraph"/>
              <w:numPr>
                <w:ilvl w:val="0"/>
                <w:numId w:val="6"/>
              </w:numPr>
            </w:pPr>
            <w:r>
              <w:t>Has commenced proceedings to consider whether minimum wages should rise for occupations that may be subject to gender undervaluation, including child carers, health professionals (including First Nations workers), dental assistants and pharmacists.</w:t>
            </w:r>
          </w:p>
        </w:tc>
      </w:tr>
      <w:tr w:rsidR="00FE6074" w:rsidRPr="00F543E2" w14:paraId="07B9F628" w14:textId="77777777" w:rsidTr="001627BC">
        <w:tc>
          <w:tcPr>
            <w:tcW w:w="2154" w:type="pct"/>
          </w:tcPr>
          <w:p w14:paraId="332BC35A" w14:textId="77777777" w:rsidR="00FE6074" w:rsidRPr="00EC6096" w:rsidRDefault="00FE6074" w:rsidP="00FE6074">
            <w:pPr>
              <w:numPr>
                <w:ilvl w:val="0"/>
                <w:numId w:val="8"/>
              </w:numPr>
              <w:spacing w:after="0"/>
            </w:pPr>
            <w:r w:rsidRPr="00EC6096">
              <w:t>Legislating the 10 days of paid family and domestic violence leave entitlement.</w:t>
            </w:r>
          </w:p>
          <w:p w14:paraId="30F211D0" w14:textId="77777777" w:rsidR="00FE6074" w:rsidRPr="00EC6096" w:rsidRDefault="00FE6074" w:rsidP="00FE6074">
            <w:pPr>
              <w:ind w:left="720"/>
            </w:pPr>
            <w:r w:rsidRPr="00EC6096">
              <w:t>Support for the implementation of this entitlement includes:</w:t>
            </w:r>
          </w:p>
          <w:p w14:paraId="7DA403D3" w14:textId="77777777" w:rsidR="00FE6074" w:rsidRDefault="00FE6074" w:rsidP="00FE6074">
            <w:pPr>
              <w:numPr>
                <w:ilvl w:val="1"/>
                <w:numId w:val="8"/>
              </w:numPr>
              <w:spacing w:after="0"/>
            </w:pPr>
            <w:r>
              <w:t>P</w:t>
            </w:r>
            <w:r w:rsidRPr="00EC6096">
              <w:t>roviding $3.4 million over 4 years for the Small Business Assistance package to support small businesses implementing paid family and domestic violence leave.</w:t>
            </w:r>
          </w:p>
          <w:p w14:paraId="0B050E12" w14:textId="5FF60ED6" w:rsidR="00FE6074" w:rsidRPr="00566096" w:rsidRDefault="00FE6074" w:rsidP="00FE6074">
            <w:pPr>
              <w:numPr>
                <w:ilvl w:val="1"/>
                <w:numId w:val="8"/>
              </w:numPr>
              <w:spacing w:after="0"/>
            </w:pPr>
            <w:r>
              <w:t>C</w:t>
            </w:r>
            <w:r w:rsidRPr="00EC6096">
              <w:t xml:space="preserve">onducting a statutory review of the operation of the 10 days’ paid family and domestic </w:t>
            </w:r>
            <w:r w:rsidRPr="00EC6096">
              <w:lastRenderedPageBreak/>
              <w:t>violence leave entitlement, to commence as soon as practicable from 1 February 2024.</w:t>
            </w:r>
            <w:r>
              <w:t xml:space="preserve"> *</w:t>
            </w:r>
          </w:p>
        </w:tc>
        <w:tc>
          <w:tcPr>
            <w:tcW w:w="620" w:type="pct"/>
          </w:tcPr>
          <w:p w14:paraId="2E1A3C41" w14:textId="77777777" w:rsidR="00FE6074" w:rsidRDefault="00FE6074" w:rsidP="00F356D2">
            <w:pPr>
              <w:rPr>
                <w:noProof/>
              </w:rPr>
            </w:pPr>
            <w:r w:rsidRPr="00EC6096">
              <w:rPr>
                <w:noProof/>
              </w:rPr>
              <w:lastRenderedPageBreak/>
              <w:t>In progress</w:t>
            </w:r>
          </w:p>
          <w:p w14:paraId="5BF973B2" w14:textId="7A0C8A19" w:rsidR="00FE6074" w:rsidRDefault="00FE6074" w:rsidP="00FE6074">
            <w:pPr>
              <w:jc w:val="center"/>
            </w:pPr>
          </w:p>
        </w:tc>
        <w:tc>
          <w:tcPr>
            <w:tcW w:w="2226" w:type="pct"/>
          </w:tcPr>
          <w:p w14:paraId="52B34318" w14:textId="77777777" w:rsidR="00FE6074" w:rsidRDefault="00FE6074" w:rsidP="00FE6074">
            <w:r>
              <w:t xml:space="preserve">The </w:t>
            </w:r>
            <w:r w:rsidRPr="00F22AA3">
              <w:rPr>
                <w:i/>
                <w:iCs/>
              </w:rPr>
              <w:t>Fair Work Amendment (Paid Family and Domestic Violence Leave) Act 2022</w:t>
            </w:r>
            <w:r>
              <w:t>, providing employees, including casuals, with 10 days paid family and domestic violence leave per year (the entitlement) was passed by Parliament on 31 October 2022.</w:t>
            </w:r>
          </w:p>
          <w:p w14:paraId="4221DE63" w14:textId="359A9713" w:rsidR="00FE6074" w:rsidRDefault="00FE6074" w:rsidP="00FE6074">
            <w:r>
              <w:t xml:space="preserve">The entitlement commenced on 1 February 2023, for businesses with 15 or more employees. Employees of small businesses (fewer than 15 employees) have had access to the entitlement since 1 August 2023. The entitlement will also extend to non-national system employees and state referral employees in September 2024, 3 months after the International Labour </w:t>
            </w:r>
            <w:r>
              <w:lastRenderedPageBreak/>
              <w:t>Organi</w:t>
            </w:r>
            <w:r w:rsidR="001448E4">
              <w:t>s</w:t>
            </w:r>
            <w:r>
              <w:t xml:space="preserve">ation Violence and Harassment Convention came into effect. For more information see </w:t>
            </w:r>
            <w:hyperlink r:id="rId15" w:history="1">
              <w:r w:rsidRPr="003C2B9E">
                <w:rPr>
                  <w:rStyle w:val="Hyperlink"/>
                </w:rPr>
                <w:t>www.fairwork.gov.au/leave/family-and-domestic-violence-leave</w:t>
              </w:r>
            </w:hyperlink>
            <w:r>
              <w:t xml:space="preserve">.  </w:t>
            </w:r>
          </w:p>
          <w:p w14:paraId="285D60AC" w14:textId="77777777" w:rsidR="00FE6074" w:rsidRDefault="00FE6074" w:rsidP="00FE6074">
            <w:r>
              <w:t xml:space="preserve">To support the implementation of this entitlement the Australian Government provided $3.4 million over </w:t>
            </w:r>
            <w:r w:rsidRPr="00672DA8">
              <w:t>4</w:t>
            </w:r>
            <w:r>
              <w:t> </w:t>
            </w:r>
            <w:r w:rsidRPr="00672DA8">
              <w:t>years</w:t>
            </w:r>
            <w:r>
              <w:t xml:space="preserve"> in the October 2022 Budget. This funding delivered a range of tailored guidance for small businesses:</w:t>
            </w:r>
          </w:p>
          <w:p w14:paraId="21525EC2" w14:textId="77777777" w:rsidR="00FE6074" w:rsidRDefault="00FE6074" w:rsidP="00E55BD7">
            <w:pPr>
              <w:pStyle w:val="ListParagraph"/>
              <w:numPr>
                <w:ilvl w:val="0"/>
                <w:numId w:val="52"/>
              </w:numPr>
              <w:spacing w:after="0"/>
            </w:pPr>
            <w:r>
              <w:t xml:space="preserve">The Department of Employment and Workplace Relations procured a stand-alone website, </w:t>
            </w:r>
            <w:hyperlink r:id="rId16" w:history="1">
              <w:r w:rsidRPr="003C2B9E">
                <w:rPr>
                  <w:rStyle w:val="Hyperlink"/>
                </w:rPr>
                <w:t>www.10dayspaidfdvleave.com.au</w:t>
              </w:r>
            </w:hyperlink>
            <w:r>
              <w:t xml:space="preserve">, to help small business employers to understand and administer the entitlement. </w:t>
            </w:r>
          </w:p>
          <w:p w14:paraId="7009FBC2" w14:textId="77777777" w:rsidR="00FE6074" w:rsidRDefault="00FE6074" w:rsidP="00E55BD7">
            <w:pPr>
              <w:pStyle w:val="ListParagraph"/>
              <w:numPr>
                <w:ilvl w:val="0"/>
                <w:numId w:val="52"/>
              </w:numPr>
              <w:spacing w:after="0"/>
            </w:pPr>
            <w:r>
              <w:t>New and updated resources for small businesses were made available through the Fair Work Ombudsman website and the entitlement was promoted through paid communications campaigns which included translated content.</w:t>
            </w:r>
          </w:p>
          <w:p w14:paraId="0BD8657C" w14:textId="4A0C4606" w:rsidR="00FE6074" w:rsidRDefault="00FE6074" w:rsidP="00FE6074">
            <w:r>
              <w:t xml:space="preserve">To evaluate the operation and impact of the entitlement, an independent statutory review, led by Flinders University, is underway and is scheduled to deliver its final report to Government in mid-August 2024. For more information see </w:t>
            </w:r>
            <w:hyperlink r:id="rId17" w:history="1">
              <w:r w:rsidRPr="003C2B9E">
                <w:rPr>
                  <w:rStyle w:val="Hyperlink"/>
                </w:rPr>
                <w:t>www.dewr.gov.au/workplace-relations-australia/review-paid-family-and-domestic-violence-leave</w:t>
              </w:r>
            </w:hyperlink>
            <w:r>
              <w:t>.</w:t>
            </w:r>
          </w:p>
        </w:tc>
      </w:tr>
      <w:tr w:rsidR="00793579" w:rsidRPr="00F543E2" w14:paraId="35B5ACBF" w14:textId="77777777" w:rsidTr="001627BC">
        <w:tc>
          <w:tcPr>
            <w:tcW w:w="2154" w:type="pct"/>
            <w:shd w:val="clear" w:color="auto" w:fill="auto"/>
          </w:tcPr>
          <w:p w14:paraId="5B81EA70" w14:textId="49FCCC50" w:rsidR="00793579" w:rsidRPr="00566096" w:rsidRDefault="00793579" w:rsidP="00DC00E0">
            <w:pPr>
              <w:pStyle w:val="ListParagraph"/>
              <w:numPr>
                <w:ilvl w:val="0"/>
                <w:numId w:val="8"/>
              </w:numPr>
            </w:pPr>
            <w:r w:rsidRPr="00566096">
              <w:lastRenderedPageBreak/>
              <w:t>Report public sector workforce data to the Workplace Gender Equality Agency (WGEA). Commonwealth public sector agencies with 100 employees or more must report to WGEA for the first time in 2023. WGEA continues to work with state and territory governments to report voluntarily.</w:t>
            </w:r>
          </w:p>
        </w:tc>
        <w:tc>
          <w:tcPr>
            <w:tcW w:w="620" w:type="pct"/>
            <w:shd w:val="clear" w:color="auto" w:fill="auto"/>
          </w:tcPr>
          <w:p w14:paraId="023705A3" w14:textId="77777777" w:rsidR="00793579" w:rsidRDefault="00793579" w:rsidP="00F356D2">
            <w:pPr>
              <w:rPr>
                <w:noProof/>
              </w:rPr>
            </w:pPr>
            <w:r w:rsidRPr="00B84ECD">
              <w:rPr>
                <w:noProof/>
              </w:rPr>
              <w:t>Implemented</w:t>
            </w:r>
          </w:p>
          <w:p w14:paraId="220BC4D3" w14:textId="4E1ADCA3" w:rsidR="00793579" w:rsidRDefault="00793579" w:rsidP="00793579">
            <w:pPr>
              <w:jc w:val="center"/>
            </w:pPr>
          </w:p>
        </w:tc>
        <w:tc>
          <w:tcPr>
            <w:tcW w:w="2226" w:type="pct"/>
            <w:shd w:val="clear" w:color="auto" w:fill="auto"/>
          </w:tcPr>
          <w:p w14:paraId="388A88FA" w14:textId="7FD058D4" w:rsidR="00793579" w:rsidRDefault="00793579" w:rsidP="00793579">
            <w:r w:rsidRPr="000233F1">
              <w:t>Commonwealth Public Sector gender equality reporting is now required and in 2023, 116 Commonwealth Public Sector organisations submitted a gender equality report covering the 2022 year. This is 100</w:t>
            </w:r>
            <w:r>
              <w:t>%</w:t>
            </w:r>
            <w:r w:rsidRPr="000233F1">
              <w:t xml:space="preserve"> of the organisations that were required to report to the Workplace Gender Equality Agency (WGEA). </w:t>
            </w:r>
            <w:r>
              <w:t xml:space="preserve">For more information, including the results, see </w:t>
            </w:r>
            <w:hyperlink r:id="rId18" w:history="1">
              <w:r>
                <w:rPr>
                  <w:rStyle w:val="Hyperlink"/>
                </w:rPr>
                <w:t>www.wgea.gov.au/publications/Commonwealth-public-sector-gender-equality-scorecard</w:t>
              </w:r>
            </w:hyperlink>
            <w:r>
              <w:t>.</w:t>
            </w:r>
            <w:r w:rsidRPr="000233F1">
              <w:t> </w:t>
            </w:r>
            <w:r>
              <w:t>One</w:t>
            </w:r>
            <w:r w:rsidRPr="000233F1">
              <w:t xml:space="preserve"> state and territory organisation voluntarily reported to WGEA. WGEA continues to explore the capacity for state and territory governments to voluntarily report </w:t>
            </w:r>
            <w:r w:rsidRPr="000233F1">
              <w:lastRenderedPageBreak/>
              <w:t>public sector workforce data. WGEA has convened the Reporting Gender Data Steering Group comprising state and territory representatives nominated by Ministers and initiated a comprehensive privacy impact assessment and Public Sector Commissioners in each jurisdiction are assessing the existence of, or feasibility of, collecting key data points to enable meaningful insights and comparisons. </w:t>
            </w:r>
          </w:p>
        </w:tc>
      </w:tr>
      <w:tr w:rsidR="00793579" w:rsidRPr="00F543E2" w14:paraId="1C9813A6" w14:textId="77777777" w:rsidTr="001627BC">
        <w:tc>
          <w:tcPr>
            <w:tcW w:w="2154" w:type="pct"/>
            <w:shd w:val="clear" w:color="auto" w:fill="auto"/>
          </w:tcPr>
          <w:p w14:paraId="3AB64C00" w14:textId="6D6A418F" w:rsidR="00793579" w:rsidRPr="00566096" w:rsidRDefault="00793579" w:rsidP="00DC00E0">
            <w:pPr>
              <w:pStyle w:val="ListParagraph"/>
              <w:numPr>
                <w:ilvl w:val="0"/>
                <w:numId w:val="8"/>
              </w:numPr>
            </w:pPr>
            <w:r w:rsidRPr="00C06A9E">
              <w:lastRenderedPageBreak/>
              <w:t>Launch a podcast series to support small business owners navigate paid domestic and family violence</w:t>
            </w:r>
            <w:r>
              <w:t>. (NEW)</w:t>
            </w:r>
          </w:p>
        </w:tc>
        <w:tc>
          <w:tcPr>
            <w:tcW w:w="620" w:type="pct"/>
            <w:shd w:val="clear" w:color="auto" w:fill="auto"/>
          </w:tcPr>
          <w:p w14:paraId="20620250" w14:textId="77777777" w:rsidR="00793579" w:rsidRDefault="00793579" w:rsidP="00F356D2">
            <w:pPr>
              <w:rPr>
                <w:noProof/>
              </w:rPr>
            </w:pPr>
            <w:r w:rsidRPr="00800A3B">
              <w:rPr>
                <w:noProof/>
              </w:rPr>
              <w:t>Implemented</w:t>
            </w:r>
          </w:p>
          <w:p w14:paraId="7E8E7756" w14:textId="778F4748" w:rsidR="00793579" w:rsidRDefault="00793579" w:rsidP="00F356D2"/>
        </w:tc>
        <w:tc>
          <w:tcPr>
            <w:tcW w:w="2226" w:type="pct"/>
            <w:shd w:val="clear" w:color="auto" w:fill="auto"/>
          </w:tcPr>
          <w:p w14:paraId="18652534" w14:textId="77777777" w:rsidR="00793579" w:rsidRPr="00C06A9E" w:rsidRDefault="00793579" w:rsidP="00793579">
            <w:r w:rsidRPr="00C06A9E">
              <w:t xml:space="preserve">The ‘Small Business, Big Impact: How to Support Employees Experiencing Domestic and Family Violence’ podcast was launched on 1 August 2023 at an event at Parliament House. There are 10 episodes, covering what FDV is, how small businesses can respond in a supportive way, and what small businesses can do to prepare for conversations with employees when they apply for PFDVL. The podcast host speaks to expert guests from the FDV sector, small businesses and the police force on different aspects of FDV. </w:t>
            </w:r>
          </w:p>
          <w:p w14:paraId="7B50ECAA" w14:textId="77777777" w:rsidR="00793579" w:rsidRPr="00C06A9E" w:rsidRDefault="00793579" w:rsidP="00793579">
            <w:r w:rsidRPr="00C06A9E">
              <w:t>The Department of Social Services worked with Lifeline Australia (Lifeline) to develop the podcast to assist small businesses. Lifeline contracted The Squiz as podcast partners, a popular news podcast run exclusively by women, with Gretel Kileen as the host.</w:t>
            </w:r>
          </w:p>
          <w:p w14:paraId="3A850831" w14:textId="6A943F79" w:rsidR="00793579" w:rsidRDefault="00793579" w:rsidP="00793579">
            <w:r w:rsidRPr="00C06A9E">
              <w:t>Marketing activity was undertaken in February 2024 to bring the podcast to the attention of any new small business owners since the launch.</w:t>
            </w:r>
          </w:p>
        </w:tc>
      </w:tr>
      <w:tr w:rsidR="00793579" w:rsidRPr="00F543E2" w14:paraId="437399D4" w14:textId="77777777" w:rsidTr="001627BC">
        <w:tc>
          <w:tcPr>
            <w:tcW w:w="2154" w:type="pct"/>
          </w:tcPr>
          <w:p w14:paraId="7F0EEC11" w14:textId="1287F93E" w:rsidR="00793579" w:rsidRPr="00566096" w:rsidRDefault="00793579" w:rsidP="00793579">
            <w:r w:rsidRPr="00566096">
              <w:t>Fund $10 million for the Preventing Tech-Based Abuse of Women Grants Program to develop primary prevention initiatives that address the drivers of technology-facilitated gender-based violence.</w:t>
            </w:r>
          </w:p>
        </w:tc>
        <w:tc>
          <w:tcPr>
            <w:tcW w:w="620" w:type="pct"/>
          </w:tcPr>
          <w:p w14:paraId="05716D89" w14:textId="77777777" w:rsidR="00793579" w:rsidRDefault="00793579" w:rsidP="00F356D2">
            <w:pPr>
              <w:rPr>
                <w:noProof/>
              </w:rPr>
            </w:pPr>
            <w:r w:rsidRPr="000B2846">
              <w:rPr>
                <w:noProof/>
              </w:rPr>
              <w:t>In progress</w:t>
            </w:r>
          </w:p>
          <w:p w14:paraId="7A833950" w14:textId="4EAE8ED7" w:rsidR="00793579" w:rsidRDefault="00793579" w:rsidP="00F356D2"/>
        </w:tc>
        <w:tc>
          <w:tcPr>
            <w:tcW w:w="2226" w:type="pct"/>
          </w:tcPr>
          <w:p w14:paraId="335AC7C3" w14:textId="77777777" w:rsidR="00793579" w:rsidRDefault="00793579" w:rsidP="00793579">
            <w:r>
              <w:t xml:space="preserve">Applications for Round one of the Preventing Tech-based Abuse of Women Grants Program opened on 18 April 2023 and closed on 29 May 2023. A total of $3 million was awarded to seven successful organisations, supporting the delivery of seven projects. Grant details were published on GrantConnect from November 2023 to January 2024. </w:t>
            </w:r>
          </w:p>
          <w:p w14:paraId="173ABD0F" w14:textId="3CAE57FC" w:rsidR="00793579" w:rsidRDefault="00793579" w:rsidP="00793579">
            <w:r>
              <w:lastRenderedPageBreak/>
              <w:t>For a</w:t>
            </w:r>
            <w:r w:rsidRPr="000233F1">
              <w:t xml:space="preserve"> synopsis of round one grant recipient projec</w:t>
            </w:r>
            <w:r>
              <w:t>ts see</w:t>
            </w:r>
            <w:r w:rsidRPr="000233F1">
              <w:t xml:space="preserve"> </w:t>
            </w:r>
            <w:hyperlink r:id="rId19" w:history="1">
              <w:r>
                <w:rPr>
                  <w:rStyle w:val="Hyperlink"/>
                </w:rPr>
                <w:t>www.esafety.gov.au/about-us/what-we-do/our-programs/esafety-grants/preventing-tech-based-abuse-grant-program-round-1-recipients</w:t>
              </w:r>
            </w:hyperlink>
            <w:r>
              <w:t xml:space="preserve">. </w:t>
            </w:r>
          </w:p>
        </w:tc>
      </w:tr>
      <w:tr w:rsidR="00793579" w:rsidRPr="00F543E2" w14:paraId="658EB848" w14:textId="77777777" w:rsidTr="001627BC">
        <w:tc>
          <w:tcPr>
            <w:tcW w:w="2154" w:type="pct"/>
          </w:tcPr>
          <w:p w14:paraId="5BB95AB5" w14:textId="077237B7" w:rsidR="00793579" w:rsidRPr="00566096" w:rsidRDefault="00793579" w:rsidP="00793579">
            <w:r w:rsidRPr="000B2846">
              <w:lastRenderedPageBreak/>
              <w:t>The Consent and Respectful Relationships Education (CRRE) measure provides funding of $83.5 million over 6 years from 2022–23 to invest in high quality, evidence-based, age-appropriate, expert developed respectful relationships education (RRE) in Australian primary and secondary schools. Of this, $77.6 million over five years from mid-2024 is being provided to states, territories and the non-government school sectors to support their delivery of RRE.</w:t>
            </w:r>
            <w:r>
              <w:t xml:space="preserve"> *</w:t>
            </w:r>
          </w:p>
        </w:tc>
        <w:tc>
          <w:tcPr>
            <w:tcW w:w="620" w:type="pct"/>
          </w:tcPr>
          <w:p w14:paraId="43D020CD" w14:textId="77777777" w:rsidR="00793579" w:rsidRDefault="00793579" w:rsidP="00F356D2">
            <w:pPr>
              <w:rPr>
                <w:noProof/>
              </w:rPr>
            </w:pPr>
            <w:r w:rsidRPr="000B2846">
              <w:rPr>
                <w:noProof/>
              </w:rPr>
              <w:t>In progress</w:t>
            </w:r>
          </w:p>
          <w:p w14:paraId="70D9B482" w14:textId="19AAA759" w:rsidR="00793579" w:rsidRDefault="00793579" w:rsidP="00793579">
            <w:pPr>
              <w:jc w:val="center"/>
            </w:pPr>
          </w:p>
        </w:tc>
        <w:tc>
          <w:tcPr>
            <w:tcW w:w="2226" w:type="pct"/>
          </w:tcPr>
          <w:p w14:paraId="0E348281" w14:textId="77777777" w:rsidR="00793579" w:rsidRDefault="00793579" w:rsidP="00793579">
            <w:r>
              <w:t xml:space="preserve">All state and territory Education Ministers have signed the $77.6 million CRRE Federation Funding Agreement Schedule. To view the schedule see </w:t>
            </w:r>
            <w:hyperlink r:id="rId20" w:history="1">
              <w:r>
                <w:rPr>
                  <w:rStyle w:val="Hyperlink"/>
                </w:rPr>
                <w:t>federalfinancialrelations.gov.au/agreements/consent-and-respectful-relationships-education</w:t>
              </w:r>
            </w:hyperlink>
            <w:r>
              <w:t xml:space="preserve">. </w:t>
            </w:r>
          </w:p>
          <w:p w14:paraId="0F7F389A" w14:textId="77777777" w:rsidR="00793579" w:rsidRDefault="00793579" w:rsidP="00793579">
            <w:r>
              <w:t xml:space="preserve">The first milestone under the Schedule is the Draft Implementation Plan (IP) outlining sector activities. The Commonwealth approved Draft IP releases the first year of funding. </w:t>
            </w:r>
          </w:p>
          <w:p w14:paraId="1EAB2618" w14:textId="77777777" w:rsidR="00793579" w:rsidRDefault="00793579" w:rsidP="00793579">
            <w:r>
              <w:t xml:space="preserve">24 IPs have been approved and associated payments made in June - August 2024. </w:t>
            </w:r>
          </w:p>
          <w:p w14:paraId="26E11866" w14:textId="77777777" w:rsidR="00793579" w:rsidRDefault="00793579" w:rsidP="00793579">
            <w:r>
              <w:t xml:space="preserve">Monash Gender and Family Violence Prevention Centre's (Monash's) rapid review on the delivery of RRE in Australian schools was completed in October 2023. The RRE Framework in consultation with the National RRE Expert Working Group (NRREEWG) and other stakeholders is under development. The Framework is expected to be finalised in the second half of 2024 and will provide high-level guidance for RRE decision makers across Australia's school system on high-quality and evidence-based RRE. </w:t>
            </w:r>
          </w:p>
          <w:p w14:paraId="6AEEC880" w14:textId="2471C4F1" w:rsidR="00793579" w:rsidRDefault="00793579" w:rsidP="00793579">
            <w:r>
              <w:t>The NRREEWG oversees implementation of the CRRE Measure and has met eight times in 2023-24.</w:t>
            </w:r>
          </w:p>
        </w:tc>
      </w:tr>
      <w:tr w:rsidR="00793579" w:rsidRPr="00F543E2" w14:paraId="64944FD7" w14:textId="77777777" w:rsidTr="001627BC">
        <w:tc>
          <w:tcPr>
            <w:tcW w:w="2154" w:type="pct"/>
          </w:tcPr>
          <w:p w14:paraId="130AC40B" w14:textId="3B9D1AC2" w:rsidR="00793579" w:rsidRPr="00566096" w:rsidRDefault="00793579" w:rsidP="00793579">
            <w:r w:rsidRPr="00566096">
              <w:t xml:space="preserve">Develop a range of supporting resources to help promote and implement the </w:t>
            </w:r>
            <w:r w:rsidRPr="007D7D26">
              <w:t xml:space="preserve">National Principles to Address Coercive Control in Family and Domestic Violence, </w:t>
            </w:r>
            <w:r w:rsidRPr="00566096">
              <w:t xml:space="preserve">including an Easy Read version and language translations, short explainer videos and </w:t>
            </w:r>
            <w:r w:rsidRPr="00566096">
              <w:lastRenderedPageBreak/>
              <w:t>fact sheets, and a practical resource for health care professionals to help them recognise and respond to coercive control.</w:t>
            </w:r>
          </w:p>
        </w:tc>
        <w:tc>
          <w:tcPr>
            <w:tcW w:w="620" w:type="pct"/>
          </w:tcPr>
          <w:p w14:paraId="151849B7" w14:textId="77777777" w:rsidR="00793579" w:rsidRDefault="00793579" w:rsidP="00F356D2">
            <w:pPr>
              <w:rPr>
                <w:noProof/>
              </w:rPr>
            </w:pPr>
            <w:r w:rsidRPr="007D7D26">
              <w:rPr>
                <w:noProof/>
              </w:rPr>
              <w:lastRenderedPageBreak/>
              <w:t>Finished</w:t>
            </w:r>
          </w:p>
          <w:p w14:paraId="1F0FA501" w14:textId="42E2C19F" w:rsidR="00793579" w:rsidRDefault="00793579" w:rsidP="00793579">
            <w:pPr>
              <w:jc w:val="center"/>
            </w:pPr>
          </w:p>
        </w:tc>
        <w:tc>
          <w:tcPr>
            <w:tcW w:w="2226" w:type="pct"/>
          </w:tcPr>
          <w:p w14:paraId="3639DB06" w14:textId="13048B5B" w:rsidR="00793579" w:rsidRDefault="00793579" w:rsidP="00793579">
            <w:r w:rsidRPr="007D7D26">
              <w:t xml:space="preserve">The Attorney-General's Department released a range of supporting materials to accompany the National Principles to Address Coercive Control in Family and Domestic Violence in September 2023 and in March 2024. The resources included fact </w:t>
            </w:r>
            <w:r w:rsidRPr="007D7D26">
              <w:lastRenderedPageBreak/>
              <w:t xml:space="preserve">sheets and videos, resources for First Nations audiences, language translations and resources for healthcare practitioners to recognise and respond to coercive control. The resources are available at </w:t>
            </w:r>
            <w:hyperlink r:id="rId21" w:history="1">
              <w:r w:rsidRPr="003C2B9E">
                <w:rPr>
                  <w:rStyle w:val="Hyperlink"/>
                </w:rPr>
                <w:t>www.ag.gov.au/coercivecontrol</w:t>
              </w:r>
            </w:hyperlink>
            <w:r>
              <w:t xml:space="preserve">. </w:t>
            </w:r>
          </w:p>
        </w:tc>
      </w:tr>
      <w:tr w:rsidR="00793579" w:rsidRPr="00F543E2" w14:paraId="5D5F609D" w14:textId="77777777" w:rsidTr="001627BC">
        <w:tc>
          <w:tcPr>
            <w:tcW w:w="2154" w:type="pct"/>
          </w:tcPr>
          <w:p w14:paraId="2FD7B151" w14:textId="55E3F458" w:rsidR="00793579" w:rsidRPr="00566096" w:rsidRDefault="00793579" w:rsidP="00793579">
            <w:r w:rsidRPr="00566096">
              <w:lastRenderedPageBreak/>
              <w:t>Provide education and awareness campaigns targeted at veterans and their families</w:t>
            </w:r>
            <w:r>
              <w:t>. *</w:t>
            </w:r>
          </w:p>
        </w:tc>
        <w:tc>
          <w:tcPr>
            <w:tcW w:w="620" w:type="pct"/>
          </w:tcPr>
          <w:p w14:paraId="2521B6CD" w14:textId="77777777" w:rsidR="00793579" w:rsidRDefault="00793579" w:rsidP="00F356D2">
            <w:pPr>
              <w:rPr>
                <w:noProof/>
              </w:rPr>
            </w:pPr>
            <w:r w:rsidRPr="007D7D26">
              <w:rPr>
                <w:noProof/>
              </w:rPr>
              <w:t>In progress</w:t>
            </w:r>
          </w:p>
          <w:p w14:paraId="00BA3836" w14:textId="102AC4C2" w:rsidR="00793579" w:rsidRPr="007D7D26" w:rsidRDefault="00793579" w:rsidP="00793579">
            <w:pPr>
              <w:jc w:val="center"/>
              <w:rPr>
                <w:noProof/>
              </w:rPr>
            </w:pPr>
          </w:p>
        </w:tc>
        <w:tc>
          <w:tcPr>
            <w:tcW w:w="2226" w:type="pct"/>
          </w:tcPr>
          <w:p w14:paraId="228671FA" w14:textId="77777777" w:rsidR="00793579" w:rsidRDefault="00793579" w:rsidP="00793579">
            <w:r>
              <w:t xml:space="preserve">Activities for education and awareness resources for veteran families are planned annually. For 2023-24, key activities have included: </w:t>
            </w:r>
          </w:p>
          <w:p w14:paraId="1ACF3E6B" w14:textId="77777777" w:rsidR="00793579" w:rsidRDefault="00793579" w:rsidP="00E55BD7">
            <w:pPr>
              <w:pStyle w:val="ListParagraph"/>
              <w:numPr>
                <w:ilvl w:val="1"/>
                <w:numId w:val="53"/>
              </w:numPr>
              <w:spacing w:after="0"/>
            </w:pPr>
            <w:r>
              <w:t>Crisis support information available on the Department of Veterans Affairs (DVA) website to increase the awareness of FDV Crisis Supports for veteran families, including the FDV help webpage (</w:t>
            </w:r>
            <w:hyperlink r:id="rId22" w:history="1">
              <w:r>
                <w:rPr>
                  <w:rStyle w:val="Hyperlink"/>
                </w:rPr>
                <w:t>www.dva.gov.au/get-support/families/family-domestic-violence-help</w:t>
              </w:r>
            </w:hyperlink>
            <w:r>
              <w:t>) has been reviewed and updated to ensure currency.</w:t>
            </w:r>
          </w:p>
          <w:p w14:paraId="1B9A43FF" w14:textId="77777777" w:rsidR="00793579" w:rsidRDefault="00793579" w:rsidP="00E55BD7">
            <w:pPr>
              <w:pStyle w:val="ListParagraph"/>
              <w:numPr>
                <w:ilvl w:val="1"/>
                <w:numId w:val="53"/>
              </w:numPr>
              <w:spacing w:after="0"/>
            </w:pPr>
            <w:r>
              <w:t xml:space="preserve">DVA has updated health provider information resources outlining DVA and non-DVA service offerings for veteran families experiencing, or at risk of experiencing, FDV. </w:t>
            </w:r>
          </w:p>
          <w:p w14:paraId="030B238C" w14:textId="082F5F2A" w:rsidR="00793579" w:rsidRPr="007D7D26" w:rsidRDefault="00793579" w:rsidP="00793579">
            <w:r>
              <w:t>The focus for 2024-25 includes the development of education and awareness resources for use of DVA staff such as factsheets and Life Event Guides and promoting awareness of the unique veteran family experience through broader campaigns such as Universal Children's Day and 16 Days of Activism against Gender-based Violence.</w:t>
            </w:r>
          </w:p>
        </w:tc>
      </w:tr>
      <w:tr w:rsidR="00793579" w:rsidRPr="00F543E2" w14:paraId="09AF9632" w14:textId="77777777" w:rsidTr="001627BC">
        <w:tc>
          <w:tcPr>
            <w:tcW w:w="2154" w:type="pct"/>
          </w:tcPr>
          <w:p w14:paraId="341AF34D" w14:textId="1C62735A" w:rsidR="00793579" w:rsidRPr="00566096" w:rsidRDefault="00793579" w:rsidP="00793579">
            <w:r w:rsidRPr="00BC5F2A">
              <w:t>Improve education of family and domestic violence risk factors amongst the veteran community, and collective awareness of funded services and supports.</w:t>
            </w:r>
          </w:p>
        </w:tc>
        <w:tc>
          <w:tcPr>
            <w:tcW w:w="620" w:type="pct"/>
          </w:tcPr>
          <w:p w14:paraId="07EFF3CE" w14:textId="77777777" w:rsidR="00793579" w:rsidRDefault="00793579" w:rsidP="00F356D2">
            <w:pPr>
              <w:rPr>
                <w:noProof/>
              </w:rPr>
            </w:pPr>
            <w:r w:rsidRPr="00BC5F2A">
              <w:rPr>
                <w:noProof/>
              </w:rPr>
              <w:t>In progress</w:t>
            </w:r>
          </w:p>
          <w:p w14:paraId="08F49383" w14:textId="53CB11B4" w:rsidR="00793579" w:rsidRPr="007D7D26" w:rsidRDefault="00793579" w:rsidP="00793579">
            <w:pPr>
              <w:jc w:val="center"/>
              <w:rPr>
                <w:noProof/>
              </w:rPr>
            </w:pPr>
          </w:p>
        </w:tc>
        <w:tc>
          <w:tcPr>
            <w:tcW w:w="2226" w:type="pct"/>
          </w:tcPr>
          <w:p w14:paraId="18E9F205" w14:textId="77777777" w:rsidR="00793579" w:rsidRDefault="00793579" w:rsidP="00793579">
            <w:r>
              <w:t xml:space="preserve">In late 2023, Department of Veterans Affairs (DVA), in partnership with Phoenix Australia, the University of Melbourne, and Australian Institute of Family Studies, published the 'Intimate Partner Violence (IPV) among current and ex-serving Australian Defence Force (ADF) personnel and families report' and the 'Families Transition and Wellbeing Research Programme Data Analyses project', the first of its kind to investigate IPV trends in Australian current and ex-serving defence members and their families. For more information, including a copy of the report, see </w:t>
            </w:r>
            <w:hyperlink r:id="rId23" w:history="1">
              <w:r>
                <w:rPr>
                  <w:rStyle w:val="Hyperlink"/>
                </w:rPr>
                <w:t>www.dva.gov.au/documents-and-</w:t>
              </w:r>
              <w:r>
                <w:rPr>
                  <w:rStyle w:val="Hyperlink"/>
                </w:rPr>
                <w:lastRenderedPageBreak/>
                <w:t>publications/intimate-partner-violence-among-current-and-ex-serving-australian-defence-force-personnel-and</w:t>
              </w:r>
            </w:hyperlink>
            <w:r>
              <w:t xml:space="preserve">. </w:t>
            </w:r>
          </w:p>
          <w:p w14:paraId="61F655F3" w14:textId="77777777" w:rsidR="00793579" w:rsidRDefault="00793579" w:rsidP="00793579">
            <w:r>
              <w:t xml:space="preserve">In May 2023, the Veteran Family Advocate Commissioner conducted a webinar during Domestic Violence Awareness Month (May 2024) titled ‘Understanding Intimate Partner Violence and Family Domestic Violence: Context and Action’. This webinar, was co-presented with Dr Sean Cowlishaw, was hosted by the Veterans Families Guild through their online group, Our Space. For more information see </w:t>
            </w:r>
            <w:hyperlink r:id="rId24" w:history="1">
              <w:r>
                <w:rPr>
                  <w:rStyle w:val="Hyperlink"/>
                </w:rPr>
                <w:t>familiesofveterans.org.au/project/defence-families-webinars/</w:t>
              </w:r>
            </w:hyperlink>
            <w:r>
              <w:t xml:space="preserve">. </w:t>
            </w:r>
          </w:p>
          <w:p w14:paraId="29CBC775" w14:textId="424C2498" w:rsidR="00793579" w:rsidRPr="007D7D26" w:rsidRDefault="00793579" w:rsidP="00793579">
            <w:r>
              <w:t xml:space="preserve">The key aim of these activities is to improve the evidence base of FDV risk factors in the veteran community, with a view of improving education and awareness and enhancing services and supports. DVA will continue to build on this work in 2024-25, through fact sheets and Life Event Guides, as well as further investment in research (refer to </w:t>
            </w:r>
            <w:r w:rsidRPr="00A5330F">
              <w:t xml:space="preserve">the activity under Action 2 </w:t>
            </w:r>
            <w:r>
              <w:t>that</w:t>
            </w:r>
            <w:r w:rsidRPr="00A5330F">
              <w:t xml:space="preserve"> provides further research funding to develop a veteran-specific evidence base</w:t>
            </w:r>
            <w:r>
              <w:t>).</w:t>
            </w:r>
          </w:p>
        </w:tc>
      </w:tr>
      <w:tr w:rsidR="00793579" w:rsidRPr="00F543E2" w14:paraId="05EBD464" w14:textId="77777777" w:rsidTr="001627BC">
        <w:tc>
          <w:tcPr>
            <w:tcW w:w="2154" w:type="pct"/>
          </w:tcPr>
          <w:p w14:paraId="4E5B4685" w14:textId="440B8ED9" w:rsidR="00793579" w:rsidRPr="00566096" w:rsidRDefault="00793579" w:rsidP="00793579">
            <w:r w:rsidRPr="00566096">
              <w:lastRenderedPageBreak/>
              <w:t>Provide opportunities for eligible persons impacted by family and domestic violence, or at risk of being impacted by family and domestic violence, to access funded services and supports.</w:t>
            </w:r>
          </w:p>
        </w:tc>
        <w:tc>
          <w:tcPr>
            <w:tcW w:w="620" w:type="pct"/>
          </w:tcPr>
          <w:p w14:paraId="0A73E2D7" w14:textId="77777777" w:rsidR="00793579" w:rsidRDefault="00793579" w:rsidP="00F356D2">
            <w:pPr>
              <w:rPr>
                <w:noProof/>
              </w:rPr>
            </w:pPr>
            <w:r w:rsidRPr="00D63D2F">
              <w:rPr>
                <w:noProof/>
              </w:rPr>
              <w:t>In progress</w:t>
            </w:r>
          </w:p>
          <w:p w14:paraId="1EAD4D63" w14:textId="30730E51" w:rsidR="00793579" w:rsidRPr="007D7D26" w:rsidRDefault="00793579" w:rsidP="00793579">
            <w:pPr>
              <w:jc w:val="center"/>
              <w:rPr>
                <w:noProof/>
              </w:rPr>
            </w:pPr>
          </w:p>
        </w:tc>
        <w:tc>
          <w:tcPr>
            <w:tcW w:w="2226" w:type="pct"/>
          </w:tcPr>
          <w:p w14:paraId="3268094D" w14:textId="77777777" w:rsidR="00793579" w:rsidRDefault="00793579" w:rsidP="00793579">
            <w:r>
              <w:t>Open Arms –Veterans and Families Counselling (Open Arms), continues to provide free and confidential counselling 24/7 to veterans and families and where required, may be able to assist with supporting veteran families to access appropriate FDV support services such as short-term accommodation, payments or other supports. The Department of Veterans Affairs (DVA) website and internal resources have been reviewed to ensure information about services and supports is current. DVA and the Veteran Family Advocate Commissioner have worked to advocate for veteran families to reduce barriers to service eligibility through internal mechanisms and in collaboration with internal stakeholders as well as with external stakeholders, for example through the Intimate Partner Violence Community of Practice chaired by RSL LifeCare Veterans Services.</w:t>
            </w:r>
          </w:p>
          <w:p w14:paraId="5C399481" w14:textId="77777777" w:rsidR="00793579" w:rsidRDefault="00793579" w:rsidP="00793579">
            <w:r>
              <w:lastRenderedPageBreak/>
              <w:t xml:space="preserve">In addition, DVA has conducted reviews and updated relevant policies. The DVA Education Schemes policy was updated to ensure victim-survivors can obtain fairer outcomes and maintain their safety and economic security following family separation, supports and empowers choices to seek safety, and facilitates better outcomes for veteran families, particularly in FDV situations. For more information on this policy see </w:t>
            </w:r>
            <w:hyperlink r:id="rId25" w:history="1">
              <w:r>
                <w:rPr>
                  <w:rStyle w:val="Hyperlink"/>
                </w:rPr>
                <w:t>www.dva.gov.au/get-support/families/get-student-support/education-schemes</w:t>
              </w:r>
            </w:hyperlink>
            <w:r>
              <w:t xml:space="preserve">. The policy guidelines for the Defence, Veterans’ and Families’ Acute Support Package was also updated to remove barriers for accessing this program where eligible persons may be FDV victim/survivors, and to ensure vulnerable veteran families who may be eligible for the package are able to continue to access it. For more information on this policy see </w:t>
            </w:r>
            <w:hyperlink r:id="rId26" w:history="1">
              <w:r>
                <w:rPr>
                  <w:rStyle w:val="Hyperlink"/>
                </w:rPr>
                <w:t>www.dva.gov.au/get-support/families/acute-support-package</w:t>
              </w:r>
            </w:hyperlink>
            <w:r>
              <w:t xml:space="preserve">. </w:t>
            </w:r>
          </w:p>
          <w:p w14:paraId="797E861C" w14:textId="4AC57E2D" w:rsidR="00793579" w:rsidRPr="007D7D26" w:rsidRDefault="00793579" w:rsidP="00793579">
            <w:r>
              <w:t>The focus for 2024-25 is on developing promotional campaigns for services and supports and reviewing resources for internal DVA staff to ensure line areas are aware of services available and can refer veteran families to appropriate internal or external supports.</w:t>
            </w:r>
          </w:p>
        </w:tc>
      </w:tr>
      <w:tr w:rsidR="00793579" w:rsidRPr="00F543E2" w14:paraId="451C31F1" w14:textId="77777777" w:rsidTr="001627BC">
        <w:tc>
          <w:tcPr>
            <w:tcW w:w="2154" w:type="pct"/>
          </w:tcPr>
          <w:p w14:paraId="77F2D24F" w14:textId="17618FD2" w:rsidR="00793579" w:rsidRPr="00566096" w:rsidRDefault="00793579" w:rsidP="00793579">
            <w:r w:rsidRPr="007D7D26">
              <w:lastRenderedPageBreak/>
              <w:t>De-stigmatise FDV within the veteran community as a barrier to seeking help</w:t>
            </w:r>
            <w:r>
              <w:t>.</w:t>
            </w:r>
          </w:p>
        </w:tc>
        <w:tc>
          <w:tcPr>
            <w:tcW w:w="620" w:type="pct"/>
          </w:tcPr>
          <w:p w14:paraId="14D720B7" w14:textId="77777777" w:rsidR="00793579" w:rsidRDefault="00793579" w:rsidP="00F356D2">
            <w:pPr>
              <w:rPr>
                <w:noProof/>
              </w:rPr>
            </w:pPr>
            <w:r w:rsidRPr="00D63D2F">
              <w:rPr>
                <w:noProof/>
              </w:rPr>
              <w:t>In progress</w:t>
            </w:r>
          </w:p>
          <w:p w14:paraId="397B1417" w14:textId="48F910CB" w:rsidR="00793579" w:rsidRPr="007D7D26" w:rsidRDefault="00793579" w:rsidP="00793579">
            <w:pPr>
              <w:jc w:val="center"/>
              <w:rPr>
                <w:noProof/>
              </w:rPr>
            </w:pPr>
          </w:p>
        </w:tc>
        <w:tc>
          <w:tcPr>
            <w:tcW w:w="2226" w:type="pct"/>
          </w:tcPr>
          <w:p w14:paraId="782B2874" w14:textId="77777777" w:rsidR="00793579" w:rsidRDefault="00793579" w:rsidP="00793579">
            <w:r>
              <w:t xml:space="preserve">The Department of Veterans Affairs (DVA) </w:t>
            </w:r>
            <w:r w:rsidRPr="00D63D2F">
              <w:t>has continued to participate as a member of the RSL Lifecare Veteran Services-led Intimate Partner Violence Community of Practice (closed in July 2024) to work together on de</w:t>
            </w:r>
            <w:r>
              <w:noBreakHyphen/>
            </w:r>
            <w:r w:rsidRPr="00D63D2F">
              <w:t xml:space="preserve">stigmatising FDV within the veteran community. This includes, but is not limited to, developing training for service providers in trauma informed practice, reviewing webpage resources, and empowering men to engage in change through workshops and webinars. In May 2024, Open Arms commenced a new initiative to better support Tasmanian-based veterans and families. The initiative included a </w:t>
            </w:r>
            <w:r w:rsidRPr="00D63D2F">
              <w:lastRenderedPageBreak/>
              <w:t xml:space="preserve">two-phase Post Traumatic Stress Disorder Program called Stress, Resilience, and Functioning (SRF). </w:t>
            </w:r>
          </w:p>
          <w:p w14:paraId="2ABBEBC5" w14:textId="77777777" w:rsidR="00793579" w:rsidRDefault="00793579" w:rsidP="00793579">
            <w:r w:rsidRPr="00D63D2F">
              <w:t xml:space="preserve">This is a person-centred and transdiagnostic program designed to help veterans reflect upon how they react to stress and assist them to develop practical, adaptive and effective skills to reduce the impact of stressful situations. </w:t>
            </w:r>
          </w:p>
          <w:p w14:paraId="41BE85B4" w14:textId="0650A156" w:rsidR="00793579" w:rsidRPr="007D7D26" w:rsidRDefault="00793579" w:rsidP="00793579">
            <w:r w:rsidRPr="00D63D2F">
              <w:t>The SRF program is an evidence-based peer led skill development program for current and former serving ADF members experiencing the impact of trauma, chronic stress, relationship tension and mental health challenges.</w:t>
            </w:r>
          </w:p>
        </w:tc>
      </w:tr>
      <w:tr w:rsidR="00793579" w:rsidRPr="00F543E2" w14:paraId="6D21F82C" w14:textId="77777777" w:rsidTr="001627BC">
        <w:tc>
          <w:tcPr>
            <w:tcW w:w="2154" w:type="pct"/>
          </w:tcPr>
          <w:p w14:paraId="48BB9464" w14:textId="79F2E903" w:rsidR="00793579" w:rsidRPr="00566096" w:rsidRDefault="00793579" w:rsidP="00793579">
            <w:r w:rsidRPr="00D63D2F">
              <w:lastRenderedPageBreak/>
              <w:t xml:space="preserve">Develop additional resources, targeted at young people and parents or adults that work with young people, to support further implementation of the </w:t>
            </w:r>
            <w:r w:rsidRPr="00D63D2F">
              <w:rPr>
                <w:i/>
                <w:iCs/>
              </w:rPr>
              <w:t>National Principles to Address Coercive Control in Family and Domestic Violence</w:t>
            </w:r>
            <w:r w:rsidRPr="00D63D2F">
              <w:t xml:space="preserve">. These additional resources will focus on healthy relationships and will complement the existing suite of supporting resources developed by the </w:t>
            </w:r>
            <w:r>
              <w:t>Australian Government</w:t>
            </w:r>
            <w:r w:rsidRPr="00D63D2F">
              <w:t xml:space="preserve">. </w:t>
            </w:r>
            <w:r>
              <w:t>(NEW)</w:t>
            </w:r>
          </w:p>
        </w:tc>
        <w:tc>
          <w:tcPr>
            <w:tcW w:w="620" w:type="pct"/>
          </w:tcPr>
          <w:p w14:paraId="76E21A9D" w14:textId="77777777" w:rsidR="00793579" w:rsidRDefault="00793579" w:rsidP="00F356D2">
            <w:pPr>
              <w:rPr>
                <w:noProof/>
              </w:rPr>
            </w:pPr>
            <w:r w:rsidRPr="00D63D2F">
              <w:rPr>
                <w:noProof/>
              </w:rPr>
              <w:t>In progress</w:t>
            </w:r>
          </w:p>
          <w:p w14:paraId="5F38A781" w14:textId="16060DA5" w:rsidR="00793579" w:rsidRPr="007D7D26" w:rsidRDefault="00793579" w:rsidP="00793579">
            <w:pPr>
              <w:jc w:val="center"/>
              <w:rPr>
                <w:noProof/>
              </w:rPr>
            </w:pPr>
          </w:p>
        </w:tc>
        <w:tc>
          <w:tcPr>
            <w:tcW w:w="2226" w:type="pct"/>
          </w:tcPr>
          <w:p w14:paraId="1B7EDE47" w14:textId="1FE96FAA" w:rsidR="00793579" w:rsidRPr="007D7D26" w:rsidRDefault="00793579" w:rsidP="00793579">
            <w:r w:rsidRPr="00D63D2F">
              <w:t xml:space="preserve">The Attorney-General's Department has engaged a supplier to develop additional resources to accompany the National Principles to Address Coercive Control in Family and Domestic Violence. These resources will assist in raising awareness of coercive control amongst young people. The additional resources are expected to be available later this year and will be made available at </w:t>
            </w:r>
            <w:hyperlink r:id="rId27" w:history="1">
              <w:r w:rsidRPr="003C2B9E">
                <w:rPr>
                  <w:rStyle w:val="Hyperlink"/>
                </w:rPr>
                <w:t>www.ag.gov.au/coercivecontrol</w:t>
              </w:r>
            </w:hyperlink>
            <w:r w:rsidRPr="00D63D2F">
              <w:t>.</w:t>
            </w:r>
          </w:p>
        </w:tc>
      </w:tr>
    </w:tbl>
    <w:p w14:paraId="175DBBB2" w14:textId="77777777" w:rsidR="00BC57E0" w:rsidRDefault="00BC57E0" w:rsidP="00E73031">
      <w:pPr>
        <w:spacing w:after="0"/>
      </w:pPr>
    </w:p>
    <w:p w14:paraId="2DCD434F" w14:textId="1BCDE274" w:rsidR="00793579" w:rsidRDefault="00793579" w:rsidP="00D5180B">
      <w:pPr>
        <w:pStyle w:val="Heading5"/>
      </w:pPr>
      <w:r w:rsidRPr="00EA24A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793579" w:rsidRPr="00F543E2" w14:paraId="3260A14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016140" w14:textId="4C483B89" w:rsidR="00793579" w:rsidRPr="00566096" w:rsidRDefault="00793579" w:rsidP="00793579">
            <w:r>
              <w:t>Activity</w:t>
            </w:r>
          </w:p>
        </w:tc>
        <w:tc>
          <w:tcPr>
            <w:tcW w:w="620" w:type="pct"/>
          </w:tcPr>
          <w:p w14:paraId="21AC9A29" w14:textId="0A20E478" w:rsidR="00793579" w:rsidRPr="007D7D26" w:rsidRDefault="00793579" w:rsidP="0052235C">
            <w:pPr>
              <w:rPr>
                <w:noProof/>
              </w:rPr>
            </w:pPr>
            <w:r>
              <w:t>Status</w:t>
            </w:r>
          </w:p>
        </w:tc>
        <w:tc>
          <w:tcPr>
            <w:tcW w:w="2226" w:type="pct"/>
          </w:tcPr>
          <w:p w14:paraId="5568D92E" w14:textId="2AE98013" w:rsidR="00793579" w:rsidRPr="007D7D26" w:rsidRDefault="00793579" w:rsidP="00793579">
            <w:r>
              <w:t>Implementation progress update</w:t>
            </w:r>
          </w:p>
        </w:tc>
      </w:tr>
      <w:tr w:rsidR="00793579" w:rsidRPr="00F543E2" w14:paraId="37F234B3" w14:textId="77777777" w:rsidTr="001627BC">
        <w:tc>
          <w:tcPr>
            <w:tcW w:w="2154" w:type="pct"/>
          </w:tcPr>
          <w:p w14:paraId="4017793B" w14:textId="104686D8" w:rsidR="00793579" w:rsidRPr="00566096" w:rsidRDefault="00793579" w:rsidP="00793579">
            <w:r w:rsidRPr="00EA24A3">
              <w:t xml:space="preserve">Provide funding of $933,000 over 4 years for the development of a long-term Prevention Plan to change the attitudes and behaviours that drive family, domestic, and sexual violence in response to the Sexual Assault Prevention and Response Steering Committee’s final report </w:t>
            </w:r>
            <w:r w:rsidRPr="00EA24A3">
              <w:rPr>
                <w:i/>
              </w:rPr>
              <w:t>Listen. Take Action to Prevent, Believe and Heal</w:t>
            </w:r>
            <w:r w:rsidRPr="00EA24A3">
              <w:t>.</w:t>
            </w:r>
          </w:p>
        </w:tc>
        <w:tc>
          <w:tcPr>
            <w:tcW w:w="620" w:type="pct"/>
          </w:tcPr>
          <w:p w14:paraId="7CAFD0BA" w14:textId="77777777" w:rsidR="00793579" w:rsidRDefault="00793579" w:rsidP="00F356D2">
            <w:pPr>
              <w:rPr>
                <w:noProof/>
              </w:rPr>
            </w:pPr>
            <w:r w:rsidRPr="004E2B52">
              <w:rPr>
                <w:noProof/>
              </w:rPr>
              <w:t>In progress</w:t>
            </w:r>
          </w:p>
          <w:p w14:paraId="188B96E6" w14:textId="01463AE0" w:rsidR="00793579" w:rsidRPr="007D7D26" w:rsidRDefault="00793579" w:rsidP="00F356D2">
            <w:pPr>
              <w:rPr>
                <w:noProof/>
              </w:rPr>
            </w:pPr>
          </w:p>
        </w:tc>
        <w:tc>
          <w:tcPr>
            <w:tcW w:w="2226" w:type="pct"/>
          </w:tcPr>
          <w:p w14:paraId="3E28A296" w14:textId="72968793" w:rsidR="00793579" w:rsidRPr="007D7D26" w:rsidRDefault="00793579" w:rsidP="00793579">
            <w:r w:rsidRPr="00D50433">
              <w:t xml:space="preserve">The ACT Government is developing an integrated whole-of-government </w:t>
            </w:r>
            <w:r w:rsidRPr="000A4DDE">
              <w:rPr>
                <w:i/>
                <w:iCs/>
              </w:rPr>
              <w:t xml:space="preserve">Domestic, Family and Sexual Violence Strategy </w:t>
            </w:r>
            <w:r w:rsidRPr="00D50433">
              <w:t>(the Strategy). It is intended the Strategy will have plans, including a dedicated Prevention Plan expected to be developed in 2025-26 after the Strategy is completed.</w:t>
            </w:r>
          </w:p>
        </w:tc>
      </w:tr>
      <w:tr w:rsidR="00793579" w:rsidRPr="00F543E2" w14:paraId="6416EFDA" w14:textId="77777777" w:rsidTr="001627BC">
        <w:tc>
          <w:tcPr>
            <w:tcW w:w="2154" w:type="pct"/>
          </w:tcPr>
          <w:p w14:paraId="67B70A9D" w14:textId="61F995D6" w:rsidR="00793579" w:rsidRPr="00EA24A3" w:rsidRDefault="00793579" w:rsidP="00793579">
            <w:r w:rsidRPr="00EA24A3">
              <w:t xml:space="preserve">Work in partnership with non-government organisations, businesses, and the broader community towards gender equality for all ACT women through the </w:t>
            </w:r>
            <w:r w:rsidRPr="00EA24A3">
              <w:rPr>
                <w:i/>
              </w:rPr>
              <w:t xml:space="preserve">ACT Women’s Plan </w:t>
            </w:r>
            <w:r w:rsidRPr="00EA24A3">
              <w:rPr>
                <w:i/>
              </w:rPr>
              <w:lastRenderedPageBreak/>
              <w:t>2016</w:t>
            </w:r>
            <w:r w:rsidRPr="00EA24A3">
              <w:t>–</w:t>
            </w:r>
            <w:r w:rsidRPr="00EA24A3">
              <w:rPr>
                <w:i/>
              </w:rPr>
              <w:t>26</w:t>
            </w:r>
            <w:r w:rsidRPr="00EA24A3">
              <w:t>. The plan outlines priority areas for action and a structure for how work will be progressed to enhance the economic status, social inclusion, safety, and wellbeing of ACT women, particularly groups of women subject to multiple layers of discrimination. This plan is supported by 3 action plans that will take place over 3 years which include women’s safety as a priority focus area for action.</w:t>
            </w:r>
          </w:p>
        </w:tc>
        <w:tc>
          <w:tcPr>
            <w:tcW w:w="620" w:type="pct"/>
          </w:tcPr>
          <w:p w14:paraId="3EF60DEE" w14:textId="77777777" w:rsidR="00793579" w:rsidRDefault="00793579" w:rsidP="00F356D2">
            <w:pPr>
              <w:rPr>
                <w:noProof/>
              </w:rPr>
            </w:pPr>
            <w:r w:rsidRPr="00A91634">
              <w:rPr>
                <w:noProof/>
              </w:rPr>
              <w:lastRenderedPageBreak/>
              <w:t>Implemented</w:t>
            </w:r>
          </w:p>
          <w:p w14:paraId="741F154E" w14:textId="7E4D653C" w:rsidR="00793579" w:rsidRPr="004E2B52" w:rsidRDefault="00793579" w:rsidP="00F356D2">
            <w:pPr>
              <w:rPr>
                <w:noProof/>
              </w:rPr>
            </w:pPr>
          </w:p>
        </w:tc>
        <w:tc>
          <w:tcPr>
            <w:tcW w:w="2226" w:type="pct"/>
          </w:tcPr>
          <w:p w14:paraId="67813D3B" w14:textId="52B3B786" w:rsidR="00793579" w:rsidRPr="00D50433" w:rsidRDefault="00793579" w:rsidP="00793579">
            <w:r w:rsidRPr="00DC3F21">
              <w:rPr>
                <w:i/>
                <w:iCs/>
              </w:rPr>
              <w:lastRenderedPageBreak/>
              <w:t>The Third Action Plan 2023-26</w:t>
            </w:r>
            <w:r w:rsidRPr="00200F33">
              <w:t xml:space="preserve"> of the ACT Women’s Plan 2016-26 was launched in October 2023. The ACT Government reports publicly on progress against the action plans under the ACT </w:t>
            </w:r>
            <w:r w:rsidRPr="00200F33">
              <w:lastRenderedPageBreak/>
              <w:t xml:space="preserve">Women’s Plan and endeavours to release this reporting in the lead up to International Women’s Day on 8 March each year. For more information see </w:t>
            </w:r>
            <w:hyperlink r:id="rId28" w:history="1">
              <w:r>
                <w:rPr>
                  <w:rStyle w:val="Hyperlink"/>
                </w:rPr>
                <w:t>www.act.gov.au/open/act-womens-plan</w:t>
              </w:r>
            </w:hyperlink>
            <w:r>
              <w:t xml:space="preserve">. </w:t>
            </w:r>
          </w:p>
        </w:tc>
      </w:tr>
      <w:tr w:rsidR="00793579" w:rsidRPr="00F543E2" w14:paraId="67D3F8BE" w14:textId="77777777" w:rsidTr="001627BC">
        <w:tc>
          <w:tcPr>
            <w:tcW w:w="2154" w:type="pct"/>
          </w:tcPr>
          <w:p w14:paraId="7980F61D" w14:textId="53946758" w:rsidR="00793579" w:rsidRPr="00EA24A3" w:rsidRDefault="00793579" w:rsidP="00793579">
            <w:r w:rsidRPr="00EA24A3">
              <w:lastRenderedPageBreak/>
              <w:t>Continue to deliver Respectful Relationships Education in schools to develop students’ skills and attitudes towards understanding gender inequality and respectful, equal, and non-violent relationships.</w:t>
            </w:r>
          </w:p>
        </w:tc>
        <w:tc>
          <w:tcPr>
            <w:tcW w:w="620" w:type="pct"/>
          </w:tcPr>
          <w:p w14:paraId="7F4D88BC" w14:textId="77777777" w:rsidR="00793579" w:rsidRDefault="00793579" w:rsidP="00F356D2">
            <w:pPr>
              <w:rPr>
                <w:noProof/>
              </w:rPr>
            </w:pPr>
            <w:r w:rsidRPr="00C1748E">
              <w:rPr>
                <w:noProof/>
              </w:rPr>
              <w:t>Implemented</w:t>
            </w:r>
          </w:p>
          <w:p w14:paraId="636EB4DD" w14:textId="7A31A209" w:rsidR="00793579" w:rsidRPr="004E2B52" w:rsidRDefault="00793579" w:rsidP="00F356D2">
            <w:pPr>
              <w:rPr>
                <w:noProof/>
              </w:rPr>
            </w:pPr>
          </w:p>
        </w:tc>
        <w:tc>
          <w:tcPr>
            <w:tcW w:w="2226" w:type="pct"/>
          </w:tcPr>
          <w:p w14:paraId="291D65B7" w14:textId="465CD194" w:rsidR="0008004C" w:rsidRPr="00D50433" w:rsidRDefault="00793579" w:rsidP="00793579">
            <w:r w:rsidRPr="00C1748E">
              <w:t>In 2021, the ACT Government committed to implement a Gender Equality in Schools Initiative. This initiative provides a whole-school approach to Respectful Relationships Education to help prevent domestic and family violence and reduce discrimination and harassment by creating a culture of gender equality and inclusion in schools. A Gender Equality in Schools team has been established to implement the Initiative.</w:t>
            </w:r>
          </w:p>
        </w:tc>
      </w:tr>
      <w:tr w:rsidR="00793579" w:rsidRPr="00F543E2" w14:paraId="24D27A9E" w14:textId="77777777" w:rsidTr="001627BC">
        <w:tc>
          <w:tcPr>
            <w:tcW w:w="2154" w:type="pct"/>
          </w:tcPr>
          <w:p w14:paraId="6E1332A7" w14:textId="7CE358D4" w:rsidR="00793579" w:rsidRPr="00EA24A3" w:rsidRDefault="00793579" w:rsidP="00793579">
            <w:r w:rsidRPr="00F00A24">
              <w:t>Allocate $375,000 of the 2024-25 ACT Budget for a coercive control package to increase understanding and improve responses to this type of domestic violence. The package will provide training to frontline agencies, such as ACT Policing and the Courts, on identifying and responding to coercive control. It will fund a public education campaign about coercive control.</w:t>
            </w:r>
            <w:r>
              <w:t xml:space="preserve"> (NEW)</w:t>
            </w:r>
          </w:p>
        </w:tc>
        <w:tc>
          <w:tcPr>
            <w:tcW w:w="620" w:type="pct"/>
          </w:tcPr>
          <w:p w14:paraId="38D3B247" w14:textId="77777777" w:rsidR="00793579" w:rsidRDefault="00793579" w:rsidP="00F356D2">
            <w:pPr>
              <w:rPr>
                <w:noProof/>
              </w:rPr>
            </w:pPr>
            <w:r w:rsidRPr="00F00A24">
              <w:rPr>
                <w:noProof/>
              </w:rPr>
              <w:t>In progress</w:t>
            </w:r>
          </w:p>
          <w:p w14:paraId="718B1B23" w14:textId="5D222695" w:rsidR="00793579" w:rsidRPr="004E2B52" w:rsidRDefault="00793579" w:rsidP="00F356D2">
            <w:pPr>
              <w:rPr>
                <w:noProof/>
              </w:rPr>
            </w:pPr>
          </w:p>
        </w:tc>
        <w:tc>
          <w:tcPr>
            <w:tcW w:w="2226" w:type="pct"/>
          </w:tcPr>
          <w:p w14:paraId="2C6BE167" w14:textId="77777777" w:rsidR="00793579" w:rsidRDefault="00793579" w:rsidP="00793579">
            <w:r w:rsidRPr="00F00A24">
              <w:t>New activity - no update</w:t>
            </w:r>
            <w:r>
              <w:t>.</w:t>
            </w:r>
          </w:p>
          <w:p w14:paraId="08C808E6" w14:textId="77777777" w:rsidR="0008004C" w:rsidRDefault="0008004C" w:rsidP="00793579"/>
          <w:p w14:paraId="061BB07F" w14:textId="77777777" w:rsidR="0008004C" w:rsidRDefault="0008004C" w:rsidP="00793579"/>
          <w:p w14:paraId="3881F30D" w14:textId="77777777" w:rsidR="0008004C" w:rsidRDefault="0008004C" w:rsidP="00793579"/>
          <w:p w14:paraId="009D1244" w14:textId="74E4CDBE" w:rsidR="0008004C" w:rsidRPr="00D50433" w:rsidRDefault="0008004C" w:rsidP="00793579"/>
        </w:tc>
      </w:tr>
      <w:tr w:rsidR="0008004C" w:rsidRPr="00F543E2" w14:paraId="48EE7DDD" w14:textId="77777777" w:rsidTr="001627BC">
        <w:tc>
          <w:tcPr>
            <w:tcW w:w="2154" w:type="pct"/>
          </w:tcPr>
          <w:p w14:paraId="65EDEA21" w14:textId="3E38B3FC" w:rsidR="0008004C" w:rsidRPr="00F00A24" w:rsidRDefault="0008004C" w:rsidP="0008004C">
            <w:r w:rsidRPr="005F4A0C">
              <w:t>ACT public schools transitioned to the Australian Curriculum version 9.0 in 2024. This curriculum includes the Health and Physical Education learning area explicitly addresses the role of gender, power, coercion, and disrespect in abusive or violent relationships and the issue of consent. The Education Directorate will work with community when developing professional supports for the teaching of Relationships and Sex Education to ensure it is culturally safe, appropriate, and respectful.</w:t>
            </w:r>
            <w:r>
              <w:t xml:space="preserve"> (NEW)</w:t>
            </w:r>
          </w:p>
        </w:tc>
        <w:tc>
          <w:tcPr>
            <w:tcW w:w="620" w:type="pct"/>
          </w:tcPr>
          <w:p w14:paraId="205D9CD2" w14:textId="77777777" w:rsidR="0008004C" w:rsidRDefault="0008004C" w:rsidP="00F356D2">
            <w:pPr>
              <w:rPr>
                <w:noProof/>
              </w:rPr>
            </w:pPr>
            <w:r w:rsidRPr="00C573B9">
              <w:rPr>
                <w:noProof/>
              </w:rPr>
              <w:t>Implemented</w:t>
            </w:r>
          </w:p>
          <w:p w14:paraId="733BE2CE" w14:textId="022F10F4" w:rsidR="0008004C" w:rsidRPr="00F00A24" w:rsidRDefault="0008004C" w:rsidP="00F356D2">
            <w:pPr>
              <w:rPr>
                <w:noProof/>
              </w:rPr>
            </w:pPr>
          </w:p>
        </w:tc>
        <w:tc>
          <w:tcPr>
            <w:tcW w:w="2226" w:type="pct"/>
          </w:tcPr>
          <w:p w14:paraId="5B78EB7A" w14:textId="22566055" w:rsidR="0008004C" w:rsidRPr="00F00A24" w:rsidRDefault="0008004C" w:rsidP="0008004C">
            <w:r w:rsidRPr="00D95264">
              <w:t>New activity - no update</w:t>
            </w:r>
            <w:r>
              <w:t>.</w:t>
            </w:r>
          </w:p>
        </w:tc>
      </w:tr>
    </w:tbl>
    <w:p w14:paraId="4D1C672E" w14:textId="77777777" w:rsidR="00A40983" w:rsidRDefault="00A40983" w:rsidP="006B74E6"/>
    <w:p w14:paraId="6CC1D69E" w14:textId="038CD6E3" w:rsidR="00BC57E0" w:rsidRDefault="0008004C" w:rsidP="00D5180B">
      <w:pPr>
        <w:pStyle w:val="Heading5"/>
      </w:pPr>
      <w:r w:rsidRPr="00EA24A3">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8004C" w:rsidRPr="00F543E2" w14:paraId="6171409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17AB495" w14:textId="77777777" w:rsidR="0008004C" w:rsidRPr="00566096" w:rsidRDefault="0008004C" w:rsidP="00C34934">
            <w:bookmarkStart w:id="18" w:name="_Hlk180586390"/>
            <w:r>
              <w:t>Activity</w:t>
            </w:r>
          </w:p>
        </w:tc>
        <w:tc>
          <w:tcPr>
            <w:tcW w:w="620" w:type="pct"/>
          </w:tcPr>
          <w:p w14:paraId="3B6E91F8" w14:textId="77777777" w:rsidR="0008004C" w:rsidRPr="007D7D26" w:rsidRDefault="0008004C" w:rsidP="0052235C">
            <w:pPr>
              <w:rPr>
                <w:noProof/>
              </w:rPr>
            </w:pPr>
            <w:r>
              <w:t>Status</w:t>
            </w:r>
          </w:p>
        </w:tc>
        <w:tc>
          <w:tcPr>
            <w:tcW w:w="2226" w:type="pct"/>
          </w:tcPr>
          <w:p w14:paraId="1BE2A8C5" w14:textId="77777777" w:rsidR="0008004C" w:rsidRPr="007D7D26" w:rsidRDefault="0008004C" w:rsidP="00C34934">
            <w:r>
              <w:t>Implementation progress update</w:t>
            </w:r>
          </w:p>
        </w:tc>
      </w:tr>
      <w:tr w:rsidR="00A31C8E" w:rsidRPr="00F543E2" w14:paraId="0D0DAEC1" w14:textId="77777777" w:rsidTr="001627BC">
        <w:tc>
          <w:tcPr>
            <w:tcW w:w="2154" w:type="pct"/>
          </w:tcPr>
          <w:p w14:paraId="69FD3EDE" w14:textId="77777777" w:rsidR="00A31C8E" w:rsidRDefault="00A31C8E" w:rsidP="00A31C8E">
            <w:r>
              <w:t xml:space="preserve">Address the causes and drivers of family, domestic and sexual violence through the development of the NSW Domestic, Family, and Sexual Violence Primary Prevention Strategy (the Strategy). </w:t>
            </w:r>
          </w:p>
          <w:p w14:paraId="50C7D571" w14:textId="3361AEFA" w:rsidR="00A31C8E" w:rsidRPr="00566096" w:rsidRDefault="00A31C8E" w:rsidP="00A31C8E">
            <w:r>
              <w:t xml:space="preserve">The Strategy is an action under the Prevention Pillar of the </w:t>
            </w:r>
            <w:r w:rsidRPr="00635B73">
              <w:rPr>
                <w:i/>
                <w:iCs/>
              </w:rPr>
              <w:t>NSW Domestic and Family Violence Plan 2022–2027</w:t>
            </w:r>
            <w:r>
              <w:t xml:space="preserve"> and </w:t>
            </w:r>
            <w:r w:rsidRPr="00635B73">
              <w:rPr>
                <w:i/>
                <w:iCs/>
              </w:rPr>
              <w:t>NSW Sexual Violence Plan 2022–2027</w:t>
            </w:r>
            <w:r>
              <w:t>. The Strategy will complement, build on, and strengthen the significant work and reforms that are underway nationally and in NSW to prevent and respond to family, domestic, and sexual violence. *</w:t>
            </w:r>
          </w:p>
        </w:tc>
        <w:tc>
          <w:tcPr>
            <w:tcW w:w="620" w:type="pct"/>
          </w:tcPr>
          <w:p w14:paraId="45828EFA" w14:textId="77777777" w:rsidR="00A31C8E" w:rsidRDefault="00A31C8E" w:rsidP="00F356D2">
            <w:pPr>
              <w:rPr>
                <w:noProof/>
              </w:rPr>
            </w:pPr>
            <w:r w:rsidRPr="00635B73">
              <w:rPr>
                <w:noProof/>
              </w:rPr>
              <w:t>In progress</w:t>
            </w:r>
          </w:p>
          <w:p w14:paraId="447B3799" w14:textId="2FCA4BFB" w:rsidR="00A31C8E" w:rsidRPr="007D7D26" w:rsidRDefault="00A31C8E" w:rsidP="00F356D2">
            <w:pPr>
              <w:rPr>
                <w:noProof/>
              </w:rPr>
            </w:pPr>
          </w:p>
        </w:tc>
        <w:tc>
          <w:tcPr>
            <w:tcW w:w="2226" w:type="pct"/>
          </w:tcPr>
          <w:p w14:paraId="456F9FA1" w14:textId="77777777" w:rsidR="00A31C8E" w:rsidRDefault="00A31C8E" w:rsidP="00A31C8E">
            <w:r>
              <w:t xml:space="preserve">On 6 May 2024, the NSW Government announced it will allocate $230 million over 4 years as part of an emergency package to enhance support for domestic, family and sexual violence (DFSV) victim-survivors and expand programs that reduce the rate of violence against women and children. </w:t>
            </w:r>
          </w:p>
          <w:p w14:paraId="664BBE14" w14:textId="77777777" w:rsidR="00A31C8E" w:rsidRDefault="00A31C8E" w:rsidP="00A31C8E">
            <w:r>
              <w:t xml:space="preserve">From this package, $38 million has been committed for the implementation of NSW’s Primary Prevention Strategy. </w:t>
            </w:r>
            <w:r w:rsidRPr="000A4DDE">
              <w:rPr>
                <w:i/>
                <w:iCs/>
              </w:rPr>
              <w:t>Pathways to Prevention: NSW Strategy for the Prevention of Domestic, Family and Sexual Violence 2024-2027</w:t>
            </w:r>
            <w:r>
              <w:t xml:space="preserve"> will develop a range of initiatives to address the drivers of domestic, family and sexual violence.</w:t>
            </w:r>
          </w:p>
          <w:p w14:paraId="4610C977" w14:textId="02C7E6E7" w:rsidR="00A31C8E" w:rsidRPr="007D7D26" w:rsidRDefault="00A31C8E" w:rsidP="00A31C8E">
            <w:r>
              <w:t>The NSW DFSV Primary Prevention Strategy is due to be released by the end of 2024.</w:t>
            </w:r>
          </w:p>
        </w:tc>
      </w:tr>
      <w:bookmarkEnd w:id="18"/>
      <w:tr w:rsidR="00A31C8E" w:rsidRPr="00F543E2" w14:paraId="6528534F" w14:textId="77777777" w:rsidTr="001627BC">
        <w:tc>
          <w:tcPr>
            <w:tcW w:w="2154" w:type="pct"/>
          </w:tcPr>
          <w:p w14:paraId="49F1D308" w14:textId="77777777" w:rsidR="00A31C8E" w:rsidRDefault="00A31C8E" w:rsidP="00A31C8E">
            <w:r>
              <w:t>Implement age and culture-appropriate education in early childhood settings on safe, healthy, and respectful relationships, addressing the drivers of gender-based violence, including:</w:t>
            </w:r>
          </w:p>
          <w:p w14:paraId="60F5D164" w14:textId="5D39ACB4" w:rsidR="00A31C8E" w:rsidRPr="00EA24A3" w:rsidRDefault="00A31C8E" w:rsidP="00A31C8E">
            <w:pPr>
              <w:pStyle w:val="ListParagraph"/>
              <w:numPr>
                <w:ilvl w:val="0"/>
                <w:numId w:val="8"/>
              </w:numPr>
            </w:pPr>
            <w:r>
              <w:t>The ‘All In’ project in partnership with the Women’s and Girls’ Emergency Centre, that adopts a whole-of-service approach by engaging educators, early childhood centre leaders, parents/carers and children in training workshops, gender equity assessments, age-appropriate activities, and providing supporting resources. *</w:t>
            </w:r>
          </w:p>
        </w:tc>
        <w:tc>
          <w:tcPr>
            <w:tcW w:w="620" w:type="pct"/>
          </w:tcPr>
          <w:p w14:paraId="08A35B39" w14:textId="77777777" w:rsidR="00A31C8E" w:rsidRDefault="00A31C8E" w:rsidP="00F356D2">
            <w:pPr>
              <w:rPr>
                <w:noProof/>
              </w:rPr>
            </w:pPr>
            <w:r w:rsidRPr="00635B73">
              <w:rPr>
                <w:noProof/>
              </w:rPr>
              <w:t>Implemented</w:t>
            </w:r>
          </w:p>
          <w:p w14:paraId="24CB918F" w14:textId="62AA068D" w:rsidR="00A31C8E" w:rsidRPr="004E2B52" w:rsidRDefault="00A31C8E" w:rsidP="00F356D2">
            <w:pPr>
              <w:rPr>
                <w:noProof/>
              </w:rPr>
            </w:pPr>
          </w:p>
        </w:tc>
        <w:tc>
          <w:tcPr>
            <w:tcW w:w="2226" w:type="pct"/>
          </w:tcPr>
          <w:p w14:paraId="13F235C7" w14:textId="77777777" w:rsidR="00A31C8E" w:rsidRDefault="00A31C8E" w:rsidP="00A31C8E">
            <w:r w:rsidRPr="00635B73">
              <w:t xml:space="preserve">Women’s and Girls’ Emergency Centre (WAGEC) has completed the All-In pilot project. WAGEC has developed, tested and implemented their gender audit tool, curriculum, and resources to support engagement and training. </w:t>
            </w:r>
          </w:p>
          <w:p w14:paraId="309BD432" w14:textId="4E05DD8C" w:rsidR="00A31C8E" w:rsidRPr="00D50433" w:rsidRDefault="00A31C8E" w:rsidP="00A31C8E">
            <w:r w:rsidRPr="00635B73">
              <w:t>As at June 2024, twelve early childhood centres have completed WAGEC's All In program. WAGEC has engaged an external evaluator who is finalising the program evaluation.</w:t>
            </w:r>
          </w:p>
        </w:tc>
      </w:tr>
      <w:tr w:rsidR="00E36CA8" w:rsidRPr="00F543E2" w14:paraId="2AA2C26E" w14:textId="77777777" w:rsidTr="001627BC">
        <w:tc>
          <w:tcPr>
            <w:tcW w:w="2154" w:type="pct"/>
          </w:tcPr>
          <w:p w14:paraId="027AA79B" w14:textId="77777777" w:rsidR="00E36CA8" w:rsidRDefault="00E36CA8" w:rsidP="00E36CA8">
            <w:r>
              <w:t xml:space="preserve">Implement the </w:t>
            </w:r>
            <w:r w:rsidRPr="00635B73">
              <w:rPr>
                <w:i/>
                <w:iCs/>
              </w:rPr>
              <w:t>NSW Women’s Strategy 2023–2026</w:t>
            </w:r>
            <w:r>
              <w:t xml:space="preserve"> to address the gendered drivers of family, domestic and sexual violence. The Strategy provides a whole-of-government and whole-of-community policy framework to help improve the economic, social, and physical wellbeing of women and girls across NSW.</w:t>
            </w:r>
          </w:p>
          <w:p w14:paraId="367C9C3B" w14:textId="77777777" w:rsidR="00E36CA8" w:rsidRDefault="00E36CA8" w:rsidP="00E36CA8">
            <w:r>
              <w:lastRenderedPageBreak/>
              <w:t>The vision of the Strategy is that women and girls in NSW: Live and work in a safe and fair society where they are treated with respect and dignity and have equitable access to services, resources, opportunities, and protections that enable them to thrive. The strategy identifies 3 priority areas for action:</w:t>
            </w:r>
          </w:p>
          <w:p w14:paraId="658262BE" w14:textId="77777777" w:rsidR="00E36CA8" w:rsidRDefault="00E36CA8" w:rsidP="00E55BD7">
            <w:pPr>
              <w:pStyle w:val="ListParagraph"/>
              <w:numPr>
                <w:ilvl w:val="0"/>
                <w:numId w:val="44"/>
              </w:numPr>
              <w:spacing w:after="0"/>
            </w:pPr>
            <w:r>
              <w:t>Economic opportunity and advancement</w:t>
            </w:r>
          </w:p>
          <w:p w14:paraId="7E74927B" w14:textId="77777777" w:rsidR="00E36CA8" w:rsidRDefault="00E36CA8" w:rsidP="00E55BD7">
            <w:pPr>
              <w:pStyle w:val="ListParagraph"/>
              <w:numPr>
                <w:ilvl w:val="0"/>
                <w:numId w:val="44"/>
              </w:numPr>
              <w:spacing w:after="0"/>
            </w:pPr>
            <w:r>
              <w:t>Health and wellbeing</w:t>
            </w:r>
          </w:p>
          <w:p w14:paraId="5710F309" w14:textId="17AA61BF" w:rsidR="00E36CA8" w:rsidRPr="00EA24A3" w:rsidRDefault="00E36CA8" w:rsidP="00E55BD7">
            <w:pPr>
              <w:pStyle w:val="ListParagraph"/>
              <w:numPr>
                <w:ilvl w:val="0"/>
                <w:numId w:val="44"/>
              </w:numPr>
              <w:spacing w:after="0"/>
            </w:pPr>
            <w:r>
              <w:t>Participation and empowerment. *</w:t>
            </w:r>
          </w:p>
        </w:tc>
        <w:tc>
          <w:tcPr>
            <w:tcW w:w="620" w:type="pct"/>
          </w:tcPr>
          <w:p w14:paraId="027D9935" w14:textId="77777777" w:rsidR="00E36CA8" w:rsidRDefault="00E36CA8" w:rsidP="00F356D2">
            <w:pPr>
              <w:rPr>
                <w:noProof/>
              </w:rPr>
            </w:pPr>
            <w:r w:rsidRPr="00635B73">
              <w:rPr>
                <w:noProof/>
              </w:rPr>
              <w:lastRenderedPageBreak/>
              <w:t>In progress</w:t>
            </w:r>
          </w:p>
          <w:p w14:paraId="3A167819" w14:textId="7ED1B738" w:rsidR="00E36CA8" w:rsidRPr="004E2B52" w:rsidRDefault="00E36CA8" w:rsidP="00F356D2">
            <w:pPr>
              <w:rPr>
                <w:noProof/>
              </w:rPr>
            </w:pPr>
          </w:p>
        </w:tc>
        <w:tc>
          <w:tcPr>
            <w:tcW w:w="2226" w:type="pct"/>
          </w:tcPr>
          <w:p w14:paraId="22A18CC9" w14:textId="4637A540" w:rsidR="00E36CA8" w:rsidRPr="00D50433" w:rsidRDefault="00E36CA8" w:rsidP="00E36CA8">
            <w:r w:rsidRPr="00635B73">
              <w:t xml:space="preserve">The first year of the </w:t>
            </w:r>
            <w:r w:rsidRPr="00635B73">
              <w:rPr>
                <w:i/>
                <w:iCs/>
              </w:rPr>
              <w:t>NSW Women's Strategy 2023-2026</w:t>
            </w:r>
            <w:r w:rsidRPr="00635B73">
              <w:t xml:space="preserve"> has been implemented as intended and the</w:t>
            </w:r>
            <w:r>
              <w:t xml:space="preserve"> </w:t>
            </w:r>
            <w:r w:rsidRPr="00635B73">
              <w:t xml:space="preserve">2023 status report has been published online. For more information see </w:t>
            </w:r>
            <w:hyperlink r:id="rId29" w:history="1">
              <w:r>
                <w:rPr>
                  <w:rStyle w:val="Hyperlink"/>
                </w:rPr>
                <w:t>www.nsw.gov.au/women-nsw/nsw-womens-strategy/nsw-womens-strategy-2024-report-card</w:t>
              </w:r>
            </w:hyperlink>
            <w:r>
              <w:t xml:space="preserve">. </w:t>
            </w:r>
          </w:p>
        </w:tc>
      </w:tr>
    </w:tbl>
    <w:p w14:paraId="6DF37674" w14:textId="77777777" w:rsidR="0008004C" w:rsidRDefault="0008004C" w:rsidP="00E73031">
      <w:pPr>
        <w:spacing w:after="0"/>
      </w:pPr>
    </w:p>
    <w:p w14:paraId="1470DC3B" w14:textId="68B8CE7F" w:rsidR="0008004C" w:rsidRDefault="00E36CA8" w:rsidP="00D5180B">
      <w:pPr>
        <w:pStyle w:val="Heading5"/>
      </w:pPr>
      <w:r w:rsidRPr="001A2AE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E36CA8" w:rsidRPr="007D7D26" w14:paraId="6583B9C2"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0C0984A" w14:textId="77777777" w:rsidR="00E36CA8" w:rsidRPr="00566096" w:rsidRDefault="00E36CA8" w:rsidP="00C34934">
            <w:r>
              <w:t>Activity</w:t>
            </w:r>
          </w:p>
        </w:tc>
        <w:tc>
          <w:tcPr>
            <w:tcW w:w="620" w:type="pct"/>
          </w:tcPr>
          <w:p w14:paraId="279F3F80" w14:textId="77777777" w:rsidR="00E36CA8" w:rsidRPr="007D7D26" w:rsidRDefault="00E36CA8" w:rsidP="0052235C">
            <w:pPr>
              <w:rPr>
                <w:noProof/>
              </w:rPr>
            </w:pPr>
            <w:r>
              <w:t>Status</w:t>
            </w:r>
          </w:p>
        </w:tc>
        <w:tc>
          <w:tcPr>
            <w:tcW w:w="2226" w:type="pct"/>
          </w:tcPr>
          <w:p w14:paraId="2353EBA4" w14:textId="77777777" w:rsidR="00E36CA8" w:rsidRPr="007D7D26" w:rsidRDefault="00E36CA8" w:rsidP="00C34934">
            <w:r>
              <w:t>Implementation progress update</w:t>
            </w:r>
          </w:p>
        </w:tc>
      </w:tr>
      <w:tr w:rsidR="00E36CA8" w:rsidRPr="007D7D26" w14:paraId="4E401822" w14:textId="77777777" w:rsidTr="001627BC">
        <w:tc>
          <w:tcPr>
            <w:tcW w:w="2154" w:type="pct"/>
          </w:tcPr>
          <w:p w14:paraId="1F63C6CA" w14:textId="77777777" w:rsidR="00E36CA8" w:rsidRPr="0019445A" w:rsidRDefault="00E36CA8" w:rsidP="00E36CA8">
            <w:r w:rsidRPr="0019445A">
              <w:t xml:space="preserve">Continue to implement the </w:t>
            </w:r>
            <w:r w:rsidRPr="0019445A">
              <w:rPr>
                <w:i/>
              </w:rPr>
              <w:t>Northern Territory Gender Equality Action Plan 2022–2025</w:t>
            </w:r>
            <w:r w:rsidRPr="0019445A">
              <w:t xml:space="preserve"> and </w:t>
            </w:r>
            <w:r w:rsidRPr="0019445A">
              <w:rPr>
                <w:i/>
              </w:rPr>
              <w:t>Gender Equality Statement of Commitment</w:t>
            </w:r>
            <w:r w:rsidRPr="0019445A">
              <w:t>. The Action Plan lays the foundations for improved gender equality across 5 focus areas:</w:t>
            </w:r>
          </w:p>
          <w:p w14:paraId="51CDFA57" w14:textId="77777777" w:rsidR="00E36CA8" w:rsidRPr="0019445A" w:rsidRDefault="00E36CA8" w:rsidP="00E36CA8">
            <w:pPr>
              <w:numPr>
                <w:ilvl w:val="0"/>
                <w:numId w:val="8"/>
              </w:numPr>
              <w:spacing w:after="0"/>
            </w:pPr>
            <w:r w:rsidRPr="0019445A">
              <w:t>Community engagement</w:t>
            </w:r>
          </w:p>
          <w:p w14:paraId="6609B5F8" w14:textId="77777777" w:rsidR="00E36CA8" w:rsidRPr="0019445A" w:rsidRDefault="00E36CA8" w:rsidP="00E36CA8">
            <w:pPr>
              <w:numPr>
                <w:ilvl w:val="0"/>
                <w:numId w:val="8"/>
              </w:numPr>
              <w:spacing w:after="0"/>
            </w:pPr>
            <w:r w:rsidRPr="0019445A">
              <w:t>Health and wellbeing</w:t>
            </w:r>
          </w:p>
          <w:p w14:paraId="1D96C72F" w14:textId="77777777" w:rsidR="00E36CA8" w:rsidRPr="0019445A" w:rsidRDefault="00E36CA8" w:rsidP="00E36CA8">
            <w:pPr>
              <w:numPr>
                <w:ilvl w:val="0"/>
                <w:numId w:val="8"/>
              </w:numPr>
              <w:spacing w:after="0"/>
            </w:pPr>
            <w:r w:rsidRPr="0019445A">
              <w:t>Safety</w:t>
            </w:r>
          </w:p>
          <w:p w14:paraId="1633BF4B" w14:textId="77777777" w:rsidR="00DC00E0" w:rsidRDefault="00E36CA8" w:rsidP="00DC00E0">
            <w:pPr>
              <w:numPr>
                <w:ilvl w:val="0"/>
                <w:numId w:val="8"/>
              </w:numPr>
              <w:spacing w:after="0"/>
            </w:pPr>
            <w:r w:rsidRPr="0019445A">
              <w:t>Economic security</w:t>
            </w:r>
          </w:p>
          <w:p w14:paraId="30930D1D" w14:textId="689E2664" w:rsidR="00E36CA8" w:rsidRPr="00566096" w:rsidRDefault="00E36CA8" w:rsidP="00DC00E0">
            <w:pPr>
              <w:numPr>
                <w:ilvl w:val="0"/>
                <w:numId w:val="8"/>
              </w:numPr>
              <w:spacing w:after="0"/>
            </w:pPr>
            <w:r w:rsidRPr="0019445A">
              <w:t>Leadership and participation.</w:t>
            </w:r>
          </w:p>
        </w:tc>
        <w:tc>
          <w:tcPr>
            <w:tcW w:w="620" w:type="pct"/>
          </w:tcPr>
          <w:p w14:paraId="1BE8325B" w14:textId="77777777" w:rsidR="00E36CA8" w:rsidRDefault="00E36CA8" w:rsidP="00F356D2">
            <w:pPr>
              <w:rPr>
                <w:noProof/>
              </w:rPr>
            </w:pPr>
            <w:r w:rsidRPr="00F70FCB">
              <w:rPr>
                <w:noProof/>
              </w:rPr>
              <w:t>Implemented</w:t>
            </w:r>
          </w:p>
          <w:p w14:paraId="609BC42C" w14:textId="4E6ED3C8" w:rsidR="00E36CA8" w:rsidRPr="007D7D26" w:rsidRDefault="00E36CA8" w:rsidP="00E36CA8">
            <w:pPr>
              <w:jc w:val="center"/>
              <w:rPr>
                <w:noProof/>
              </w:rPr>
            </w:pPr>
          </w:p>
        </w:tc>
        <w:tc>
          <w:tcPr>
            <w:tcW w:w="2226" w:type="pct"/>
          </w:tcPr>
          <w:p w14:paraId="586A59C7" w14:textId="77777777" w:rsidR="00E36CA8" w:rsidRDefault="00E36CA8" w:rsidP="00E36CA8">
            <w:r w:rsidRPr="00F70FCB">
              <w:t xml:space="preserve">The first annual progress report of the Gender Equality Action Plan has been released and is available online at </w:t>
            </w:r>
            <w:hyperlink r:id="rId30" w:history="1">
              <w:r>
                <w:rPr>
                  <w:rStyle w:val="Hyperlink"/>
                </w:rPr>
                <w:t>tfhc.nt.gov.au/__data/assets/pdf_file/0005/1395437/nt-gender-equality-action-plan-first-progress-report.pdf</w:t>
              </w:r>
            </w:hyperlink>
            <w:r>
              <w:t xml:space="preserve">. </w:t>
            </w:r>
          </w:p>
          <w:p w14:paraId="0303148B" w14:textId="77777777" w:rsidR="00E36CA8" w:rsidRDefault="00E36CA8" w:rsidP="00E36CA8">
            <w:r w:rsidRPr="00F70FCB">
              <w:t>In March 2024, the Office of Gender Equity and Diversity entered into a 3-year partnership with the Northern Institute at Charles Darwin University to devise and populate a set of data indicators measuring gender equality in the N</w:t>
            </w:r>
            <w:r>
              <w:t>orthern Territory (NT)</w:t>
            </w:r>
            <w:r w:rsidRPr="00F70FCB">
              <w:t xml:space="preserve"> and to produce an occasional paper series. The occasional paper series will focus on gender inequalities experienced by Territorians, in particular Aboriginal women and girls. The data indicators are due for release by the end of 2024 and will be included in the second annual progress report as a baseline for measuring progress over time.</w:t>
            </w:r>
          </w:p>
          <w:p w14:paraId="2837C588" w14:textId="77777777" w:rsidR="00E36CA8" w:rsidRDefault="00E36CA8" w:rsidP="00E36CA8">
            <w:r w:rsidRPr="00F70FCB">
              <w:t>The Office of Gender Equity and Diversity Grants and Sponsorship Program supports projects that progress the actions of the Gender Equality Action Plan. The program has supported 60 community activities in 2023</w:t>
            </w:r>
            <w:r>
              <w:noBreakHyphen/>
            </w:r>
            <w:r w:rsidRPr="00F70FCB">
              <w:t>24 up to 31 March.</w:t>
            </w:r>
          </w:p>
          <w:p w14:paraId="3015C555" w14:textId="273AEE0F" w:rsidR="00E36CA8" w:rsidRPr="007D7D26" w:rsidRDefault="00E36CA8" w:rsidP="00E36CA8">
            <w:r w:rsidRPr="00F70FCB">
              <w:lastRenderedPageBreak/>
              <w:t>The Northern Territory Men's Places Grants program provides funding support to programs and activities aimed at enhancing the wellbeing of Territory men. Recipients of the 2024 grant round were announced in June 2024.</w:t>
            </w:r>
            <w:r>
              <w:t xml:space="preserve"> </w:t>
            </w:r>
            <w:r w:rsidRPr="00F70FCB">
              <w:t xml:space="preserve">The Office of Gender Equity and Diversity manages the service contract of the Northern Territory Working Women's Centre, providing $194,000 annually for the organisation to provide free advice to women about </w:t>
            </w:r>
            <w:r w:rsidR="00DC00E0" w:rsidRPr="00F70FCB">
              <w:t>work-related</w:t>
            </w:r>
            <w:r w:rsidRPr="00F70FCB">
              <w:t xml:space="preserve"> matters, including support for employees experiencing workplace bullying, sexual harassment and domestic and family violence.</w:t>
            </w:r>
          </w:p>
        </w:tc>
      </w:tr>
      <w:tr w:rsidR="00E36CA8" w:rsidRPr="007D7D26" w14:paraId="1571E7A1" w14:textId="77777777" w:rsidTr="001627BC">
        <w:tc>
          <w:tcPr>
            <w:tcW w:w="2154" w:type="pct"/>
          </w:tcPr>
          <w:p w14:paraId="0EC09168" w14:textId="080510CA" w:rsidR="00E36CA8" w:rsidRPr="0019445A" w:rsidRDefault="00E36CA8" w:rsidP="00E36CA8">
            <w:r w:rsidRPr="0019445A">
              <w:lastRenderedPageBreak/>
              <w:t>Implement Respectful Relationships Education in educational settings through implementation of Version 9 of the Australian Curriculum, HPE for birth to year 12 including collaborations with identified Northern Territory not-for-profit organisations or relevant Northern Territory Government partner organisations, to ensure educators have access to culturally appropriate resources and professional learning.</w:t>
            </w:r>
          </w:p>
        </w:tc>
        <w:tc>
          <w:tcPr>
            <w:tcW w:w="620" w:type="pct"/>
          </w:tcPr>
          <w:p w14:paraId="4561BAFF" w14:textId="77777777" w:rsidR="00E36CA8" w:rsidRDefault="00E36CA8" w:rsidP="00F356D2">
            <w:pPr>
              <w:rPr>
                <w:noProof/>
              </w:rPr>
            </w:pPr>
            <w:r w:rsidRPr="004F170F">
              <w:rPr>
                <w:noProof/>
              </w:rPr>
              <w:t>In progress</w:t>
            </w:r>
          </w:p>
          <w:p w14:paraId="0C970612" w14:textId="0CBF83FD" w:rsidR="00E36CA8" w:rsidRPr="00F70FCB" w:rsidRDefault="00E36CA8" w:rsidP="00E36CA8">
            <w:pPr>
              <w:jc w:val="center"/>
              <w:rPr>
                <w:noProof/>
              </w:rPr>
            </w:pPr>
          </w:p>
        </w:tc>
        <w:tc>
          <w:tcPr>
            <w:tcW w:w="2226" w:type="pct"/>
          </w:tcPr>
          <w:p w14:paraId="7C3E2B1D" w14:textId="77777777" w:rsidR="00E36CA8" w:rsidRDefault="00E36CA8" w:rsidP="00E36CA8">
            <w:r>
              <w:t xml:space="preserve">The Department of Education has developed and distributed the document 'Comprehensive and culturally appropriate sexuality education in remote schools - Transition to Year 12'. </w:t>
            </w:r>
          </w:p>
          <w:p w14:paraId="7808FEDA" w14:textId="77777777" w:rsidR="00E36CA8" w:rsidRDefault="00E36CA8" w:rsidP="00E36CA8">
            <w:r>
              <w:t>The Department of Education had developed and published a suite of Respectful relationships education curriculum support materials for Transition to Year 10. These resources show how content from across the Australian Curriculum learning areas and general capabilities can be organised into unit concepts and ideas to deliver respectful relationships education.</w:t>
            </w:r>
          </w:p>
          <w:p w14:paraId="0C25F333" w14:textId="77777777" w:rsidR="00E36CA8" w:rsidRDefault="00E36CA8" w:rsidP="00E36CA8">
            <w:r>
              <w:t xml:space="preserve">Between 29 January and 16 July Keeping Safe Child Protection Curriculum training has been delivered to 264 educators, teachers and school leaders in 9 schools across the territory. </w:t>
            </w:r>
          </w:p>
          <w:p w14:paraId="26EFA4B3" w14:textId="77777777" w:rsidR="00E36CA8" w:rsidRDefault="00E36CA8" w:rsidP="00E36CA8">
            <w:r>
              <w:t xml:space="preserve">Consultations are continuing with non-government school peaks regarding resource allocation for the new financial year. </w:t>
            </w:r>
          </w:p>
          <w:p w14:paraId="18D0985D" w14:textId="528E3135" w:rsidR="00E36CA8" w:rsidRPr="00F70FCB" w:rsidRDefault="00E36CA8" w:rsidP="00E36CA8">
            <w:r>
              <w:t>Consent and Respectful Relationships Education Implementation Plan 2024-2028 has been approved and two positions will be allocated and recruited to the project for 2024-2026 using Commonwealth funds.</w:t>
            </w:r>
          </w:p>
        </w:tc>
      </w:tr>
      <w:tr w:rsidR="0074109F" w:rsidRPr="007D7D26" w14:paraId="7A09B2DD" w14:textId="77777777" w:rsidTr="001627BC">
        <w:tc>
          <w:tcPr>
            <w:tcW w:w="2154" w:type="pct"/>
          </w:tcPr>
          <w:p w14:paraId="2FCA1A5F" w14:textId="2E4D6C40" w:rsidR="0074109F" w:rsidRPr="0019445A" w:rsidRDefault="0074109F" w:rsidP="0074109F">
            <w:r w:rsidRPr="0019445A">
              <w:lastRenderedPageBreak/>
              <w:t>Continue to expand the Safe, Respected and Free from Violence Primary Prevention Grant Program.</w:t>
            </w:r>
          </w:p>
        </w:tc>
        <w:tc>
          <w:tcPr>
            <w:tcW w:w="620" w:type="pct"/>
          </w:tcPr>
          <w:p w14:paraId="6B3EA73E" w14:textId="77777777" w:rsidR="0074109F" w:rsidRDefault="0074109F" w:rsidP="00F356D2">
            <w:pPr>
              <w:rPr>
                <w:noProof/>
              </w:rPr>
            </w:pPr>
            <w:r w:rsidRPr="004F170F">
              <w:rPr>
                <w:noProof/>
              </w:rPr>
              <w:t>Implemented</w:t>
            </w:r>
          </w:p>
          <w:p w14:paraId="77626C06" w14:textId="2A373CB4" w:rsidR="0074109F" w:rsidRPr="004F170F" w:rsidRDefault="0074109F" w:rsidP="0074109F">
            <w:pPr>
              <w:jc w:val="center"/>
              <w:rPr>
                <w:noProof/>
              </w:rPr>
            </w:pPr>
          </w:p>
        </w:tc>
        <w:tc>
          <w:tcPr>
            <w:tcW w:w="2226" w:type="pct"/>
          </w:tcPr>
          <w:p w14:paraId="378240B2" w14:textId="77777777" w:rsidR="0074109F" w:rsidRDefault="0074109F" w:rsidP="0074109F">
            <w:r w:rsidRPr="004F170F">
              <w:t xml:space="preserve">The 10 grant recipients are implementing their prevention projects funded under the Safe, Respected and Free from Violence Grants Program. </w:t>
            </w:r>
          </w:p>
          <w:p w14:paraId="15D72741" w14:textId="1AF8B499" w:rsidR="0074109F" w:rsidRDefault="0074109F" w:rsidP="0074109F">
            <w:r w:rsidRPr="004F170F">
              <w:t xml:space="preserve">This round of the grants program is anticipated to end on 20 June 2025, with planning to occur in 2024-2025 for the next round of the grants program. For more information see </w:t>
            </w:r>
            <w:hyperlink r:id="rId31" w:history="1">
              <w:r>
                <w:rPr>
                  <w:rStyle w:val="Hyperlink"/>
                </w:rPr>
                <w:t>tfhc.nt.gov.au/domestic-family-and-sexual-violence-reduction/preventingviolence</w:t>
              </w:r>
            </w:hyperlink>
            <w:r>
              <w:t xml:space="preserve">. </w:t>
            </w:r>
          </w:p>
        </w:tc>
      </w:tr>
    </w:tbl>
    <w:p w14:paraId="172B3C9A" w14:textId="77777777" w:rsidR="00E36CA8" w:rsidRDefault="00E36CA8" w:rsidP="00E73031">
      <w:pPr>
        <w:spacing w:after="0"/>
      </w:pPr>
    </w:p>
    <w:p w14:paraId="4B8CD05F" w14:textId="7422B974" w:rsidR="003E73F9" w:rsidRDefault="003E73F9" w:rsidP="00D5180B">
      <w:pPr>
        <w:pStyle w:val="Heading5"/>
      </w:pPr>
      <w:r w:rsidRPr="0019445A">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3E73F9" w:rsidRPr="007D7D26" w14:paraId="710BDEEB"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7FC93AC" w14:textId="77777777" w:rsidR="003E73F9" w:rsidRPr="00566096" w:rsidRDefault="003E73F9" w:rsidP="00C34934">
            <w:r>
              <w:t>Activity</w:t>
            </w:r>
          </w:p>
        </w:tc>
        <w:tc>
          <w:tcPr>
            <w:tcW w:w="620" w:type="pct"/>
          </w:tcPr>
          <w:p w14:paraId="2FBA15B6" w14:textId="77777777" w:rsidR="003E73F9" w:rsidRPr="007D7D26" w:rsidRDefault="003E73F9" w:rsidP="0052235C">
            <w:pPr>
              <w:rPr>
                <w:noProof/>
              </w:rPr>
            </w:pPr>
            <w:r>
              <w:t>Status</w:t>
            </w:r>
          </w:p>
        </w:tc>
        <w:tc>
          <w:tcPr>
            <w:tcW w:w="2226" w:type="pct"/>
          </w:tcPr>
          <w:p w14:paraId="10DFB412" w14:textId="77777777" w:rsidR="003E73F9" w:rsidRPr="007D7D26" w:rsidRDefault="003E73F9" w:rsidP="00C34934">
            <w:r>
              <w:t>Implementation progress update</w:t>
            </w:r>
          </w:p>
        </w:tc>
      </w:tr>
      <w:tr w:rsidR="003E73F9" w:rsidRPr="007D7D26" w14:paraId="6F4C0F7C" w14:textId="77777777" w:rsidTr="001627BC">
        <w:tc>
          <w:tcPr>
            <w:tcW w:w="2154" w:type="pct"/>
          </w:tcPr>
          <w:p w14:paraId="47F48596" w14:textId="18913468" w:rsidR="003E73F9" w:rsidRPr="00566096" w:rsidRDefault="003E73F9" w:rsidP="003E73F9">
            <w:r w:rsidRPr="0019445A">
              <w:t xml:space="preserve">Progress implementation of the </w:t>
            </w:r>
            <w:r w:rsidRPr="0019445A">
              <w:rPr>
                <w:i/>
              </w:rPr>
              <w:t>Queensland Women's Strategy 2022–27</w:t>
            </w:r>
            <w:r w:rsidRPr="0019445A">
              <w:t xml:space="preserve"> to strengthen and support the rights of Queensland women and girls, and work towards achieving a gender-equal Queensland.</w:t>
            </w:r>
          </w:p>
        </w:tc>
        <w:tc>
          <w:tcPr>
            <w:tcW w:w="620" w:type="pct"/>
          </w:tcPr>
          <w:p w14:paraId="15943DAB" w14:textId="77777777" w:rsidR="003E73F9" w:rsidRDefault="003E73F9" w:rsidP="00F356D2">
            <w:pPr>
              <w:rPr>
                <w:noProof/>
              </w:rPr>
            </w:pPr>
            <w:r w:rsidRPr="00D0202A">
              <w:rPr>
                <w:noProof/>
              </w:rPr>
              <w:t>Implemented</w:t>
            </w:r>
          </w:p>
          <w:p w14:paraId="734FD9AC" w14:textId="24209D49" w:rsidR="003E73F9" w:rsidRPr="007D7D26" w:rsidRDefault="003E73F9" w:rsidP="003E73F9">
            <w:pPr>
              <w:jc w:val="center"/>
              <w:rPr>
                <w:noProof/>
              </w:rPr>
            </w:pPr>
          </w:p>
        </w:tc>
        <w:tc>
          <w:tcPr>
            <w:tcW w:w="2226" w:type="pct"/>
          </w:tcPr>
          <w:p w14:paraId="015B0D65" w14:textId="77777777" w:rsidR="003E73F9" w:rsidRDefault="003E73F9" w:rsidP="003E73F9">
            <w:r>
              <w:t xml:space="preserve">The Queensland Government is investing in women to improve their lives and create stronger communities. </w:t>
            </w:r>
          </w:p>
          <w:p w14:paraId="1D1D8F9F" w14:textId="77777777" w:rsidR="003E73F9" w:rsidRDefault="003E73F9" w:rsidP="003E73F9">
            <w:r>
              <w:t xml:space="preserve">The Queensland </w:t>
            </w:r>
            <w:r w:rsidRPr="00B62722">
              <w:rPr>
                <w:i/>
                <w:iCs/>
              </w:rPr>
              <w:t>Women’s Strategy 2022–27</w:t>
            </w:r>
            <w:r>
              <w:t xml:space="preserve"> sets out our 5-year plan. There’ll be changes for women in 5 areas:</w:t>
            </w:r>
          </w:p>
          <w:p w14:paraId="121B7585" w14:textId="77777777" w:rsidR="003E73F9" w:rsidRDefault="003E73F9" w:rsidP="00E55BD7">
            <w:pPr>
              <w:pStyle w:val="ListParagraph"/>
              <w:numPr>
                <w:ilvl w:val="0"/>
                <w:numId w:val="37"/>
              </w:numPr>
              <w:spacing w:after="0"/>
            </w:pPr>
            <w:r>
              <w:t>Economic security</w:t>
            </w:r>
          </w:p>
          <w:p w14:paraId="42783B7B" w14:textId="77777777" w:rsidR="003E73F9" w:rsidRDefault="003E73F9" w:rsidP="00E55BD7">
            <w:pPr>
              <w:pStyle w:val="ListParagraph"/>
              <w:numPr>
                <w:ilvl w:val="0"/>
                <w:numId w:val="37"/>
              </w:numPr>
              <w:spacing w:after="0"/>
            </w:pPr>
            <w:r>
              <w:t>Safety, health and wellbeing</w:t>
            </w:r>
          </w:p>
          <w:p w14:paraId="198EBCCF" w14:textId="77777777" w:rsidR="003E73F9" w:rsidRDefault="003E73F9" w:rsidP="00E55BD7">
            <w:pPr>
              <w:pStyle w:val="ListParagraph"/>
              <w:numPr>
                <w:ilvl w:val="0"/>
                <w:numId w:val="37"/>
              </w:numPr>
              <w:spacing w:after="0"/>
            </w:pPr>
            <w:r>
              <w:t>First Nations women</w:t>
            </w:r>
          </w:p>
          <w:p w14:paraId="13EE0833" w14:textId="77777777" w:rsidR="003E73F9" w:rsidRDefault="003E73F9" w:rsidP="00E55BD7">
            <w:pPr>
              <w:pStyle w:val="ListParagraph"/>
              <w:numPr>
                <w:ilvl w:val="0"/>
                <w:numId w:val="37"/>
              </w:numPr>
              <w:spacing w:after="0"/>
            </w:pPr>
            <w:r>
              <w:t>Women with diverse backgrounds and experiences</w:t>
            </w:r>
          </w:p>
          <w:p w14:paraId="2DBD4C71" w14:textId="77777777" w:rsidR="003E73F9" w:rsidRDefault="003E73F9" w:rsidP="00E55BD7">
            <w:pPr>
              <w:pStyle w:val="ListParagraph"/>
              <w:numPr>
                <w:ilvl w:val="0"/>
                <w:numId w:val="37"/>
              </w:numPr>
              <w:spacing w:after="0"/>
            </w:pPr>
            <w:r>
              <w:t>Empowerment and recognition.</w:t>
            </w:r>
          </w:p>
          <w:p w14:paraId="065E6B6E" w14:textId="522A6291" w:rsidR="003E73F9" w:rsidRPr="007D7D26" w:rsidRDefault="003E73F9" w:rsidP="003E73F9">
            <w:r>
              <w:t xml:space="preserve">For more information go to </w:t>
            </w:r>
            <w:hyperlink r:id="rId32" w:history="1">
              <w:r>
                <w:rPr>
                  <w:rStyle w:val="Hyperlink"/>
                </w:rPr>
                <w:t>www.women.qld.gov.au/gender-equal-queensland</w:t>
              </w:r>
            </w:hyperlink>
            <w:r>
              <w:t>.</w:t>
            </w:r>
          </w:p>
        </w:tc>
      </w:tr>
      <w:tr w:rsidR="003E73F9" w:rsidRPr="007D7D26" w14:paraId="5D2F8255" w14:textId="77777777" w:rsidTr="001627BC">
        <w:tc>
          <w:tcPr>
            <w:tcW w:w="2154" w:type="pct"/>
          </w:tcPr>
          <w:p w14:paraId="6C6DC002" w14:textId="77777777" w:rsidR="003E73F9" w:rsidRDefault="003E73F9" w:rsidP="003E73F9">
            <w:r w:rsidRPr="0019445A">
              <w:t>Enhance Respectful Relationships Education for children and young people by:</w:t>
            </w:r>
          </w:p>
          <w:p w14:paraId="496BF4BA" w14:textId="77777777" w:rsidR="003E73F9" w:rsidRPr="009D54CA" w:rsidRDefault="003E73F9" w:rsidP="003E73F9">
            <w:pPr>
              <w:pStyle w:val="ListParagraph"/>
              <w:numPr>
                <w:ilvl w:val="0"/>
                <w:numId w:val="9"/>
              </w:numPr>
              <w:spacing w:after="0"/>
              <w:rPr>
                <w:rFonts w:cs="Arial"/>
              </w:rPr>
            </w:pPr>
            <w:r w:rsidRPr="009D54CA">
              <w:rPr>
                <w:rFonts w:cs="Arial"/>
              </w:rPr>
              <w:t>Making the strengthened Respect Program available to all Queensland state and non-state schools.</w:t>
            </w:r>
          </w:p>
          <w:p w14:paraId="4D9861E8" w14:textId="77777777" w:rsidR="003E73F9" w:rsidRDefault="003E73F9" w:rsidP="003E73F9">
            <w:pPr>
              <w:pStyle w:val="ListParagraph"/>
              <w:numPr>
                <w:ilvl w:val="0"/>
                <w:numId w:val="9"/>
              </w:numPr>
              <w:spacing w:after="0"/>
              <w:rPr>
                <w:rFonts w:cs="Arial"/>
              </w:rPr>
            </w:pPr>
            <w:r w:rsidRPr="0019445A">
              <w:rPr>
                <w:rFonts w:cs="Arial"/>
              </w:rPr>
              <w:t>Building Respectful Relationships Education capability for state school teachers.</w:t>
            </w:r>
          </w:p>
          <w:p w14:paraId="1639DA9C" w14:textId="77777777" w:rsidR="003E73F9" w:rsidRPr="003E73F9" w:rsidRDefault="003E73F9" w:rsidP="003E73F9">
            <w:pPr>
              <w:pStyle w:val="ListParagraph"/>
              <w:numPr>
                <w:ilvl w:val="0"/>
                <w:numId w:val="9"/>
              </w:numPr>
              <w:spacing w:after="0"/>
            </w:pPr>
            <w:r w:rsidRPr="0019445A">
              <w:rPr>
                <w:rFonts w:cs="Arial"/>
              </w:rPr>
              <w:lastRenderedPageBreak/>
              <w:t>Working with youth service providers to ensure young people who are not engaged in formal education have access to respectful relationships-informed information.</w:t>
            </w:r>
          </w:p>
          <w:p w14:paraId="0DF0EE94" w14:textId="768638B1" w:rsidR="003E73F9" w:rsidRPr="0019445A" w:rsidRDefault="003E73F9" w:rsidP="003E73F9">
            <w:pPr>
              <w:pStyle w:val="ListParagraph"/>
              <w:numPr>
                <w:ilvl w:val="0"/>
                <w:numId w:val="9"/>
              </w:numPr>
              <w:spacing w:after="0"/>
            </w:pPr>
            <w:r w:rsidRPr="0019445A">
              <w:rPr>
                <w:rFonts w:cs="Arial"/>
              </w:rPr>
              <w:t>Continuing work to implement Respectful Relationships Education in Queensland youth detention centres.</w:t>
            </w:r>
          </w:p>
        </w:tc>
        <w:tc>
          <w:tcPr>
            <w:tcW w:w="620" w:type="pct"/>
          </w:tcPr>
          <w:p w14:paraId="128EE2D2" w14:textId="77777777" w:rsidR="003E73F9" w:rsidRDefault="003E73F9" w:rsidP="00F356D2">
            <w:pPr>
              <w:rPr>
                <w:noProof/>
              </w:rPr>
            </w:pPr>
            <w:r w:rsidRPr="001B4716">
              <w:rPr>
                <w:noProof/>
              </w:rPr>
              <w:lastRenderedPageBreak/>
              <w:t>In progress</w:t>
            </w:r>
          </w:p>
          <w:p w14:paraId="6EFD58D0" w14:textId="123EAF79" w:rsidR="003E73F9" w:rsidRPr="00D0202A" w:rsidRDefault="003E73F9" w:rsidP="003E73F9">
            <w:pPr>
              <w:jc w:val="center"/>
              <w:rPr>
                <w:noProof/>
              </w:rPr>
            </w:pPr>
          </w:p>
        </w:tc>
        <w:tc>
          <w:tcPr>
            <w:tcW w:w="2226" w:type="pct"/>
          </w:tcPr>
          <w:p w14:paraId="596FC567" w14:textId="77777777" w:rsidR="003E73F9" w:rsidRDefault="003E73F9" w:rsidP="003E73F9">
            <w:r>
              <w:t xml:space="preserve">Eight Principal Advisors continue to develop and deliver professional development to staff at Queensland state schools, to increase their confidence and capability to deliver teaching and learning about respectful relationships education. In youth detention centres, respectful relationships education continues to be implemented. Centre staff have consulted with Principal Advisors, attended professional development, and adapted </w:t>
            </w:r>
            <w:r>
              <w:lastRenderedPageBreak/>
              <w:t>curriculum resources so they can best meet the learning needs of students in the context of youth detention settings. Staff are also engaging cultural experts to help deliver respectful relationships education in a culturally appropriate way.</w:t>
            </w:r>
          </w:p>
          <w:p w14:paraId="0845147C" w14:textId="2FF4F755" w:rsidR="003E73F9" w:rsidRDefault="003E73F9" w:rsidP="003E73F9">
            <w:r>
              <w:t>A training organisation has developed tailored training materials on respectful relationships for use by youth workers in a variety of settings, including youth support services and youth homelessness services. Development of these training materials was informed by youth service providers. Training for youth workers using the materials will commence statewide in July 2024.</w:t>
            </w:r>
          </w:p>
        </w:tc>
      </w:tr>
      <w:tr w:rsidR="003E73F9" w:rsidRPr="007D7D26" w14:paraId="2DBEDD24" w14:textId="77777777" w:rsidTr="001627BC">
        <w:tc>
          <w:tcPr>
            <w:tcW w:w="2154" w:type="pct"/>
          </w:tcPr>
          <w:p w14:paraId="61596E07" w14:textId="195D3886" w:rsidR="003E73F9" w:rsidRPr="0019445A" w:rsidRDefault="003E73F9" w:rsidP="003E73F9">
            <w:r w:rsidRPr="0019445A">
              <w:lastRenderedPageBreak/>
              <w:t>Develop and implement a comprehensive and integrated Primary Prevention Plan (PPP) to address violence against women in Queensland. The PPP will be a foundational strategy piece that seeks to address the gendered drivers of violence, tailored to the Queensland context whilst building on current state and national initiatives. The PPP will guide and inform prevention efforts that seek to keep women and girls safe and provide measures to monitor the desired outcomes under the plan.</w:t>
            </w:r>
          </w:p>
        </w:tc>
        <w:tc>
          <w:tcPr>
            <w:tcW w:w="620" w:type="pct"/>
          </w:tcPr>
          <w:p w14:paraId="284E31C4" w14:textId="77777777" w:rsidR="003E73F9" w:rsidRDefault="003E73F9" w:rsidP="00F356D2">
            <w:pPr>
              <w:rPr>
                <w:noProof/>
              </w:rPr>
            </w:pPr>
            <w:r w:rsidRPr="002D3BDC">
              <w:rPr>
                <w:noProof/>
              </w:rPr>
              <w:t>Implemented</w:t>
            </w:r>
          </w:p>
          <w:p w14:paraId="3EDEEEAA" w14:textId="09DE600B" w:rsidR="003E73F9" w:rsidRPr="001B4716" w:rsidRDefault="003E73F9" w:rsidP="003E73F9">
            <w:pPr>
              <w:jc w:val="center"/>
              <w:rPr>
                <w:noProof/>
              </w:rPr>
            </w:pPr>
          </w:p>
        </w:tc>
        <w:tc>
          <w:tcPr>
            <w:tcW w:w="2226" w:type="pct"/>
          </w:tcPr>
          <w:p w14:paraId="65B25B11" w14:textId="77777777" w:rsidR="003E73F9" w:rsidRDefault="003E73F9" w:rsidP="003E73F9">
            <w:r w:rsidRPr="002D3BDC">
              <w:rPr>
                <w:i/>
                <w:iCs/>
              </w:rPr>
              <w:t>Queensland’s Plan for the Primary Prevention of Violence Against Women 2024-2028</w:t>
            </w:r>
            <w:r>
              <w:t xml:space="preserve"> was publicly released on 13 April 2024. </w:t>
            </w:r>
          </w:p>
          <w:p w14:paraId="065C850E" w14:textId="77777777" w:rsidR="003E73F9" w:rsidRDefault="003E73F9" w:rsidP="003E73F9">
            <w:r>
              <w:t>The five-year plan will aim to prevent violence from occurring in the first place to reduce the number of victim-survivors and the demand on the criminal justice and service system. It’s goal to prevent violence before it starts requires a whole-of-society approach in addressing the systems, structures, norms, attitudes, practices and power imbalances that drive this violence.</w:t>
            </w:r>
          </w:p>
          <w:p w14:paraId="26691073" w14:textId="77777777" w:rsidR="003E73F9" w:rsidRDefault="003E73F9" w:rsidP="003E73F9">
            <w:r>
              <w:t xml:space="preserve">To support this work under this plan, the Queensland Government has invested $16 million to: </w:t>
            </w:r>
          </w:p>
          <w:p w14:paraId="27A8E59E" w14:textId="77777777" w:rsidR="003E73F9" w:rsidRDefault="003E73F9" w:rsidP="00E55BD7">
            <w:pPr>
              <w:pStyle w:val="ListParagraph"/>
              <w:numPr>
                <w:ilvl w:val="0"/>
                <w:numId w:val="38"/>
              </w:numPr>
              <w:spacing w:after="0"/>
            </w:pPr>
            <w:r>
              <w:t>Fund community organisations in urban, rural and remote Queensland to lead community education projects focused on building and embedding positive and respectful relationships.</w:t>
            </w:r>
          </w:p>
          <w:p w14:paraId="157DB013" w14:textId="77777777" w:rsidR="003E73F9" w:rsidRDefault="003E73F9" w:rsidP="00E55BD7">
            <w:pPr>
              <w:pStyle w:val="ListParagraph"/>
              <w:numPr>
                <w:ilvl w:val="0"/>
                <w:numId w:val="38"/>
              </w:numPr>
              <w:spacing w:after="0"/>
            </w:pPr>
            <w:r>
              <w:t>Fund Aboriginal and Torres Strait Islander community-controlled organisations, to lead initiatives aimed at strengthening the factors that protect against domestic, family and sexual violence.</w:t>
            </w:r>
          </w:p>
          <w:p w14:paraId="11D87BEF" w14:textId="77777777" w:rsidR="003E73F9" w:rsidRDefault="003E73F9" w:rsidP="00E55BD7">
            <w:pPr>
              <w:pStyle w:val="ListParagraph"/>
              <w:numPr>
                <w:ilvl w:val="0"/>
                <w:numId w:val="38"/>
              </w:numPr>
              <w:spacing w:after="0"/>
            </w:pPr>
            <w:r>
              <w:lastRenderedPageBreak/>
              <w:t>Deliver and evaluate a state-wide peer-to-peer program providing training to young people to promote healthier masculinities, building healthy relationship skills and social connections.</w:t>
            </w:r>
          </w:p>
          <w:p w14:paraId="391727B0" w14:textId="77777777" w:rsidR="003E73F9" w:rsidRDefault="003E73F9" w:rsidP="00E55BD7">
            <w:pPr>
              <w:pStyle w:val="ListParagraph"/>
              <w:numPr>
                <w:ilvl w:val="0"/>
                <w:numId w:val="38"/>
              </w:numPr>
              <w:spacing w:after="0"/>
            </w:pPr>
            <w:r>
              <w:t>Establish a dedicated primary prevention team to lead and coordinate the plan’s implementation.</w:t>
            </w:r>
          </w:p>
          <w:p w14:paraId="2F790199" w14:textId="77777777" w:rsidR="003E73F9" w:rsidRDefault="003E73F9" w:rsidP="003E73F9"/>
          <w:p w14:paraId="485A56B1" w14:textId="66CF0829" w:rsidR="003E73F9" w:rsidRDefault="003E73F9" w:rsidP="003E73F9">
            <w:r>
              <w:t>The implementation of this plan will be supported by a dedicated primary prevention monitoring and evaluation framework which will build on the above outcomes as measures of success. Implementation progress will be reported in the Queensland Women’s Safety and Justice Reform annual reports.</w:t>
            </w:r>
          </w:p>
          <w:p w14:paraId="0976CDB9" w14:textId="4CBC9047" w:rsidR="003E73F9" w:rsidRDefault="003E73F9" w:rsidP="003E73F9">
            <w:r>
              <w:t xml:space="preserve">For more information see </w:t>
            </w:r>
            <w:hyperlink r:id="rId33" w:history="1">
              <w:r w:rsidRPr="002969B6">
                <w:rPr>
                  <w:rStyle w:val="Hyperlink"/>
                </w:rPr>
                <w:t>www.justice.qld.gov.au/initiatives/end-domestic-family-violence/our-progress/shifting-community-attitudes-behaviours/primary-prevention-plan</w:t>
              </w:r>
            </w:hyperlink>
            <w:r>
              <w:t>.</w:t>
            </w:r>
          </w:p>
        </w:tc>
      </w:tr>
    </w:tbl>
    <w:p w14:paraId="1D159D4C" w14:textId="77777777" w:rsidR="0008004C" w:rsidRDefault="0008004C" w:rsidP="00E73031">
      <w:pPr>
        <w:spacing w:after="0"/>
      </w:pPr>
    </w:p>
    <w:p w14:paraId="0B6036EC" w14:textId="109EA983" w:rsidR="00F815A9" w:rsidRDefault="008C29F9" w:rsidP="00D5180B">
      <w:pPr>
        <w:pStyle w:val="Heading5"/>
      </w:pPr>
      <w:r w:rsidRPr="0019445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F815A9" w:rsidRPr="007D7D26" w14:paraId="469B9C10"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EC9400" w14:textId="77777777" w:rsidR="00F815A9" w:rsidRPr="00566096" w:rsidRDefault="00F815A9" w:rsidP="00C34934">
            <w:r>
              <w:t>Activity</w:t>
            </w:r>
          </w:p>
        </w:tc>
        <w:tc>
          <w:tcPr>
            <w:tcW w:w="620" w:type="pct"/>
          </w:tcPr>
          <w:p w14:paraId="4EF6A46F" w14:textId="77777777" w:rsidR="00F815A9" w:rsidRPr="007D7D26" w:rsidRDefault="00F815A9" w:rsidP="0052235C">
            <w:pPr>
              <w:rPr>
                <w:noProof/>
              </w:rPr>
            </w:pPr>
            <w:r>
              <w:t>Status</w:t>
            </w:r>
          </w:p>
        </w:tc>
        <w:tc>
          <w:tcPr>
            <w:tcW w:w="2226" w:type="pct"/>
          </w:tcPr>
          <w:p w14:paraId="670F0765" w14:textId="77777777" w:rsidR="00F815A9" w:rsidRPr="007D7D26" w:rsidRDefault="00F815A9" w:rsidP="00C34934">
            <w:r>
              <w:t>Implementation progress update</w:t>
            </w:r>
          </w:p>
        </w:tc>
      </w:tr>
      <w:tr w:rsidR="008C29F9" w:rsidRPr="007D7D26" w14:paraId="72BDAB34" w14:textId="77777777" w:rsidTr="001627BC">
        <w:tc>
          <w:tcPr>
            <w:tcW w:w="2154" w:type="pct"/>
          </w:tcPr>
          <w:p w14:paraId="5ABEDAA4" w14:textId="3FF1652F" w:rsidR="008C29F9" w:rsidRPr="00566096" w:rsidRDefault="008C29F9" w:rsidP="008C29F9">
            <w:r w:rsidRPr="0019445A">
              <w:rPr>
                <w:rFonts w:cs="Arial"/>
              </w:rPr>
              <w:t xml:space="preserve">Continue to implement South Australia’s </w:t>
            </w:r>
            <w:r w:rsidRPr="0019445A">
              <w:rPr>
                <w:rFonts w:cs="Arial"/>
                <w:i/>
              </w:rPr>
              <w:t>Women’s Equality Blueprint 2023–26</w:t>
            </w:r>
            <w:r w:rsidRPr="0019445A">
              <w:rPr>
                <w:rFonts w:cs="Arial"/>
              </w:rPr>
              <w:t xml:space="preserve"> which </w:t>
            </w:r>
            <w:r w:rsidRPr="00B93B31">
              <w:rPr>
                <w:rFonts w:cs="Arial"/>
              </w:rPr>
              <w:t>comprises a roadmap summarising the state’s current and future policies and practices that will guide a fairer and more representative society.</w:t>
            </w:r>
          </w:p>
        </w:tc>
        <w:tc>
          <w:tcPr>
            <w:tcW w:w="620" w:type="pct"/>
          </w:tcPr>
          <w:p w14:paraId="2AC397F0" w14:textId="77777777" w:rsidR="008C29F9" w:rsidRDefault="008C29F9" w:rsidP="00F356D2">
            <w:pPr>
              <w:rPr>
                <w:noProof/>
              </w:rPr>
            </w:pPr>
            <w:r w:rsidRPr="00F77498">
              <w:rPr>
                <w:noProof/>
              </w:rPr>
              <w:t>In progress</w:t>
            </w:r>
          </w:p>
          <w:p w14:paraId="55DEF8D0" w14:textId="33174A7B" w:rsidR="008C29F9" w:rsidRPr="007D7D26" w:rsidRDefault="008C29F9" w:rsidP="008C29F9">
            <w:pPr>
              <w:jc w:val="center"/>
              <w:rPr>
                <w:noProof/>
              </w:rPr>
            </w:pPr>
          </w:p>
        </w:tc>
        <w:tc>
          <w:tcPr>
            <w:tcW w:w="2226" w:type="pct"/>
          </w:tcPr>
          <w:p w14:paraId="10898FB4" w14:textId="77777777" w:rsidR="008C29F9" w:rsidRDefault="008C29F9" w:rsidP="008C29F9">
            <w:r w:rsidRPr="006348F9">
              <w:t xml:space="preserve">The Office for Women South Australia is working with agencies and departments across government to progress the actions in the Blueprint in addition to progressing the three actions assigned to the Office, including the Gender Equality Bill (noted separately). </w:t>
            </w:r>
          </w:p>
          <w:p w14:paraId="5EDA2B58" w14:textId="1860F6F4" w:rsidR="008C29F9" w:rsidRPr="007D7D26" w:rsidRDefault="008C29F9" w:rsidP="008C29F9">
            <w:r w:rsidRPr="006348F9">
              <w:t xml:space="preserve">The Gender Pay Gap Taskforce will conclude in </w:t>
            </w:r>
            <w:r w:rsidR="0024504A">
              <w:t xml:space="preserve">2025. </w:t>
            </w:r>
            <w:r w:rsidRPr="006348F9">
              <w:t xml:space="preserve">The July bi-monthly report on the State Government Boards and Committees commitment indicates that </w:t>
            </w:r>
            <w:r w:rsidR="0024504A">
              <w:t>progress towards our</w:t>
            </w:r>
            <w:r w:rsidRPr="006348F9">
              <w:t xml:space="preserve"> 50</w:t>
            </w:r>
            <w:r>
              <w:t>%</w:t>
            </w:r>
            <w:r w:rsidRPr="006348F9">
              <w:t xml:space="preserve"> commitment</w:t>
            </w:r>
            <w:r w:rsidR="0024504A">
              <w:t xml:space="preserve"> of women on boards in being made. </w:t>
            </w:r>
          </w:p>
        </w:tc>
      </w:tr>
      <w:tr w:rsidR="008C29F9" w:rsidRPr="007D7D26" w14:paraId="38546382" w14:textId="77777777" w:rsidTr="001627BC">
        <w:tc>
          <w:tcPr>
            <w:tcW w:w="2154" w:type="pct"/>
          </w:tcPr>
          <w:p w14:paraId="2B990F8C" w14:textId="400AF743" w:rsidR="008C29F9" w:rsidRPr="0019445A" w:rsidRDefault="008C29F9" w:rsidP="008C29F9">
            <w:pPr>
              <w:rPr>
                <w:rFonts w:cs="Arial"/>
              </w:rPr>
            </w:pPr>
            <w:r w:rsidRPr="00B93B31">
              <w:rPr>
                <w:rFonts w:cs="Arial"/>
              </w:rPr>
              <w:lastRenderedPageBreak/>
              <w:t xml:space="preserve">Launch a new state-wide strategy that includes actions from a range of agencies to respond to family, domestic and sexual violence. This strategy will align with and support the delivery of actions under the National Plan and the </w:t>
            </w:r>
            <w:r w:rsidRPr="00B93B31">
              <w:rPr>
                <w:rFonts w:cs="Arial"/>
                <w:i/>
              </w:rPr>
              <w:t>National Partnership on Family, Domestic and Sexual Violence Responses 2021–2027</w:t>
            </w:r>
            <w:r w:rsidRPr="00B93B31">
              <w:rPr>
                <w:rFonts w:cs="Arial"/>
              </w:rPr>
              <w:t>.</w:t>
            </w:r>
          </w:p>
        </w:tc>
        <w:tc>
          <w:tcPr>
            <w:tcW w:w="620" w:type="pct"/>
          </w:tcPr>
          <w:p w14:paraId="7FBC9B5B" w14:textId="77777777" w:rsidR="008C29F9" w:rsidRDefault="008C29F9" w:rsidP="00F356D2">
            <w:pPr>
              <w:rPr>
                <w:noProof/>
              </w:rPr>
            </w:pPr>
            <w:r w:rsidRPr="004F47F8">
              <w:rPr>
                <w:noProof/>
              </w:rPr>
              <w:t>In progress</w:t>
            </w:r>
          </w:p>
          <w:p w14:paraId="29F64228" w14:textId="1F912B46" w:rsidR="008C29F9" w:rsidRPr="00F77498" w:rsidRDefault="008C29F9" w:rsidP="008C29F9">
            <w:pPr>
              <w:jc w:val="center"/>
              <w:rPr>
                <w:noProof/>
              </w:rPr>
            </w:pPr>
          </w:p>
        </w:tc>
        <w:tc>
          <w:tcPr>
            <w:tcW w:w="2226" w:type="pct"/>
          </w:tcPr>
          <w:p w14:paraId="365952D4" w14:textId="77777777" w:rsidR="008C29F9" w:rsidRDefault="008C29F9" w:rsidP="008C29F9">
            <w:r w:rsidRPr="009C2308">
              <w:t xml:space="preserve">South Australia's new state-wide strategy will be informed by the recommendations from the Royal Commission into Domestic, Family and Sexual Violence, which commenced on 1 July 2024. </w:t>
            </w:r>
          </w:p>
          <w:p w14:paraId="6754B944" w14:textId="5AEEA410" w:rsidR="008C29F9" w:rsidRPr="006348F9" w:rsidRDefault="008C29F9" w:rsidP="008C29F9">
            <w:r w:rsidRPr="009C2308">
              <w:t xml:space="preserve">The Royal Commission will examine four key themes - prevention, early intervention, response, and recovery and healing </w:t>
            </w:r>
            <w:r w:rsidR="0024504A">
              <w:t>and</w:t>
            </w:r>
            <w:r w:rsidRPr="009C2308">
              <w:t xml:space="preserve"> how efforts are co-ordinated across government, sector and community, and incorporate lived experience from victim-survivors and frontline workers.  </w:t>
            </w:r>
          </w:p>
        </w:tc>
      </w:tr>
      <w:tr w:rsidR="008C29F9" w:rsidRPr="005E5A7F" w14:paraId="5DA69356" w14:textId="77777777" w:rsidTr="001627BC">
        <w:tc>
          <w:tcPr>
            <w:tcW w:w="2154" w:type="pct"/>
          </w:tcPr>
          <w:p w14:paraId="56D30419" w14:textId="77777777" w:rsidR="008C29F9" w:rsidRPr="00B93B31" w:rsidRDefault="008C29F9" w:rsidP="00C34934">
            <w:pPr>
              <w:rPr>
                <w:rFonts w:cs="Arial"/>
              </w:rPr>
            </w:pPr>
            <w:r w:rsidRPr="00B93B31">
              <w:rPr>
                <w:rFonts w:cs="Arial"/>
              </w:rPr>
              <w:t>Educate the community about preventing violence against women and children through public awareness and education campaigns targeting the prevention of violence against women and children, including:</w:t>
            </w:r>
          </w:p>
        </w:tc>
        <w:tc>
          <w:tcPr>
            <w:tcW w:w="620" w:type="pct"/>
          </w:tcPr>
          <w:p w14:paraId="7851220C" w14:textId="6EAB7E5A" w:rsidR="008C29F9" w:rsidRPr="00050545" w:rsidRDefault="00A40983" w:rsidP="00F356D2">
            <w:pPr>
              <w:rPr>
                <w:noProof/>
              </w:rPr>
            </w:pPr>
            <w:r>
              <w:t>Not applicable</w:t>
            </w:r>
          </w:p>
        </w:tc>
        <w:tc>
          <w:tcPr>
            <w:tcW w:w="2226" w:type="pct"/>
          </w:tcPr>
          <w:p w14:paraId="5B9426EF" w14:textId="469B2E7E" w:rsidR="008C29F9" w:rsidRDefault="00A40983" w:rsidP="00C34934">
            <w:r>
              <w:t>Not applicable</w:t>
            </w:r>
            <w:r w:rsidR="00F20986">
              <w:t>.</w:t>
            </w:r>
          </w:p>
        </w:tc>
      </w:tr>
      <w:tr w:rsidR="008C29F9" w:rsidRPr="005E5A7F" w14:paraId="2CD78D15" w14:textId="77777777" w:rsidTr="001627BC">
        <w:tc>
          <w:tcPr>
            <w:tcW w:w="2154" w:type="pct"/>
          </w:tcPr>
          <w:p w14:paraId="5A6F3563" w14:textId="77777777" w:rsidR="008C29F9" w:rsidRPr="0019445A" w:rsidRDefault="008C29F9" w:rsidP="00E55BD7">
            <w:pPr>
              <w:numPr>
                <w:ilvl w:val="0"/>
                <w:numId w:val="66"/>
              </w:numPr>
              <w:rPr>
                <w:rFonts w:cs="Arial"/>
              </w:rPr>
            </w:pPr>
            <w:r w:rsidRPr="0019445A">
              <w:rPr>
                <w:rFonts w:cs="Arial"/>
              </w:rPr>
              <w:t>FIFA Women’s World Cup 2023 broad public campaign to shift attitudes and behaviours that drive violence against women and children, which will also feature a more targeted education program delivered through football clubs aimed at promoting the importance of gender equality within a sporting context.</w:t>
            </w:r>
          </w:p>
        </w:tc>
        <w:tc>
          <w:tcPr>
            <w:tcW w:w="620" w:type="pct"/>
          </w:tcPr>
          <w:p w14:paraId="77600D6C" w14:textId="77777777" w:rsidR="008C29F9" w:rsidRDefault="008C29F9" w:rsidP="00F356D2">
            <w:pPr>
              <w:rPr>
                <w:noProof/>
              </w:rPr>
            </w:pPr>
            <w:r w:rsidRPr="00C12906">
              <w:rPr>
                <w:noProof/>
              </w:rPr>
              <w:t>Finished</w:t>
            </w:r>
          </w:p>
          <w:p w14:paraId="3AEFEF1B" w14:textId="77FAB82B" w:rsidR="008C29F9" w:rsidRPr="00C12906" w:rsidRDefault="008C29F9" w:rsidP="00C34934">
            <w:pPr>
              <w:jc w:val="center"/>
              <w:rPr>
                <w:noProof/>
              </w:rPr>
            </w:pPr>
          </w:p>
        </w:tc>
        <w:tc>
          <w:tcPr>
            <w:tcW w:w="2226" w:type="pct"/>
          </w:tcPr>
          <w:p w14:paraId="21B4B6DA" w14:textId="1ED17C5D" w:rsidR="008C29F9" w:rsidRPr="00D22B10" w:rsidRDefault="008C29F9" w:rsidP="00C34934">
            <w:r w:rsidRPr="00D22B10">
              <w:t>The 2023 FIFA Women’s World Cup Education and Training Program 'Rai</w:t>
            </w:r>
            <w:r w:rsidR="00804D6B">
              <w:t>i</w:t>
            </w:r>
            <w:r w:rsidRPr="00D22B10">
              <w:t>se' reached 1,150 people across 50</w:t>
            </w:r>
            <w:r>
              <w:t> </w:t>
            </w:r>
            <w:r w:rsidRPr="00D22B10">
              <w:t>sporting clubs between July 2023-June 2024, highlighting the importance of challenging gender stereotypes and promoting respectful behaviour in sport</w:t>
            </w:r>
            <w:r w:rsidR="00C56144">
              <w:t xml:space="preserve"> and beyond</w:t>
            </w:r>
            <w:r w:rsidRPr="00D22B10">
              <w:t>.</w:t>
            </w:r>
          </w:p>
        </w:tc>
      </w:tr>
      <w:tr w:rsidR="008C29F9" w:rsidRPr="007D7D26" w14:paraId="6D2C8CB9" w14:textId="77777777" w:rsidTr="001627BC">
        <w:tc>
          <w:tcPr>
            <w:tcW w:w="2154" w:type="pct"/>
          </w:tcPr>
          <w:p w14:paraId="0F8F943A" w14:textId="1B07BE58" w:rsidR="008C29F9" w:rsidRPr="008C29F9" w:rsidRDefault="008C29F9" w:rsidP="00E55BD7">
            <w:pPr>
              <w:pStyle w:val="ListParagraph"/>
              <w:numPr>
                <w:ilvl w:val="0"/>
                <w:numId w:val="66"/>
              </w:numPr>
              <w:rPr>
                <w:rFonts w:cs="Arial"/>
              </w:rPr>
            </w:pPr>
            <w:r w:rsidRPr="008C29F9">
              <w:rPr>
                <w:rFonts w:cs="Arial"/>
                <w:bCs/>
              </w:rPr>
              <w:t>The See the Signs campaign to broaden the understanding of coercive control in the community. The first iteration is targeted at young people (13-24) who may be experiencing or using coercive behaviours.</w:t>
            </w:r>
          </w:p>
        </w:tc>
        <w:tc>
          <w:tcPr>
            <w:tcW w:w="620" w:type="pct"/>
          </w:tcPr>
          <w:p w14:paraId="131DFFA0" w14:textId="77777777" w:rsidR="008C29F9" w:rsidRDefault="008C29F9" w:rsidP="00D634FC">
            <w:pPr>
              <w:rPr>
                <w:bCs/>
                <w:noProof/>
              </w:rPr>
            </w:pPr>
            <w:r w:rsidRPr="00613099">
              <w:rPr>
                <w:bCs/>
                <w:noProof/>
              </w:rPr>
              <w:t>Implemented</w:t>
            </w:r>
          </w:p>
          <w:p w14:paraId="12363390" w14:textId="6878452D" w:rsidR="008C29F9" w:rsidRPr="004F47F8" w:rsidRDefault="008C29F9" w:rsidP="008C29F9">
            <w:pPr>
              <w:jc w:val="center"/>
              <w:rPr>
                <w:noProof/>
              </w:rPr>
            </w:pPr>
          </w:p>
        </w:tc>
        <w:tc>
          <w:tcPr>
            <w:tcW w:w="2226" w:type="pct"/>
          </w:tcPr>
          <w:p w14:paraId="05E5D375" w14:textId="77777777" w:rsidR="008C29F9" w:rsidRDefault="008C29F9" w:rsidP="008C29F9">
            <w:r w:rsidRPr="00C7133C">
              <w:t xml:space="preserve">During the campaign period (26 March 2023 to 6 May 2023), a total of 1,890,773 impressions and 9,600 clicks on social media were recorded. 31,025 people accessed the </w:t>
            </w:r>
            <w:r>
              <w:t>‘</w:t>
            </w:r>
            <w:r w:rsidRPr="00C7133C">
              <w:t>See the Signs</w:t>
            </w:r>
            <w:r>
              <w:t>’</w:t>
            </w:r>
            <w:r w:rsidRPr="00C7133C">
              <w:t xml:space="preserve"> website raising awareness about coercive control. </w:t>
            </w:r>
          </w:p>
          <w:p w14:paraId="4464E185" w14:textId="5CEDF410" w:rsidR="008C29F9" w:rsidRPr="009C2308" w:rsidRDefault="008C29F9" w:rsidP="008C29F9">
            <w:r w:rsidRPr="00C7133C">
              <w:t>Approximately 350 people attended the See the Signs of Coercive Control public forum on 15 March 2023. Department of Human Services extended the campaign to capitalise on the visibility of the FIFA Women’s World Cup between 9 July and 2 September 2023.</w:t>
            </w:r>
          </w:p>
        </w:tc>
      </w:tr>
      <w:tr w:rsidR="008C29F9" w:rsidRPr="007D7D26" w14:paraId="6D43EDD3" w14:textId="77777777" w:rsidTr="001627BC">
        <w:tc>
          <w:tcPr>
            <w:tcW w:w="2154" w:type="pct"/>
          </w:tcPr>
          <w:p w14:paraId="2FFB7E84" w14:textId="2FB8EB5F" w:rsidR="008C29F9" w:rsidRPr="008C29F9" w:rsidRDefault="008C29F9" w:rsidP="00E55BD7">
            <w:pPr>
              <w:pStyle w:val="ListParagraph"/>
              <w:numPr>
                <w:ilvl w:val="0"/>
                <w:numId w:val="66"/>
              </w:numPr>
              <w:rPr>
                <w:rFonts w:cs="Arial"/>
              </w:rPr>
            </w:pPr>
            <w:r w:rsidRPr="008C29F9">
              <w:rPr>
                <w:rFonts w:cs="Arial"/>
              </w:rPr>
              <w:t xml:space="preserve">A campaign to be run by the Legal Services Commission of South Australia to raise awareness about the ability to seek intervention orders for </w:t>
            </w:r>
            <w:r w:rsidRPr="008C29F9">
              <w:rPr>
                <w:rFonts w:cs="Arial"/>
              </w:rPr>
              <w:lastRenderedPageBreak/>
              <w:t>coercive control including targeted legal education and engagement with Aboriginal, and culturally and linguistically diverse communities.</w:t>
            </w:r>
          </w:p>
        </w:tc>
        <w:tc>
          <w:tcPr>
            <w:tcW w:w="620" w:type="pct"/>
          </w:tcPr>
          <w:p w14:paraId="642A6204" w14:textId="77777777" w:rsidR="008C29F9" w:rsidRDefault="008C29F9" w:rsidP="00D634FC">
            <w:pPr>
              <w:rPr>
                <w:noProof/>
              </w:rPr>
            </w:pPr>
            <w:r w:rsidRPr="00704531">
              <w:rPr>
                <w:noProof/>
              </w:rPr>
              <w:lastRenderedPageBreak/>
              <w:t>Finished</w:t>
            </w:r>
          </w:p>
          <w:p w14:paraId="5E3150CA" w14:textId="6902BD6A" w:rsidR="008C29F9" w:rsidRPr="004F47F8" w:rsidRDefault="008C29F9" w:rsidP="008C29F9">
            <w:pPr>
              <w:jc w:val="center"/>
              <w:rPr>
                <w:noProof/>
              </w:rPr>
            </w:pPr>
          </w:p>
        </w:tc>
        <w:tc>
          <w:tcPr>
            <w:tcW w:w="2226" w:type="pct"/>
          </w:tcPr>
          <w:p w14:paraId="165C45FA" w14:textId="77777777" w:rsidR="008C29F9" w:rsidRDefault="008C29F9" w:rsidP="008C29F9">
            <w:r>
              <w:lastRenderedPageBreak/>
              <w:t xml:space="preserve">Legal Services Commission launched a campaign to introduce and grow awareness of the term 'coercive control', and the patterns of behaviour which constitute a coercive and controlling </w:t>
            </w:r>
            <w:r>
              <w:lastRenderedPageBreak/>
              <w:t xml:space="preserve">relationship, to the general public of South Australia. Secondary messaging included referencing that intervention orders are available and accessible to victim survivors to enable them to be protected and remove themselves from these relationships. </w:t>
            </w:r>
          </w:p>
          <w:p w14:paraId="6CF54EF6" w14:textId="1018E736" w:rsidR="008C29F9" w:rsidRDefault="008C29F9" w:rsidP="008C29F9">
            <w:r>
              <w:t>The campaign launched on 25 June 202</w:t>
            </w:r>
            <w:r w:rsidR="007541E1">
              <w:t>3</w:t>
            </w:r>
            <w:r>
              <w:t xml:space="preserve"> and ran until 2 September 2023 through various media channels. </w:t>
            </w:r>
          </w:p>
          <w:p w14:paraId="19E33256" w14:textId="77777777" w:rsidR="008C29F9" w:rsidRDefault="008C29F9" w:rsidP="008C29F9">
            <w:r>
              <w:t xml:space="preserve">Pre and post campaign analysis showed there was a 19% increase in general public awareness around coercive control, a further 5% increase in awareness that intervention orders can be sought and a 6% increase in awareness for culturally and linguistically diverse communities. </w:t>
            </w:r>
          </w:p>
          <w:p w14:paraId="24F5301F" w14:textId="3C0ECBF5" w:rsidR="008C29F9" w:rsidRPr="009C2308" w:rsidRDefault="008C29F9" w:rsidP="008C29F9">
            <w:r>
              <w:t>Further, the primary campaign call to action was to visit the ‘See the Signs of Coercive Control’ website, where website traffic recorded 35,329 visits during the period the campaign was in the market.</w:t>
            </w:r>
          </w:p>
        </w:tc>
      </w:tr>
      <w:tr w:rsidR="008C29F9" w:rsidRPr="007D7D26" w14:paraId="4AA797C1" w14:textId="77777777" w:rsidTr="001627BC">
        <w:tc>
          <w:tcPr>
            <w:tcW w:w="2154" w:type="pct"/>
          </w:tcPr>
          <w:p w14:paraId="07D6158C" w14:textId="4C3905F3" w:rsidR="008C29F9" w:rsidRPr="00B93B31" w:rsidRDefault="008C29F9" w:rsidP="008C29F9">
            <w:pPr>
              <w:rPr>
                <w:rFonts w:cs="Arial"/>
              </w:rPr>
            </w:pPr>
            <w:r w:rsidRPr="00D85916">
              <w:rPr>
                <w:rFonts w:cs="Arial"/>
              </w:rPr>
              <w:lastRenderedPageBreak/>
              <w:t>Develop a Gender Equality bill that aims to improve women and girls’ economic and leadership participation by requiring agencies to take a range of positive actions to advance gender equality.</w:t>
            </w:r>
          </w:p>
        </w:tc>
        <w:tc>
          <w:tcPr>
            <w:tcW w:w="620" w:type="pct"/>
          </w:tcPr>
          <w:p w14:paraId="42A621C8" w14:textId="77777777" w:rsidR="008C29F9" w:rsidRDefault="008C29F9" w:rsidP="00D634FC">
            <w:pPr>
              <w:rPr>
                <w:noProof/>
              </w:rPr>
            </w:pPr>
            <w:r w:rsidRPr="00F559A0">
              <w:rPr>
                <w:noProof/>
              </w:rPr>
              <w:t>In progress</w:t>
            </w:r>
          </w:p>
          <w:p w14:paraId="3B0546DE" w14:textId="29298531" w:rsidR="008C29F9" w:rsidRPr="004F47F8" w:rsidRDefault="008C29F9" w:rsidP="008C29F9">
            <w:pPr>
              <w:jc w:val="center"/>
              <w:rPr>
                <w:noProof/>
              </w:rPr>
            </w:pPr>
          </w:p>
        </w:tc>
        <w:tc>
          <w:tcPr>
            <w:tcW w:w="2226" w:type="pct"/>
          </w:tcPr>
          <w:p w14:paraId="4D93AAE1" w14:textId="77777777" w:rsidR="00E52695" w:rsidRDefault="00E52695" w:rsidP="00E52695">
            <w:r>
              <w:t>First phase consultation on the Equality Bill with State Government agencies and local government was finalised May 2024.</w:t>
            </w:r>
          </w:p>
          <w:p w14:paraId="350F68A2" w14:textId="77777777" w:rsidR="00E52695" w:rsidRDefault="00E52695" w:rsidP="00E52695">
            <w:r>
              <w:t>Office for Women has reviewed the feedback and updated the Bill in light of consultation.</w:t>
            </w:r>
          </w:p>
          <w:p w14:paraId="547C9687" w14:textId="741CDE58" w:rsidR="008C29F9" w:rsidRPr="009C2308" w:rsidRDefault="00E52695" w:rsidP="008C29F9">
            <w:r>
              <w:t>It is anticipated that further targeted and public consultation will take place in early 2025.</w:t>
            </w:r>
          </w:p>
        </w:tc>
      </w:tr>
      <w:tr w:rsidR="008C29F9" w:rsidRPr="007D7D26" w14:paraId="0BD849EB" w14:textId="77777777" w:rsidTr="001627BC">
        <w:tc>
          <w:tcPr>
            <w:tcW w:w="2154" w:type="pct"/>
          </w:tcPr>
          <w:p w14:paraId="612E65A3" w14:textId="15235CA4" w:rsidR="008C29F9" w:rsidRPr="00B93B31" w:rsidRDefault="008C29F9" w:rsidP="008C29F9">
            <w:pPr>
              <w:rPr>
                <w:rFonts w:cs="Arial"/>
              </w:rPr>
            </w:pPr>
            <w:r w:rsidRPr="00D85916">
              <w:rPr>
                <w:rFonts w:cs="Arial"/>
              </w:rPr>
              <w:t xml:space="preserve">Deliver the Keeping Safe: Child Protection Curriculum (KS:CPC). </w:t>
            </w:r>
            <w:r>
              <w:rPr>
                <w:rFonts w:cs="Arial"/>
              </w:rPr>
              <w:t xml:space="preserve"> </w:t>
            </w:r>
            <w:r w:rsidRPr="00D85916">
              <w:rPr>
                <w:rFonts w:cs="Arial"/>
              </w:rPr>
              <w:t>This provides the foundational and fundamental skills for children and young people to recognise abuse and report it.</w:t>
            </w:r>
            <w:r>
              <w:rPr>
                <w:rFonts w:cs="Arial"/>
              </w:rPr>
              <w:t xml:space="preserve"> </w:t>
            </w:r>
            <w:r w:rsidRPr="00D85916">
              <w:rPr>
                <w:rFonts w:cs="Arial"/>
              </w:rPr>
              <w:t>KS:CPC includes all the concepts that children and young people need to know to be able to understand, recognise, and respond to all forms of abuse including gender-based violence.</w:t>
            </w:r>
          </w:p>
        </w:tc>
        <w:tc>
          <w:tcPr>
            <w:tcW w:w="620" w:type="pct"/>
          </w:tcPr>
          <w:p w14:paraId="0CFB51D1" w14:textId="77777777" w:rsidR="008C29F9" w:rsidRDefault="008C29F9" w:rsidP="00D634FC">
            <w:pPr>
              <w:rPr>
                <w:noProof/>
              </w:rPr>
            </w:pPr>
            <w:r w:rsidRPr="009F6D6E">
              <w:rPr>
                <w:noProof/>
              </w:rPr>
              <w:t>Implemented</w:t>
            </w:r>
          </w:p>
          <w:p w14:paraId="4BFDFEDF" w14:textId="38E7820B" w:rsidR="008C29F9" w:rsidRPr="004F47F8" w:rsidRDefault="008C29F9" w:rsidP="008C29F9">
            <w:pPr>
              <w:jc w:val="center"/>
              <w:rPr>
                <w:noProof/>
              </w:rPr>
            </w:pPr>
          </w:p>
        </w:tc>
        <w:tc>
          <w:tcPr>
            <w:tcW w:w="2226" w:type="pct"/>
          </w:tcPr>
          <w:p w14:paraId="6A2796FD" w14:textId="00A5A1D4" w:rsidR="008C29F9" w:rsidRPr="009C2308" w:rsidRDefault="008C29F9" w:rsidP="008C29F9">
            <w:r w:rsidRPr="009F6D6E">
              <w:t>The Keeping Safe: Child Protection Curriculum (KS:CPC) is implemented in all department schools and preschools, to children and young people from age 3 to year 12. Teachers who implement the KS:CPC attend the required KS:CPC professional development.</w:t>
            </w:r>
          </w:p>
        </w:tc>
      </w:tr>
      <w:tr w:rsidR="000633D2" w:rsidRPr="007D7D26" w14:paraId="24A472C7" w14:textId="77777777" w:rsidTr="001627BC">
        <w:tc>
          <w:tcPr>
            <w:tcW w:w="2154" w:type="pct"/>
          </w:tcPr>
          <w:p w14:paraId="38D1EFAB" w14:textId="02F8C8C6" w:rsidR="000633D2" w:rsidRPr="00B93B31" w:rsidRDefault="000633D2" w:rsidP="000633D2">
            <w:pPr>
              <w:rPr>
                <w:rFonts w:cs="Arial"/>
              </w:rPr>
            </w:pPr>
            <w:r w:rsidRPr="00C17F23">
              <w:rPr>
                <w:rFonts w:cs="Arial"/>
              </w:rPr>
              <w:lastRenderedPageBreak/>
              <w:t>Hold a Royal Commission into Domestic, Family and Sexual Violence to enquire into Prevention, Early intervention, Response, Recovery and healing and Coordination.</w:t>
            </w:r>
            <w:r>
              <w:rPr>
                <w:rFonts w:cs="Arial"/>
              </w:rPr>
              <w:t xml:space="preserve"> (NEW)</w:t>
            </w:r>
          </w:p>
        </w:tc>
        <w:tc>
          <w:tcPr>
            <w:tcW w:w="620" w:type="pct"/>
          </w:tcPr>
          <w:p w14:paraId="1D3B00AA" w14:textId="77777777" w:rsidR="000633D2" w:rsidRDefault="000633D2" w:rsidP="00D634FC">
            <w:pPr>
              <w:rPr>
                <w:noProof/>
              </w:rPr>
            </w:pPr>
            <w:r w:rsidRPr="00B6464F">
              <w:rPr>
                <w:noProof/>
              </w:rPr>
              <w:t>In Progress</w:t>
            </w:r>
          </w:p>
          <w:p w14:paraId="68E4508E" w14:textId="2474A049" w:rsidR="000633D2" w:rsidRPr="004F47F8" w:rsidRDefault="000633D2" w:rsidP="000633D2">
            <w:pPr>
              <w:jc w:val="center"/>
              <w:rPr>
                <w:noProof/>
              </w:rPr>
            </w:pPr>
          </w:p>
        </w:tc>
        <w:tc>
          <w:tcPr>
            <w:tcW w:w="2226" w:type="pct"/>
          </w:tcPr>
          <w:p w14:paraId="19F344D6" w14:textId="086B3793" w:rsidR="000633D2" w:rsidRPr="009C2308" w:rsidRDefault="000633D2" w:rsidP="000633D2">
            <w:r w:rsidRPr="00B6464F">
              <w:t>The Royal Commission into Domestic, Family and Sexual Violence commenced on 1 July 2024 and is expected to be completed by 1 July 2025.</w:t>
            </w:r>
          </w:p>
        </w:tc>
      </w:tr>
      <w:tr w:rsidR="000633D2" w:rsidRPr="007D7D26" w14:paraId="67D8C7E3" w14:textId="77777777" w:rsidTr="001627BC">
        <w:tc>
          <w:tcPr>
            <w:tcW w:w="2154" w:type="pct"/>
          </w:tcPr>
          <w:p w14:paraId="005873B0" w14:textId="143FACBD" w:rsidR="000633D2" w:rsidRPr="00B93B31" w:rsidRDefault="000633D2" w:rsidP="000633D2">
            <w:pPr>
              <w:rPr>
                <w:rFonts w:cs="Arial"/>
              </w:rPr>
            </w:pPr>
            <w:r w:rsidRPr="00B6464F">
              <w:rPr>
                <w:rFonts w:cs="Arial"/>
              </w:rPr>
              <w:t>Host a Roundtable for faith and multicultural leaders to improve information sharing and encourage engagement to better respond to</w:t>
            </w:r>
            <w:r>
              <w:rPr>
                <w:rFonts w:cs="Arial"/>
              </w:rPr>
              <w:t xml:space="preserve"> family, domestic and sexual violence</w:t>
            </w:r>
            <w:r w:rsidRPr="00B6464F">
              <w:rPr>
                <w:rFonts w:cs="Arial"/>
              </w:rPr>
              <w:t xml:space="preserve"> </w:t>
            </w:r>
            <w:r>
              <w:rPr>
                <w:rFonts w:cs="Arial"/>
              </w:rPr>
              <w:t>(</w:t>
            </w:r>
            <w:r w:rsidRPr="00B6464F">
              <w:rPr>
                <w:rFonts w:cs="Arial"/>
              </w:rPr>
              <w:t>FDSV</w:t>
            </w:r>
            <w:r>
              <w:rPr>
                <w:rFonts w:cs="Arial"/>
              </w:rPr>
              <w:t>)</w:t>
            </w:r>
            <w:r w:rsidRPr="00B6464F">
              <w:rPr>
                <w:rFonts w:cs="Arial"/>
              </w:rPr>
              <w:t xml:space="preserve"> in culturally, linguistically and religiously diverse communities.</w:t>
            </w:r>
            <w:r>
              <w:rPr>
                <w:rFonts w:cs="Arial"/>
              </w:rPr>
              <w:t xml:space="preserve"> (NEW)</w:t>
            </w:r>
          </w:p>
        </w:tc>
        <w:tc>
          <w:tcPr>
            <w:tcW w:w="620" w:type="pct"/>
          </w:tcPr>
          <w:p w14:paraId="69D29A30" w14:textId="77777777" w:rsidR="000633D2" w:rsidRDefault="000633D2" w:rsidP="00D634FC">
            <w:pPr>
              <w:rPr>
                <w:noProof/>
              </w:rPr>
            </w:pPr>
            <w:r w:rsidRPr="00AA628E">
              <w:rPr>
                <w:noProof/>
              </w:rPr>
              <w:t>In Progress</w:t>
            </w:r>
          </w:p>
          <w:p w14:paraId="5C5AD3F8" w14:textId="2935E484" w:rsidR="000633D2" w:rsidRPr="004F47F8" w:rsidRDefault="000633D2" w:rsidP="000633D2">
            <w:pPr>
              <w:jc w:val="center"/>
              <w:rPr>
                <w:noProof/>
              </w:rPr>
            </w:pPr>
          </w:p>
        </w:tc>
        <w:tc>
          <w:tcPr>
            <w:tcW w:w="2226" w:type="pct"/>
          </w:tcPr>
          <w:p w14:paraId="2382B14E" w14:textId="251AAFB9" w:rsidR="000633D2" w:rsidRPr="009C2308" w:rsidRDefault="000633D2" w:rsidP="000633D2">
            <w:r w:rsidRPr="00AA628E">
              <w:t>The Roundtable is in the early stages of development and will be held on 21 August</w:t>
            </w:r>
            <w:r>
              <w:t xml:space="preserve"> </w:t>
            </w:r>
            <w:r w:rsidRPr="00AA628E">
              <w:t>2024.</w:t>
            </w:r>
          </w:p>
        </w:tc>
      </w:tr>
      <w:tr w:rsidR="000633D2" w:rsidRPr="007D7D26" w14:paraId="1C8CA1FD" w14:textId="77777777" w:rsidTr="001627BC">
        <w:tc>
          <w:tcPr>
            <w:tcW w:w="2154" w:type="pct"/>
          </w:tcPr>
          <w:p w14:paraId="12E38D29" w14:textId="0BD40861" w:rsidR="000633D2" w:rsidRPr="00B93B31" w:rsidRDefault="000633D2" w:rsidP="000633D2">
            <w:pPr>
              <w:rPr>
                <w:rFonts w:cs="Arial"/>
              </w:rPr>
            </w:pPr>
            <w:r w:rsidRPr="002A4FFB">
              <w:rPr>
                <w:rFonts w:cs="Arial"/>
              </w:rPr>
              <w:t>An educational and community-based program targeting social issues impacting the attitudes towards women and domestic and family violence on Kangaroo Island. (NEW)</w:t>
            </w:r>
          </w:p>
        </w:tc>
        <w:tc>
          <w:tcPr>
            <w:tcW w:w="620" w:type="pct"/>
          </w:tcPr>
          <w:p w14:paraId="60521F3E" w14:textId="77777777" w:rsidR="000633D2" w:rsidRDefault="000633D2" w:rsidP="00D634FC">
            <w:pPr>
              <w:rPr>
                <w:noProof/>
              </w:rPr>
            </w:pPr>
            <w:r w:rsidRPr="005B7458">
              <w:rPr>
                <w:noProof/>
              </w:rPr>
              <w:t>Implemented</w:t>
            </w:r>
          </w:p>
          <w:p w14:paraId="3EAB238A" w14:textId="138C672F" w:rsidR="000633D2" w:rsidRPr="004F47F8" w:rsidRDefault="000633D2" w:rsidP="000633D2">
            <w:pPr>
              <w:jc w:val="center"/>
              <w:rPr>
                <w:noProof/>
              </w:rPr>
            </w:pPr>
          </w:p>
        </w:tc>
        <w:tc>
          <w:tcPr>
            <w:tcW w:w="2226" w:type="pct"/>
          </w:tcPr>
          <w:p w14:paraId="06AC7F2B" w14:textId="77777777" w:rsidR="000633D2" w:rsidRDefault="000633D2" w:rsidP="000633D2">
            <w:r>
              <w:t xml:space="preserve">The </w:t>
            </w:r>
            <w:r w:rsidRPr="004C1944">
              <w:t>Say No to Violence</w:t>
            </w:r>
            <w:r>
              <w:t xml:space="preserve"> program will deliver domestic and family violence primary prevention activities on Kangaroo Island through the delivery of violence prevention programs, contributing to the employment of a community-based youth worker, and the recruitment of a community ambassador.</w:t>
            </w:r>
          </w:p>
          <w:p w14:paraId="467F4BD2" w14:textId="22974241" w:rsidR="000633D2" w:rsidRPr="009C2308" w:rsidRDefault="000633D2" w:rsidP="000633D2">
            <w:r>
              <w:t>Collectively, these initiatives target men and young people through sporting clubs and other community hubs, in an effort to support men and boys to develop healthy and respectful relationships and prevent violence against women.</w:t>
            </w:r>
          </w:p>
        </w:tc>
      </w:tr>
    </w:tbl>
    <w:p w14:paraId="754BAD22" w14:textId="305B804D" w:rsidR="00F815A9" w:rsidRDefault="00F815A9" w:rsidP="00E73031">
      <w:pPr>
        <w:spacing w:after="0"/>
      </w:pPr>
    </w:p>
    <w:p w14:paraId="4495DEDC" w14:textId="5341B400" w:rsidR="000633D2" w:rsidRDefault="00BE1FD4" w:rsidP="00D5180B">
      <w:pPr>
        <w:pStyle w:val="Heading5"/>
      </w:pPr>
      <w:r w:rsidRPr="0019445A">
        <w:t>The Tasmanian Government will:</w:t>
      </w:r>
    </w:p>
    <w:tbl>
      <w:tblPr>
        <w:tblStyle w:val="TableGridLight"/>
        <w:tblW w:w="5000" w:type="pct"/>
        <w:tblLook w:val="04A0" w:firstRow="1" w:lastRow="0" w:firstColumn="1" w:lastColumn="0" w:noHBand="0" w:noVBand="1"/>
      </w:tblPr>
      <w:tblGrid>
        <w:gridCol w:w="6516"/>
        <w:gridCol w:w="1876"/>
        <w:gridCol w:w="6734"/>
      </w:tblGrid>
      <w:tr w:rsidR="000633D2" w:rsidRPr="007D7D26" w14:paraId="60D448A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4CF4605" w14:textId="77777777" w:rsidR="000633D2" w:rsidRPr="00566096" w:rsidRDefault="000633D2" w:rsidP="00C34934">
            <w:r>
              <w:t>Activity</w:t>
            </w:r>
          </w:p>
        </w:tc>
        <w:tc>
          <w:tcPr>
            <w:tcW w:w="620" w:type="pct"/>
          </w:tcPr>
          <w:p w14:paraId="2EBE070F" w14:textId="77777777" w:rsidR="000633D2" w:rsidRPr="007D7D26" w:rsidRDefault="000633D2" w:rsidP="0052235C">
            <w:pPr>
              <w:rPr>
                <w:noProof/>
              </w:rPr>
            </w:pPr>
            <w:r>
              <w:t>Status</w:t>
            </w:r>
          </w:p>
        </w:tc>
        <w:tc>
          <w:tcPr>
            <w:tcW w:w="2226" w:type="pct"/>
          </w:tcPr>
          <w:p w14:paraId="4B218ABD" w14:textId="77777777" w:rsidR="000633D2" w:rsidRPr="007D7D26" w:rsidRDefault="000633D2" w:rsidP="00C34934">
            <w:r>
              <w:t>Implementation progress update</w:t>
            </w:r>
          </w:p>
        </w:tc>
      </w:tr>
      <w:tr w:rsidR="00BE1FD4" w:rsidRPr="007D7D26" w14:paraId="688426B2" w14:textId="77777777" w:rsidTr="001627BC">
        <w:tc>
          <w:tcPr>
            <w:tcW w:w="2154" w:type="pct"/>
          </w:tcPr>
          <w:p w14:paraId="4AF42042" w14:textId="16BA2D0E" w:rsidR="00BE1FD4" w:rsidRPr="00566096" w:rsidRDefault="00BE1FD4" w:rsidP="00BE1FD4">
            <w:r w:rsidRPr="002A4FFB">
              <w:rPr>
                <w:rFonts w:cs="Arial"/>
              </w:rPr>
              <w:t xml:space="preserve">Progress implementation of </w:t>
            </w:r>
            <w:r w:rsidRPr="002A4FFB">
              <w:rPr>
                <w:rFonts w:cs="Arial"/>
                <w:i/>
              </w:rPr>
              <w:t>Equal Means Equal: Tasmanian Women’s Strategy 2022–27</w:t>
            </w:r>
            <w:r w:rsidRPr="002A4FFB">
              <w:rPr>
                <w:rFonts w:cs="Arial"/>
              </w:rPr>
              <w:t>, with actions aimed at improving outcomes for women and girls in Tasmania and achieving greater gender equality.</w:t>
            </w:r>
          </w:p>
        </w:tc>
        <w:tc>
          <w:tcPr>
            <w:tcW w:w="620" w:type="pct"/>
          </w:tcPr>
          <w:p w14:paraId="7F5F2ED9" w14:textId="77777777" w:rsidR="00BE1FD4" w:rsidRDefault="00BE1FD4" w:rsidP="00D634FC">
            <w:pPr>
              <w:rPr>
                <w:rFonts w:cs="Arial"/>
              </w:rPr>
            </w:pPr>
            <w:r w:rsidRPr="00CD1552">
              <w:rPr>
                <w:rFonts w:cs="Arial"/>
              </w:rPr>
              <w:t>Implemented</w:t>
            </w:r>
          </w:p>
          <w:p w14:paraId="49E65449" w14:textId="0C5F37A4" w:rsidR="00BE1FD4" w:rsidRPr="007D7D26" w:rsidRDefault="00BE1FD4" w:rsidP="00D634FC">
            <w:pPr>
              <w:rPr>
                <w:noProof/>
              </w:rPr>
            </w:pPr>
          </w:p>
        </w:tc>
        <w:tc>
          <w:tcPr>
            <w:tcW w:w="2226" w:type="pct"/>
          </w:tcPr>
          <w:p w14:paraId="37663ECE" w14:textId="71941A42" w:rsidR="00BE1FD4" w:rsidRPr="007D7D26" w:rsidRDefault="00BE1FD4" w:rsidP="00BE1FD4">
            <w:r w:rsidRPr="007B1F16">
              <w:t xml:space="preserve">Tasmania's Third </w:t>
            </w:r>
            <w:r w:rsidRPr="00A3403A">
              <w:rPr>
                <w:i/>
                <w:iCs/>
              </w:rPr>
              <w:t>Family and Sexual Violence Action Plan 2022-2027: Survivors at the Centre</w:t>
            </w:r>
            <w:r w:rsidRPr="007B1F16">
              <w:t xml:space="preserve"> and </w:t>
            </w:r>
            <w:r w:rsidRPr="00A3403A">
              <w:rPr>
                <w:i/>
                <w:iCs/>
              </w:rPr>
              <w:t>Equal Means Equal: Tasmanian Women’s Strategy 2022–27</w:t>
            </w:r>
            <w:r w:rsidRPr="007B1F16">
              <w:t xml:space="preserve"> work together to improve outcomes with an integrated approach to preventing and responding to family and sexual violence through addressing the social drivers of violence.</w:t>
            </w:r>
          </w:p>
        </w:tc>
      </w:tr>
      <w:tr w:rsidR="00BE1FD4" w:rsidRPr="007D7D26" w14:paraId="779D5D0E" w14:textId="77777777" w:rsidTr="001627BC">
        <w:tc>
          <w:tcPr>
            <w:tcW w:w="2154" w:type="pct"/>
          </w:tcPr>
          <w:p w14:paraId="6BF555A4" w14:textId="59C0507C" w:rsidR="00BE1FD4" w:rsidRPr="00566096" w:rsidRDefault="00BE1FD4" w:rsidP="00BE1FD4">
            <w:r w:rsidRPr="002A4FFB">
              <w:rPr>
                <w:rFonts w:cs="Arial"/>
              </w:rPr>
              <w:t xml:space="preserve">Continue to effectively embed Respectful Relationships and Consent Education in Tasmanian schools and develop a suite of resources informed by key stakeholders, children and young </w:t>
            </w:r>
            <w:r w:rsidRPr="002A4FFB">
              <w:rPr>
                <w:rFonts w:cs="Arial"/>
              </w:rPr>
              <w:lastRenderedPageBreak/>
              <w:t>people that builds understanding of consent, coercive control, and grooming in the Tasmanian community.</w:t>
            </w:r>
          </w:p>
        </w:tc>
        <w:tc>
          <w:tcPr>
            <w:tcW w:w="620" w:type="pct"/>
          </w:tcPr>
          <w:p w14:paraId="41DC7E49" w14:textId="77777777" w:rsidR="00BE1FD4" w:rsidRDefault="00BE1FD4" w:rsidP="00D634FC">
            <w:pPr>
              <w:rPr>
                <w:noProof/>
              </w:rPr>
            </w:pPr>
            <w:r w:rsidRPr="000A054F">
              <w:rPr>
                <w:noProof/>
              </w:rPr>
              <w:lastRenderedPageBreak/>
              <w:t>Implemented</w:t>
            </w:r>
          </w:p>
          <w:p w14:paraId="3DE37288" w14:textId="3BE63F95" w:rsidR="00BE1FD4" w:rsidRPr="007D7D26" w:rsidRDefault="00BE1FD4" w:rsidP="00D634FC">
            <w:pPr>
              <w:rPr>
                <w:noProof/>
              </w:rPr>
            </w:pPr>
          </w:p>
        </w:tc>
        <w:tc>
          <w:tcPr>
            <w:tcW w:w="2226" w:type="pct"/>
          </w:tcPr>
          <w:p w14:paraId="59ADB248" w14:textId="7D3E8011" w:rsidR="00BE1FD4" w:rsidRPr="007D7D26" w:rsidRDefault="00BE1FD4" w:rsidP="00BE1FD4">
            <w:r w:rsidRPr="009F1307">
              <w:lastRenderedPageBreak/>
              <w:t xml:space="preserve">A dedicated position within the Department for Education, Children and Young People has been established to manage the Respectful Relationship and Consent Education, with the voice of </w:t>
            </w:r>
            <w:r w:rsidRPr="009F1307">
              <w:lastRenderedPageBreak/>
              <w:t xml:space="preserve">children and young people and key stakeholders central to updating resources that builds understanding of consent, coercive control and grooming in the community. For more information see </w:t>
            </w:r>
            <w:hyperlink r:id="rId34" w:history="1">
              <w:r w:rsidRPr="002336DF">
                <w:rPr>
                  <w:rStyle w:val="Hyperlink"/>
                </w:rPr>
                <w:t>www.respectfulrelationships.education.tas.gov.au</w:t>
              </w:r>
            </w:hyperlink>
            <w:r w:rsidRPr="009F1307">
              <w:t>.</w:t>
            </w:r>
          </w:p>
        </w:tc>
      </w:tr>
      <w:tr w:rsidR="00BE1FD4" w:rsidRPr="007D7D26" w14:paraId="49BF2425" w14:textId="77777777" w:rsidTr="001627BC">
        <w:tc>
          <w:tcPr>
            <w:tcW w:w="2154" w:type="pct"/>
          </w:tcPr>
          <w:p w14:paraId="5C14F7CF" w14:textId="60917B7B" w:rsidR="00BE1FD4" w:rsidRPr="00566096" w:rsidRDefault="00BE1FD4" w:rsidP="00BE1FD4">
            <w:r w:rsidRPr="00172941">
              <w:rPr>
                <w:rFonts w:cs="Arial"/>
              </w:rPr>
              <w:lastRenderedPageBreak/>
              <w:t xml:space="preserve">Establish Tasmania’s first Victim-Survivor Advisory Council. The Council will establish an ongoing voice of victim-survivors to the government, informing and shaping the Tasmanian Government’s living </w:t>
            </w:r>
            <w:r w:rsidRPr="00172941">
              <w:rPr>
                <w:rFonts w:cs="Arial"/>
                <w:i/>
              </w:rPr>
              <w:t>Third Family and Sexual Violence Action Plan, Survivors at the Centre 2022–27</w:t>
            </w:r>
            <w:r>
              <w:rPr>
                <w:rFonts w:cs="Arial"/>
                <w:i/>
              </w:rPr>
              <w:t>.</w:t>
            </w:r>
          </w:p>
        </w:tc>
        <w:tc>
          <w:tcPr>
            <w:tcW w:w="620" w:type="pct"/>
          </w:tcPr>
          <w:p w14:paraId="483AFDAB" w14:textId="77777777" w:rsidR="00BE1FD4" w:rsidRDefault="00BE1FD4" w:rsidP="00D634FC">
            <w:pPr>
              <w:rPr>
                <w:noProof/>
              </w:rPr>
            </w:pPr>
            <w:r w:rsidRPr="00901BC2">
              <w:rPr>
                <w:noProof/>
              </w:rPr>
              <w:t>In progress</w:t>
            </w:r>
          </w:p>
          <w:p w14:paraId="2B73B05E" w14:textId="0B220907" w:rsidR="00BE1FD4" w:rsidRPr="007D7D26" w:rsidRDefault="00BE1FD4" w:rsidP="00D634FC">
            <w:pPr>
              <w:rPr>
                <w:noProof/>
              </w:rPr>
            </w:pPr>
          </w:p>
        </w:tc>
        <w:tc>
          <w:tcPr>
            <w:tcW w:w="2226" w:type="pct"/>
          </w:tcPr>
          <w:p w14:paraId="2DF03861" w14:textId="77777777" w:rsidR="00BE1FD4" w:rsidRDefault="00BE1FD4" w:rsidP="00BE1FD4">
            <w:r w:rsidRPr="004A0E62">
              <w:t xml:space="preserve">The Tasmanian Government is in the process of establishing Tasmania’s first Victim-Survivor Advisory Council. </w:t>
            </w:r>
          </w:p>
          <w:p w14:paraId="1041DCC5" w14:textId="73AFA9D7" w:rsidR="00BE1FD4" w:rsidRPr="007D7D26" w:rsidRDefault="00BE1FD4" w:rsidP="00BE1FD4">
            <w:r w:rsidRPr="004A0E62">
              <w:t>The council will be established in a way that is trauma informed, respectful, and reflective of diversity. For more information see</w:t>
            </w:r>
            <w:r>
              <w:t xml:space="preserve"> </w:t>
            </w:r>
            <w:hyperlink r:id="rId35" w:history="1">
              <w:r w:rsidRPr="002336DF">
                <w:rPr>
                  <w:rStyle w:val="Hyperlink"/>
                </w:rPr>
                <w:t>www.safefromviolence.tas.gov.au</w:t>
              </w:r>
            </w:hyperlink>
            <w:r>
              <w:t xml:space="preserve">. </w:t>
            </w:r>
          </w:p>
        </w:tc>
      </w:tr>
    </w:tbl>
    <w:p w14:paraId="4A8AF59C" w14:textId="77777777" w:rsidR="000633D2" w:rsidRDefault="000633D2" w:rsidP="00E73031">
      <w:pPr>
        <w:spacing w:after="0"/>
      </w:pPr>
    </w:p>
    <w:p w14:paraId="5E50ED63" w14:textId="0F2DC5CB" w:rsidR="00BE1FD4" w:rsidRDefault="00BE1FD4" w:rsidP="00D5180B">
      <w:pPr>
        <w:pStyle w:val="Heading5"/>
      </w:pPr>
      <w:r w:rsidRPr="0019445A">
        <w:t>The Victorian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3976B5FE"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1620711" w14:textId="77777777" w:rsidR="00BE1FD4" w:rsidRPr="00566096" w:rsidRDefault="00BE1FD4" w:rsidP="00C34934">
            <w:r>
              <w:t>Activity</w:t>
            </w:r>
          </w:p>
        </w:tc>
        <w:tc>
          <w:tcPr>
            <w:tcW w:w="620" w:type="pct"/>
          </w:tcPr>
          <w:p w14:paraId="68B5FE0D" w14:textId="77777777" w:rsidR="00BE1FD4" w:rsidRPr="007D7D26" w:rsidRDefault="00BE1FD4" w:rsidP="0052235C">
            <w:pPr>
              <w:rPr>
                <w:noProof/>
              </w:rPr>
            </w:pPr>
            <w:r>
              <w:t>Status</w:t>
            </w:r>
          </w:p>
        </w:tc>
        <w:tc>
          <w:tcPr>
            <w:tcW w:w="2226" w:type="pct"/>
          </w:tcPr>
          <w:p w14:paraId="28E021A0" w14:textId="77777777" w:rsidR="00BE1FD4" w:rsidRPr="007D7D26" w:rsidRDefault="00BE1FD4" w:rsidP="00C34934">
            <w:r>
              <w:t>Implementation progress update</w:t>
            </w:r>
          </w:p>
        </w:tc>
      </w:tr>
      <w:tr w:rsidR="00BE1FD4" w:rsidRPr="007D7D26" w14:paraId="40E4B76E" w14:textId="77777777" w:rsidTr="001627BC">
        <w:tc>
          <w:tcPr>
            <w:tcW w:w="2154" w:type="pct"/>
          </w:tcPr>
          <w:p w14:paraId="1A3093F6" w14:textId="54054239" w:rsidR="00BE1FD4" w:rsidRPr="00566096" w:rsidRDefault="00BE1FD4" w:rsidP="00BE1FD4">
            <w:r w:rsidRPr="00AF2E63">
              <w:rPr>
                <w:rFonts w:cs="Arial"/>
              </w:rPr>
              <w:t>Continue to demonstrate leadership towards evidence</w:t>
            </w:r>
            <w:r>
              <w:rPr>
                <w:rFonts w:cs="Arial"/>
              </w:rPr>
              <w:noBreakHyphen/>
            </w:r>
            <w:r w:rsidRPr="00AF2E63">
              <w:rPr>
                <w:rFonts w:cs="Arial"/>
              </w:rPr>
              <w:t>informed primary prevention, and deliver community engagement, research and evaluation activities through Respect Victoria. These activities aim to understand and shift community attitudes and social norms that lead to violence against women including behaviour change campaigns, research, monitoring and evaluation, advocacy, and sector coordination.</w:t>
            </w:r>
          </w:p>
        </w:tc>
        <w:tc>
          <w:tcPr>
            <w:tcW w:w="620" w:type="pct"/>
          </w:tcPr>
          <w:p w14:paraId="68CA783F" w14:textId="77777777" w:rsidR="00BE1FD4" w:rsidRDefault="00BE1FD4" w:rsidP="00D634FC">
            <w:pPr>
              <w:rPr>
                <w:noProof/>
              </w:rPr>
            </w:pPr>
            <w:r w:rsidRPr="002553D4">
              <w:rPr>
                <w:noProof/>
              </w:rPr>
              <w:t>In progress</w:t>
            </w:r>
          </w:p>
          <w:p w14:paraId="75047F6D" w14:textId="33C1197A" w:rsidR="00BE1FD4" w:rsidRPr="007D7D26" w:rsidRDefault="00BE1FD4" w:rsidP="00D634FC">
            <w:pPr>
              <w:rPr>
                <w:noProof/>
              </w:rPr>
            </w:pPr>
          </w:p>
        </w:tc>
        <w:tc>
          <w:tcPr>
            <w:tcW w:w="2226" w:type="pct"/>
          </w:tcPr>
          <w:p w14:paraId="32966290" w14:textId="77777777" w:rsidR="00BE1FD4" w:rsidRDefault="00BE1FD4" w:rsidP="00BE1FD4">
            <w:r>
              <w:t xml:space="preserve">In 2023-24, Respect Victoria: aired the </w:t>
            </w:r>
            <w:r w:rsidRPr="00304DBA">
              <w:rPr>
                <w:i/>
                <w:iCs/>
              </w:rPr>
              <w:t>Respect Starts with a Conversation</w:t>
            </w:r>
            <w:r>
              <w:t xml:space="preserve"> campaign; led the Melbourne Walk Against Family Violence as part of 16 Days of Activism Against Gender-Based Violence in November 2023, and supported grassroots events across metropolitan and regional Victoria; published the </w:t>
            </w:r>
            <w:r w:rsidRPr="00304DBA">
              <w:rPr>
                <w:i/>
                <w:iCs/>
              </w:rPr>
              <w:t>Summarising the Evidence</w:t>
            </w:r>
            <w:r>
              <w:t xml:space="preserve"> resources in December 2023; partnered with Jesuit Social Services to fund and deliver the second edition of </w:t>
            </w:r>
            <w:r w:rsidRPr="004C1944">
              <w:t>The Man Box</w:t>
            </w:r>
            <w:r>
              <w:t xml:space="preserve"> in February 2024, and is authoring a forthcoming report focusing on implications for prevention from the Man Box report; and established the Prevention Alliance, a partnership of prevention agencies.</w:t>
            </w:r>
          </w:p>
          <w:p w14:paraId="48996C83" w14:textId="4E4FF186" w:rsidR="00BE1FD4" w:rsidRPr="007D7D26" w:rsidRDefault="00BE1FD4" w:rsidP="00BE1FD4">
            <w:r>
              <w:t xml:space="preserve">In May 2024, the Victorian Government announced a four-year project to prevent violence against women in Ballarat. Respect Victoria will work alongside the local community to design a model that will 'saturate' Ballarat with initiatives to address the drivers of men’s violence against women. To inform the scoping of this project, Respect Victoria commissioned a review of </w:t>
            </w:r>
            <w:r>
              <w:lastRenderedPageBreak/>
              <w:t>international evidence to understand how a ‘saturation model’ adds to our understanding of what works to prevent violence against women. The review found that ‘saturating’ an area with initiatives that are connected and mutually reinforcing has significantly more impact on preventing violence than stand-alone activities.</w:t>
            </w:r>
          </w:p>
        </w:tc>
      </w:tr>
      <w:tr w:rsidR="00BE1FD4" w:rsidRPr="007D7D26" w14:paraId="5060BE49" w14:textId="77777777" w:rsidTr="001627BC">
        <w:tc>
          <w:tcPr>
            <w:tcW w:w="2154" w:type="pct"/>
          </w:tcPr>
          <w:p w14:paraId="17E9903D" w14:textId="2AF5960C" w:rsidR="00BE1FD4" w:rsidRDefault="00BE1FD4" w:rsidP="00BE1FD4">
            <w:pPr>
              <w:rPr>
                <w:rFonts w:cs="Arial"/>
              </w:rPr>
            </w:pPr>
            <w:r w:rsidRPr="00AF2E63">
              <w:rPr>
                <w:rFonts w:cs="Arial"/>
              </w:rPr>
              <w:lastRenderedPageBreak/>
              <w:t>Support primary prevention initiatives in key settings and across pivotal life stages through:</w:t>
            </w:r>
          </w:p>
        </w:tc>
        <w:tc>
          <w:tcPr>
            <w:tcW w:w="620" w:type="pct"/>
          </w:tcPr>
          <w:p w14:paraId="764F23F6" w14:textId="131E595E" w:rsidR="00BE1FD4" w:rsidRDefault="00A40983" w:rsidP="00D634FC">
            <w:pPr>
              <w:rPr>
                <w:rFonts w:cs="Arial"/>
              </w:rPr>
            </w:pPr>
            <w:r>
              <w:t>Not applicable</w:t>
            </w:r>
          </w:p>
        </w:tc>
        <w:tc>
          <w:tcPr>
            <w:tcW w:w="2226" w:type="pct"/>
          </w:tcPr>
          <w:p w14:paraId="55239039" w14:textId="4A535FC7" w:rsidR="00BE1FD4" w:rsidRPr="007D7D26" w:rsidRDefault="00A40983" w:rsidP="00BE1FD4">
            <w:r>
              <w:t>Not applicable</w:t>
            </w:r>
            <w:r w:rsidR="00F20986">
              <w:t>.</w:t>
            </w:r>
          </w:p>
        </w:tc>
      </w:tr>
      <w:tr w:rsidR="00BE1FD4" w:rsidRPr="007D7D26" w14:paraId="1B46ACFB" w14:textId="77777777" w:rsidTr="001627BC">
        <w:tc>
          <w:tcPr>
            <w:tcW w:w="2154" w:type="pct"/>
          </w:tcPr>
          <w:p w14:paraId="7D1966F6" w14:textId="1EB67862" w:rsidR="00BE1FD4" w:rsidRPr="00DC00E0" w:rsidRDefault="00BE1FD4" w:rsidP="00E55BD7">
            <w:pPr>
              <w:pStyle w:val="ListParagraph"/>
              <w:numPr>
                <w:ilvl w:val="0"/>
                <w:numId w:val="66"/>
              </w:numPr>
              <w:rPr>
                <w:rFonts w:cs="Arial"/>
              </w:rPr>
            </w:pPr>
            <w:r w:rsidRPr="00DC00E0">
              <w:rPr>
                <w:rFonts w:cs="Arial"/>
              </w:rPr>
              <w:t xml:space="preserve">Victoria’s </w:t>
            </w:r>
            <w:r w:rsidRPr="00DC00E0">
              <w:rPr>
                <w:rFonts w:cs="Arial"/>
                <w:i/>
              </w:rPr>
              <w:t>Free from Violence Second Action Plan</w:t>
            </w:r>
            <w:r w:rsidRPr="00DC00E0">
              <w:rPr>
                <w:rFonts w:cs="Arial"/>
              </w:rPr>
              <w:t xml:space="preserve"> (2022–2025) which provides the foundation for emerging priorities including preventing sexual violence, community education about affirmative consent, engaging boys and men in prevention, and scaling up work in key settings such as local government, universities and TAFEs, and sport settings.</w:t>
            </w:r>
          </w:p>
        </w:tc>
        <w:tc>
          <w:tcPr>
            <w:tcW w:w="620" w:type="pct"/>
          </w:tcPr>
          <w:p w14:paraId="5935117B" w14:textId="77777777" w:rsidR="00BE1FD4" w:rsidRDefault="00BE1FD4" w:rsidP="00D634FC">
            <w:pPr>
              <w:rPr>
                <w:noProof/>
              </w:rPr>
            </w:pPr>
            <w:r w:rsidRPr="004D480B">
              <w:rPr>
                <w:noProof/>
              </w:rPr>
              <w:t>Implemented</w:t>
            </w:r>
          </w:p>
          <w:p w14:paraId="528FE474" w14:textId="11FB1F2F" w:rsidR="00BE1FD4" w:rsidRDefault="00BE1FD4" w:rsidP="00D634FC">
            <w:pPr>
              <w:rPr>
                <w:rFonts w:cs="Arial"/>
              </w:rPr>
            </w:pPr>
          </w:p>
        </w:tc>
        <w:tc>
          <w:tcPr>
            <w:tcW w:w="2226" w:type="pct"/>
          </w:tcPr>
          <w:p w14:paraId="51E43B7E" w14:textId="77777777" w:rsidR="00B53825" w:rsidRPr="00B53825" w:rsidRDefault="00B53825" w:rsidP="00B53825">
            <w:r w:rsidRPr="00B53825">
              <w:t xml:space="preserve">Implementation of the Second Action Plan is well progressed. As of December 2022, 53 of 57 deliverables were on track or had been delivered. A further reporting round will be conducted in 2024. </w:t>
            </w:r>
          </w:p>
          <w:p w14:paraId="753C0988" w14:textId="5A4520BE" w:rsidR="00BE1FD4" w:rsidRPr="007D7D26" w:rsidRDefault="00B53825" w:rsidP="00BE1FD4">
            <w:r w:rsidRPr="00B53825">
              <w:t xml:space="preserve">In 2023-24, the Victorian Government supported delivery of 107 individual primary prevention programs across a range of key settings and demographics, in partnership with community organisations. This includes targeted projects that address the drivers of family and sexual violence within multicultural, disability and LGBTIQA+ communities. Free from Violence also provides dedicated primary prevention grants programs in sporting, local government and early childhood settings. More than 1,950 Victorian schools, including all government schools, provide the Respectful Relationships initiative to support children and young people to build healthy relationships. </w:t>
            </w:r>
          </w:p>
        </w:tc>
      </w:tr>
      <w:tr w:rsidR="00BE1FD4" w:rsidRPr="007D7D26" w14:paraId="12F655B1" w14:textId="77777777" w:rsidTr="001627BC">
        <w:tc>
          <w:tcPr>
            <w:tcW w:w="2154" w:type="pct"/>
          </w:tcPr>
          <w:p w14:paraId="46F2A5E3" w14:textId="7EEEC882" w:rsidR="00BE1FD4" w:rsidRPr="00DC00E0" w:rsidRDefault="00BE1FD4" w:rsidP="00E55BD7">
            <w:pPr>
              <w:pStyle w:val="ListParagraph"/>
              <w:numPr>
                <w:ilvl w:val="0"/>
                <w:numId w:val="66"/>
              </w:numPr>
              <w:rPr>
                <w:rFonts w:cs="Arial"/>
              </w:rPr>
            </w:pPr>
            <w:r w:rsidRPr="00DC00E0">
              <w:rPr>
                <w:rFonts w:cs="Arial"/>
              </w:rPr>
              <w:t>Providing Family Violence Prevention Training for justice frontline workers and staff to build awareness of the drivers of gendered violence and empower bystander action if violence is witnessed.</w:t>
            </w:r>
          </w:p>
        </w:tc>
        <w:tc>
          <w:tcPr>
            <w:tcW w:w="620" w:type="pct"/>
          </w:tcPr>
          <w:p w14:paraId="298F1BDD" w14:textId="77777777" w:rsidR="00BE1FD4" w:rsidRDefault="00BE1FD4" w:rsidP="00D634FC">
            <w:pPr>
              <w:rPr>
                <w:noProof/>
              </w:rPr>
            </w:pPr>
            <w:r w:rsidRPr="004D480B">
              <w:rPr>
                <w:noProof/>
              </w:rPr>
              <w:t>Implemented</w:t>
            </w:r>
          </w:p>
          <w:p w14:paraId="65D2C6AF" w14:textId="69E81AF3" w:rsidR="00BE1FD4" w:rsidRDefault="00BE1FD4" w:rsidP="00D634FC">
            <w:pPr>
              <w:rPr>
                <w:rFonts w:cs="Arial"/>
              </w:rPr>
            </w:pPr>
          </w:p>
        </w:tc>
        <w:tc>
          <w:tcPr>
            <w:tcW w:w="2226" w:type="pct"/>
          </w:tcPr>
          <w:p w14:paraId="035AE563" w14:textId="77777777" w:rsidR="00BE1FD4" w:rsidRDefault="00BE1FD4" w:rsidP="00BE1FD4">
            <w:r>
              <w:t xml:space="preserve">Since the commencement of Foundational Family Violence Training (FFVT) roll out in January 2019, FFVT has been delivered to 6,830 Department of Justice and Community Safety staff as of 30 June 2024, and delivery continues to all business units. </w:t>
            </w:r>
          </w:p>
          <w:p w14:paraId="621D23E1" w14:textId="511EA6CF" w:rsidR="00BE1FD4" w:rsidRPr="007D7D26" w:rsidRDefault="00BE1FD4" w:rsidP="00BE1FD4">
            <w:r>
              <w:t xml:space="preserve">Training teaches staff how to effectively identify and respond to family violence, is aligned to the Family Violence Multi-Agency Risk Assessment and Management Framework and includes a </w:t>
            </w:r>
            <w:r>
              <w:lastRenderedPageBreak/>
              <w:t>detailed list of family violence supports. Family violence prevention content is available to all DJCS staff in a specific eLearn.</w:t>
            </w:r>
          </w:p>
        </w:tc>
      </w:tr>
      <w:tr w:rsidR="00BE1FD4" w:rsidRPr="007D7D26" w14:paraId="39931309" w14:textId="77777777" w:rsidTr="001627BC">
        <w:tc>
          <w:tcPr>
            <w:tcW w:w="2154" w:type="pct"/>
          </w:tcPr>
          <w:p w14:paraId="770C552C" w14:textId="1FF2349C" w:rsidR="00BE1FD4" w:rsidRDefault="00BE1FD4" w:rsidP="00BE1FD4">
            <w:pPr>
              <w:rPr>
                <w:rFonts w:cs="Arial"/>
              </w:rPr>
            </w:pPr>
            <w:r w:rsidRPr="006362D5">
              <w:rPr>
                <w:rFonts w:cs="Arial"/>
              </w:rPr>
              <w:lastRenderedPageBreak/>
              <w:t>Continue to build community engagement and awareness about the drivers of family violence and deliver activities to challenge attitudes and beliefs that enable violence to occur through:</w:t>
            </w:r>
          </w:p>
        </w:tc>
        <w:tc>
          <w:tcPr>
            <w:tcW w:w="620" w:type="pct"/>
          </w:tcPr>
          <w:p w14:paraId="2F2C7285" w14:textId="375DD0BA" w:rsidR="00BE1FD4" w:rsidRDefault="00A40983" w:rsidP="00D634FC">
            <w:pPr>
              <w:rPr>
                <w:rFonts w:cs="Arial"/>
              </w:rPr>
            </w:pPr>
            <w:r>
              <w:t>Not applicable</w:t>
            </w:r>
          </w:p>
        </w:tc>
        <w:tc>
          <w:tcPr>
            <w:tcW w:w="2226" w:type="pct"/>
          </w:tcPr>
          <w:p w14:paraId="573223C5" w14:textId="7B8E447C" w:rsidR="00BE1FD4" w:rsidRPr="007D7D26" w:rsidRDefault="00A40983" w:rsidP="00BE1FD4">
            <w:r>
              <w:t>Not applicable</w:t>
            </w:r>
            <w:r w:rsidR="00F20986">
              <w:t>.</w:t>
            </w:r>
          </w:p>
        </w:tc>
      </w:tr>
      <w:tr w:rsidR="00BE1FD4" w:rsidRPr="007D7D26" w14:paraId="4F96D24A" w14:textId="77777777" w:rsidTr="001627BC">
        <w:tc>
          <w:tcPr>
            <w:tcW w:w="2154" w:type="pct"/>
          </w:tcPr>
          <w:p w14:paraId="5B2B7894" w14:textId="34B08388" w:rsidR="00BE1FD4" w:rsidRPr="00DC00E0" w:rsidRDefault="00BE1FD4" w:rsidP="00E55BD7">
            <w:pPr>
              <w:pStyle w:val="ListParagraph"/>
              <w:numPr>
                <w:ilvl w:val="0"/>
                <w:numId w:val="66"/>
              </w:numPr>
              <w:rPr>
                <w:rFonts w:cs="Arial"/>
              </w:rPr>
            </w:pPr>
            <w:r w:rsidRPr="00DC00E0">
              <w:rPr>
                <w:rFonts w:cs="Arial"/>
              </w:rPr>
              <w:t xml:space="preserve">A new gender equality strategy, </w:t>
            </w:r>
            <w:r w:rsidRPr="00DC00E0">
              <w:rPr>
                <w:rFonts w:cs="Arial"/>
                <w:i/>
              </w:rPr>
              <w:t>Our Equal State: Victoria’s Gender Equality Strategy and Action Plan 2023–27</w:t>
            </w:r>
            <w:r w:rsidRPr="00DC00E0">
              <w:rPr>
                <w:rFonts w:cs="Arial"/>
              </w:rPr>
              <w:t xml:space="preserve">, which will build on Victoria’s first strategy </w:t>
            </w:r>
            <w:r w:rsidRPr="00DC00E0">
              <w:rPr>
                <w:rFonts w:cs="Arial"/>
                <w:i/>
              </w:rPr>
              <w:t>Safe and Strong</w:t>
            </w:r>
            <w:r w:rsidRPr="00DC00E0">
              <w:rPr>
                <w:rFonts w:cs="Arial"/>
              </w:rPr>
              <w:t xml:space="preserve"> to achieve whole-of-community change by challenging entrenched gender norms and expanding and embedding existing reforms.</w:t>
            </w:r>
          </w:p>
        </w:tc>
        <w:tc>
          <w:tcPr>
            <w:tcW w:w="620" w:type="pct"/>
          </w:tcPr>
          <w:p w14:paraId="72B2D397" w14:textId="77777777" w:rsidR="00BE1FD4" w:rsidRDefault="00BE1FD4" w:rsidP="00D634FC">
            <w:pPr>
              <w:rPr>
                <w:noProof/>
              </w:rPr>
            </w:pPr>
            <w:r w:rsidRPr="004D480B">
              <w:rPr>
                <w:noProof/>
              </w:rPr>
              <w:t>Implemented</w:t>
            </w:r>
          </w:p>
          <w:p w14:paraId="2DBDBDF4" w14:textId="085EC40F" w:rsidR="00BE1FD4" w:rsidRDefault="00BE1FD4" w:rsidP="00D634FC">
            <w:pPr>
              <w:rPr>
                <w:rFonts w:cs="Arial"/>
              </w:rPr>
            </w:pPr>
          </w:p>
        </w:tc>
        <w:tc>
          <w:tcPr>
            <w:tcW w:w="2226" w:type="pct"/>
          </w:tcPr>
          <w:p w14:paraId="7D9871C5" w14:textId="77777777" w:rsidR="00BE1FD4" w:rsidRDefault="00BE1FD4" w:rsidP="00BE1FD4">
            <w:r>
              <w:t xml:space="preserve">In August 2023, Victoria released </w:t>
            </w:r>
            <w:r w:rsidRPr="00BD5081">
              <w:rPr>
                <w:i/>
                <w:iCs/>
              </w:rPr>
              <w:t xml:space="preserve">Our </w:t>
            </w:r>
            <w:r>
              <w:rPr>
                <w:i/>
                <w:iCs/>
              </w:rPr>
              <w:t>E</w:t>
            </w:r>
            <w:r w:rsidRPr="00BD5081">
              <w:rPr>
                <w:i/>
                <w:iCs/>
              </w:rPr>
              <w:t xml:space="preserve">qual </w:t>
            </w:r>
            <w:r>
              <w:rPr>
                <w:i/>
                <w:iCs/>
              </w:rPr>
              <w:t>S</w:t>
            </w:r>
            <w:r w:rsidRPr="00BD5081">
              <w:rPr>
                <w:i/>
                <w:iCs/>
              </w:rPr>
              <w:t xml:space="preserve">tate: Victoria’s </w:t>
            </w:r>
            <w:r>
              <w:rPr>
                <w:i/>
                <w:iCs/>
              </w:rPr>
              <w:t>G</w:t>
            </w:r>
            <w:r w:rsidRPr="00BD5081">
              <w:rPr>
                <w:i/>
                <w:iCs/>
              </w:rPr>
              <w:t xml:space="preserve">ender </w:t>
            </w:r>
            <w:r>
              <w:rPr>
                <w:i/>
                <w:iCs/>
              </w:rPr>
              <w:t>E</w:t>
            </w:r>
            <w:r w:rsidRPr="00BD5081">
              <w:rPr>
                <w:i/>
                <w:iCs/>
              </w:rPr>
              <w:t xml:space="preserve">quality </w:t>
            </w:r>
            <w:r>
              <w:rPr>
                <w:i/>
                <w:iCs/>
              </w:rPr>
              <w:t>S</w:t>
            </w:r>
            <w:r w:rsidRPr="00BD5081">
              <w:rPr>
                <w:i/>
                <w:iCs/>
              </w:rPr>
              <w:t xml:space="preserve">trategy and </w:t>
            </w:r>
            <w:r>
              <w:rPr>
                <w:i/>
                <w:iCs/>
              </w:rPr>
              <w:t>A</w:t>
            </w:r>
            <w:r w:rsidRPr="00BD5081">
              <w:rPr>
                <w:i/>
                <w:iCs/>
              </w:rPr>
              <w:t xml:space="preserve">ction </w:t>
            </w:r>
            <w:r>
              <w:rPr>
                <w:i/>
                <w:iCs/>
              </w:rPr>
              <w:t>P</w:t>
            </w:r>
            <w:r w:rsidRPr="00BD5081">
              <w:rPr>
                <w:i/>
                <w:iCs/>
              </w:rPr>
              <w:t>lan 2023-27</w:t>
            </w:r>
            <w:r>
              <w:t xml:space="preserve"> (Our equal state), a roadmap for the next four years of action and investment in gender equality.</w:t>
            </w:r>
          </w:p>
          <w:p w14:paraId="5C5191A5" w14:textId="77777777" w:rsidR="00BE1FD4" w:rsidRDefault="00BE1FD4" w:rsidP="00BE1FD4">
            <w:r>
              <w:t>It includes 110 whole-of-Victorian Government and portfolio-specific actions to embed a shared understanding of, and responsibility for, gender equality priorities across government. These actions are focused on the key priorities of cultural change, health and wellbeing, safety and respect, economic equity, and the public sector as a leader. Work is underway across government to implement actions within the strategy.</w:t>
            </w:r>
          </w:p>
          <w:p w14:paraId="632CFA9A" w14:textId="404D432E" w:rsidR="00BE1FD4" w:rsidRDefault="00BE1FD4" w:rsidP="00BE1FD4">
            <w:r>
              <w:t xml:space="preserve">Our equal state is Victoria’s first gender equality action plan, a requirement under </w:t>
            </w:r>
            <w:r w:rsidRPr="007E3BD7">
              <w:rPr>
                <w:i/>
                <w:iCs/>
              </w:rPr>
              <w:t>Victoria’s Gender Equality Act 2020</w:t>
            </w:r>
            <w:r>
              <w:t>. It provides a legislative mechanism for government to elevate and prioritise gender equality across all portfolios.</w:t>
            </w:r>
          </w:p>
        </w:tc>
      </w:tr>
      <w:tr w:rsidR="00BE1FD4" w:rsidRPr="007D7D26" w14:paraId="681CC7E6" w14:textId="77777777" w:rsidTr="001627BC">
        <w:tc>
          <w:tcPr>
            <w:tcW w:w="2154" w:type="pct"/>
          </w:tcPr>
          <w:p w14:paraId="5C608CF0" w14:textId="6F170630" w:rsidR="00BE1FD4" w:rsidRPr="00DC00E0" w:rsidRDefault="00BE1FD4" w:rsidP="00E55BD7">
            <w:pPr>
              <w:pStyle w:val="ListParagraph"/>
              <w:numPr>
                <w:ilvl w:val="0"/>
                <w:numId w:val="66"/>
              </w:numPr>
              <w:rPr>
                <w:rFonts w:cs="Arial"/>
              </w:rPr>
            </w:pPr>
            <w:r w:rsidRPr="00DC00E0">
              <w:rPr>
                <w:rFonts w:cs="Arial"/>
              </w:rPr>
              <w:t>Delivery of the Enhancing Online Safety of Women project and Women’s Health Victoria’s Gender Equality in Advertising project, to address sexism and the condoning of violence against women online and address the drivers of violence against women in advertising settings.</w:t>
            </w:r>
          </w:p>
        </w:tc>
        <w:tc>
          <w:tcPr>
            <w:tcW w:w="620" w:type="pct"/>
          </w:tcPr>
          <w:p w14:paraId="61554E68" w14:textId="77777777" w:rsidR="00BE1FD4" w:rsidRDefault="00BE1FD4" w:rsidP="00D634FC">
            <w:pPr>
              <w:rPr>
                <w:noProof/>
              </w:rPr>
            </w:pPr>
            <w:r w:rsidRPr="00174BDF">
              <w:rPr>
                <w:noProof/>
              </w:rPr>
              <w:t>Finished</w:t>
            </w:r>
          </w:p>
          <w:p w14:paraId="7F0BABF9" w14:textId="36941684" w:rsidR="00BE1FD4" w:rsidRDefault="00BE1FD4" w:rsidP="00D634FC">
            <w:pPr>
              <w:rPr>
                <w:rFonts w:cs="Arial"/>
              </w:rPr>
            </w:pPr>
          </w:p>
        </w:tc>
        <w:tc>
          <w:tcPr>
            <w:tcW w:w="2226" w:type="pct"/>
          </w:tcPr>
          <w:p w14:paraId="25CD30ED" w14:textId="77777777" w:rsidR="00BE1FD4" w:rsidRDefault="00BE1FD4" w:rsidP="00BE1FD4">
            <w:r>
              <w:t>The ‘Enhancing Online Safety of Women’ project has been completed. The project successfully delivered three separate reports looking into the prevalence of online harassment of women in sport, politics and media sectors and each made a range of recommendations for the industries to prevent gendered hate and violence in these sectors through evidence-based interventions.</w:t>
            </w:r>
          </w:p>
          <w:p w14:paraId="7DD17906" w14:textId="4BDAAADF" w:rsidR="00BE1FD4" w:rsidRDefault="00BE1FD4" w:rsidP="00BE1FD4">
            <w:r>
              <w:lastRenderedPageBreak/>
              <w:t>The Women’s Health Victoria’s Gender Equality in Advertising project has been completed. The project successfully established an evidence-base for promoting gender equality in advertising and increased awareness and understanding of the link between sexist advertising, gender inequality and violence against women among industry stakeholders.</w:t>
            </w:r>
          </w:p>
        </w:tc>
      </w:tr>
      <w:tr w:rsidR="00BE1FD4" w:rsidRPr="007D7D26" w14:paraId="7176DADE" w14:textId="77777777" w:rsidTr="001627BC">
        <w:tc>
          <w:tcPr>
            <w:tcW w:w="2154" w:type="pct"/>
          </w:tcPr>
          <w:p w14:paraId="51596C0B" w14:textId="0AF08233" w:rsidR="00BE1FD4" w:rsidRPr="006362D5" w:rsidRDefault="00BE1FD4" w:rsidP="00BE1FD4">
            <w:pPr>
              <w:rPr>
                <w:rFonts w:cs="Arial"/>
              </w:rPr>
            </w:pPr>
            <w:r w:rsidRPr="00314D01">
              <w:rPr>
                <w:rFonts w:cs="Arial"/>
              </w:rPr>
              <w:lastRenderedPageBreak/>
              <w:t>Support schools and early childhood settings to promote and model respect, positive attitudes and behaviours, and teach children how to build healthy relationships, resilience and confidence through:</w:t>
            </w:r>
          </w:p>
        </w:tc>
        <w:tc>
          <w:tcPr>
            <w:tcW w:w="620" w:type="pct"/>
          </w:tcPr>
          <w:p w14:paraId="6E92CA4B" w14:textId="79D2A4FE" w:rsidR="00BE1FD4" w:rsidRDefault="00A40983" w:rsidP="00D634FC">
            <w:pPr>
              <w:rPr>
                <w:rFonts w:cs="Arial"/>
              </w:rPr>
            </w:pPr>
            <w:r>
              <w:t>Not applicable</w:t>
            </w:r>
          </w:p>
        </w:tc>
        <w:tc>
          <w:tcPr>
            <w:tcW w:w="2226" w:type="pct"/>
          </w:tcPr>
          <w:p w14:paraId="10679975" w14:textId="1BE6382B" w:rsidR="00BE1FD4" w:rsidRDefault="00A40983" w:rsidP="00BE1FD4">
            <w:r>
              <w:t>Not applicable</w:t>
            </w:r>
            <w:r w:rsidR="00F20986">
              <w:t>.</w:t>
            </w:r>
          </w:p>
        </w:tc>
      </w:tr>
      <w:tr w:rsidR="00BE1FD4" w:rsidRPr="007D7D26" w14:paraId="38F2D867" w14:textId="77777777" w:rsidTr="001627BC">
        <w:tc>
          <w:tcPr>
            <w:tcW w:w="2154" w:type="pct"/>
          </w:tcPr>
          <w:p w14:paraId="501D9467" w14:textId="251711DB" w:rsidR="00BE1FD4" w:rsidRPr="00DC00E0" w:rsidRDefault="00BE1FD4" w:rsidP="00E55BD7">
            <w:pPr>
              <w:pStyle w:val="ListParagraph"/>
              <w:numPr>
                <w:ilvl w:val="0"/>
                <w:numId w:val="66"/>
              </w:numPr>
              <w:rPr>
                <w:rFonts w:cs="Arial"/>
              </w:rPr>
            </w:pPr>
            <w:r w:rsidRPr="00DC00E0">
              <w:rPr>
                <w:rFonts w:cs="Arial"/>
              </w:rPr>
              <w:t>Continued support to all Victorian government schools and participating Catholic and independent schools to implement and embed Respectful Relationships.</w:t>
            </w:r>
          </w:p>
        </w:tc>
        <w:tc>
          <w:tcPr>
            <w:tcW w:w="620" w:type="pct"/>
          </w:tcPr>
          <w:p w14:paraId="0114C080" w14:textId="77777777" w:rsidR="00BE1FD4" w:rsidRDefault="00BE1FD4" w:rsidP="00D634FC">
            <w:pPr>
              <w:rPr>
                <w:noProof/>
              </w:rPr>
            </w:pPr>
            <w:r w:rsidRPr="00072A73">
              <w:rPr>
                <w:noProof/>
              </w:rPr>
              <w:t>Implemented</w:t>
            </w:r>
          </w:p>
          <w:p w14:paraId="19D313A1" w14:textId="6A30A017" w:rsidR="00BE1FD4" w:rsidRDefault="00BE1FD4" w:rsidP="00D634FC">
            <w:pPr>
              <w:rPr>
                <w:rFonts w:cs="Arial"/>
              </w:rPr>
            </w:pPr>
          </w:p>
        </w:tc>
        <w:tc>
          <w:tcPr>
            <w:tcW w:w="2226" w:type="pct"/>
          </w:tcPr>
          <w:p w14:paraId="7476E168" w14:textId="77777777" w:rsidR="00BE1FD4" w:rsidRDefault="00BE1FD4" w:rsidP="00BE1FD4">
            <w:r>
              <w:t>The 2024-2025 Victorian State budget provided investment to continue the Respectful Relationships initiative for a further 4 years. The Victorian Government's women's safety package provided additional investment over 4 years to expand and embed the Respectful Relationships initiative in schools. This brings the total investment in the Respectful Relationships initiative up to $129 million since 2016.</w:t>
            </w:r>
          </w:p>
          <w:p w14:paraId="0FB25280" w14:textId="77777777" w:rsidR="00BE1FD4" w:rsidRDefault="00BE1FD4" w:rsidP="00BE1FD4">
            <w:r>
              <w:t>Over 1,950 government, Catholic and independent schools are signed up to Victoria’s Respectful relationships.</w:t>
            </w:r>
          </w:p>
          <w:p w14:paraId="51A4C3A8" w14:textId="4713B02C" w:rsidR="00BE1FD4" w:rsidRDefault="00BE1FD4" w:rsidP="00BE1FD4">
            <w:r>
              <w:t>From October 2022 to June 2024, 8332 school-based staff participated in the whole-school Respectful Relationships initiative professional learning.</w:t>
            </w:r>
          </w:p>
        </w:tc>
      </w:tr>
      <w:tr w:rsidR="00BE1FD4" w:rsidRPr="007D7D26" w14:paraId="62565175" w14:textId="77777777" w:rsidTr="001627BC">
        <w:tc>
          <w:tcPr>
            <w:tcW w:w="2154" w:type="pct"/>
          </w:tcPr>
          <w:p w14:paraId="5F0DEA18" w14:textId="5E2CDB4C" w:rsidR="00BE1FD4" w:rsidRPr="00DC00E0" w:rsidRDefault="00BE1FD4" w:rsidP="00E55BD7">
            <w:pPr>
              <w:pStyle w:val="ListParagraph"/>
              <w:numPr>
                <w:ilvl w:val="0"/>
                <w:numId w:val="66"/>
              </w:numPr>
              <w:rPr>
                <w:rFonts w:cs="Arial"/>
              </w:rPr>
            </w:pPr>
            <w:r w:rsidRPr="00DC00E0">
              <w:rPr>
                <w:rFonts w:cs="Arial"/>
              </w:rPr>
              <w:t xml:space="preserve">Embedding consent education in all Victorian </w:t>
            </w:r>
            <w:r w:rsidR="001448E4">
              <w:rPr>
                <w:rFonts w:cs="Arial"/>
              </w:rPr>
              <w:t>G</w:t>
            </w:r>
            <w:r w:rsidRPr="00DC00E0">
              <w:rPr>
                <w:rFonts w:cs="Arial"/>
              </w:rPr>
              <w:t>overnment schools.</w:t>
            </w:r>
          </w:p>
        </w:tc>
        <w:tc>
          <w:tcPr>
            <w:tcW w:w="620" w:type="pct"/>
          </w:tcPr>
          <w:p w14:paraId="409A7515" w14:textId="77777777" w:rsidR="00BE1FD4" w:rsidRDefault="00BE1FD4" w:rsidP="00D634FC">
            <w:pPr>
              <w:rPr>
                <w:noProof/>
              </w:rPr>
            </w:pPr>
            <w:r w:rsidRPr="00072A73">
              <w:rPr>
                <w:noProof/>
              </w:rPr>
              <w:t>Implemented</w:t>
            </w:r>
          </w:p>
          <w:p w14:paraId="33DA8AF6" w14:textId="667A7FE6" w:rsidR="00BE1FD4" w:rsidRPr="00072A73" w:rsidRDefault="00BE1FD4" w:rsidP="00D634FC">
            <w:pPr>
              <w:rPr>
                <w:noProof/>
              </w:rPr>
            </w:pPr>
          </w:p>
        </w:tc>
        <w:tc>
          <w:tcPr>
            <w:tcW w:w="2226" w:type="pct"/>
          </w:tcPr>
          <w:p w14:paraId="0461F114" w14:textId="77777777" w:rsidR="00BE1FD4" w:rsidRDefault="00BE1FD4" w:rsidP="00BE1FD4">
            <w:r>
              <w:t>It is mandatory to deliver consent education in an age</w:t>
            </w:r>
            <w:r>
              <w:noBreakHyphen/>
              <w:t>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p>
          <w:p w14:paraId="6211DCF3" w14:textId="3C6A509A" w:rsidR="00BE1FD4" w:rsidRDefault="00BE1FD4" w:rsidP="00BE1FD4">
            <w:r>
              <w:lastRenderedPageBreak/>
              <w:t>The Department of Education’s Respectful Relationships regional workforce continue to support schools to deliver respectful relationships and consent education via the Victorian Curriculum.</w:t>
            </w:r>
          </w:p>
        </w:tc>
      </w:tr>
      <w:tr w:rsidR="00BE1FD4" w:rsidRPr="007D7D26" w14:paraId="5B1DD884" w14:textId="77777777" w:rsidTr="001627BC">
        <w:tc>
          <w:tcPr>
            <w:tcW w:w="2154" w:type="pct"/>
          </w:tcPr>
          <w:p w14:paraId="7E640864" w14:textId="55A2F099" w:rsidR="00BE1FD4" w:rsidRPr="00DC00E0" w:rsidRDefault="00BE1FD4" w:rsidP="00E55BD7">
            <w:pPr>
              <w:pStyle w:val="ListParagraph"/>
              <w:numPr>
                <w:ilvl w:val="0"/>
                <w:numId w:val="66"/>
              </w:numPr>
              <w:rPr>
                <w:rFonts w:cs="Arial"/>
              </w:rPr>
            </w:pPr>
            <w:r w:rsidRPr="00DC00E0">
              <w:rPr>
                <w:rFonts w:cs="Arial"/>
              </w:rPr>
              <w:lastRenderedPageBreak/>
              <w:t>Continuing to deliver Respectful Relationships professional learning to early childhood educators in Victorian Government funded kindergarten programs.</w:t>
            </w:r>
          </w:p>
        </w:tc>
        <w:tc>
          <w:tcPr>
            <w:tcW w:w="620" w:type="pct"/>
          </w:tcPr>
          <w:p w14:paraId="66F4F073" w14:textId="77777777" w:rsidR="00BE1FD4" w:rsidRDefault="00BE1FD4" w:rsidP="00D634FC">
            <w:pPr>
              <w:rPr>
                <w:noProof/>
              </w:rPr>
            </w:pPr>
            <w:r w:rsidRPr="00057379">
              <w:rPr>
                <w:noProof/>
              </w:rPr>
              <w:t>Implemented</w:t>
            </w:r>
          </w:p>
          <w:p w14:paraId="5EA2D625" w14:textId="048989D4" w:rsidR="00BE1FD4" w:rsidRPr="00072A73" w:rsidRDefault="00BE1FD4" w:rsidP="00D634FC">
            <w:pPr>
              <w:rPr>
                <w:noProof/>
              </w:rPr>
            </w:pPr>
          </w:p>
        </w:tc>
        <w:tc>
          <w:tcPr>
            <w:tcW w:w="2226" w:type="pct"/>
          </w:tcPr>
          <w:p w14:paraId="18F0848E" w14:textId="77777777" w:rsidR="00BE1FD4" w:rsidRDefault="00BE1FD4" w:rsidP="00BE1FD4">
            <w:r>
              <w:t>From October 2022 to June 2024, 1,790 early childhood educators in Victorian Government funded kindergartens have participated in Respectful Relationships professional learning.</w:t>
            </w:r>
          </w:p>
          <w:p w14:paraId="27FE1FFC" w14:textId="5E1A05B0" w:rsidR="00BE1FD4" w:rsidRDefault="00BE1FD4" w:rsidP="00BE1FD4">
            <w:r>
              <w:t>The Victorian Department of Education will continue to deliver 20 Respectful Relationships professional learning workshops per year for early childhood educators until 30 June 2028.</w:t>
            </w:r>
          </w:p>
        </w:tc>
      </w:tr>
    </w:tbl>
    <w:p w14:paraId="63FA2298" w14:textId="77777777" w:rsidR="0008004C" w:rsidRDefault="0008004C" w:rsidP="00E73031">
      <w:pPr>
        <w:spacing w:after="0"/>
      </w:pPr>
    </w:p>
    <w:p w14:paraId="00BA2A19" w14:textId="60EB37FE" w:rsidR="00BE1FD4" w:rsidRDefault="00BE1FD4" w:rsidP="00D5180B">
      <w:pPr>
        <w:pStyle w:val="Heading5"/>
      </w:pPr>
      <w:r w:rsidRPr="0019445A">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1A84737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E0D4103" w14:textId="77777777" w:rsidR="00BE1FD4" w:rsidRPr="00566096" w:rsidRDefault="00BE1FD4" w:rsidP="00C34934">
            <w:r>
              <w:t>Activity</w:t>
            </w:r>
          </w:p>
        </w:tc>
        <w:tc>
          <w:tcPr>
            <w:tcW w:w="620" w:type="pct"/>
          </w:tcPr>
          <w:p w14:paraId="7D83D8FE" w14:textId="77777777" w:rsidR="00BE1FD4" w:rsidRPr="007D7D26" w:rsidRDefault="00BE1FD4" w:rsidP="0052235C">
            <w:pPr>
              <w:rPr>
                <w:noProof/>
              </w:rPr>
            </w:pPr>
            <w:r>
              <w:t>Status</w:t>
            </w:r>
          </w:p>
        </w:tc>
        <w:tc>
          <w:tcPr>
            <w:tcW w:w="2226" w:type="pct"/>
          </w:tcPr>
          <w:p w14:paraId="46287E5C" w14:textId="77777777" w:rsidR="00BE1FD4" w:rsidRPr="007D7D26" w:rsidRDefault="00BE1FD4" w:rsidP="00C34934">
            <w:r>
              <w:t>Implementation progress update</w:t>
            </w:r>
          </w:p>
        </w:tc>
      </w:tr>
      <w:tr w:rsidR="00BE1FD4" w:rsidRPr="007D7D26" w14:paraId="4F1FB4AA" w14:textId="77777777" w:rsidTr="001627BC">
        <w:tc>
          <w:tcPr>
            <w:tcW w:w="2154" w:type="pct"/>
          </w:tcPr>
          <w:p w14:paraId="05B8A654" w14:textId="77777777" w:rsidR="00BE1FD4" w:rsidRDefault="00BE1FD4" w:rsidP="00BE1FD4">
            <w:pPr>
              <w:rPr>
                <w:rFonts w:cs="Arial"/>
              </w:rPr>
            </w:pPr>
            <w:r w:rsidRPr="00D71229">
              <w:rPr>
                <w:rFonts w:cs="Arial"/>
              </w:rPr>
              <w:t>Continue to support and implement primary prevention programs such as those focused on healthy, respectful relationships and gender equality, across settings and cohorts, including:</w:t>
            </w:r>
          </w:p>
          <w:p w14:paraId="664DEF6C" w14:textId="17D1A58E" w:rsidR="00BE1FD4" w:rsidRPr="00566096" w:rsidRDefault="00BE1FD4" w:rsidP="00E55BD7">
            <w:pPr>
              <w:pStyle w:val="ListParagraph"/>
              <w:numPr>
                <w:ilvl w:val="0"/>
                <w:numId w:val="66"/>
              </w:numPr>
            </w:pPr>
            <w:r w:rsidRPr="00DC00E0">
              <w:rPr>
                <w:rFonts w:cs="Arial"/>
              </w:rPr>
              <w:t>Developing and delivering a Respectful Relationships Program for the sport and recreation sector that will strengthen awareness of, and responses to, family and domestic violence as a critical foundation for preventing violence against women and help to address the gendered drivers of violence. The program will run as a pilot over a 2-year period and will be a bespoke version of the current Western Australian Respectful Relationships Teaching Support Program which is delivered in public schools with operational support from the Department of Education. *</w:t>
            </w:r>
          </w:p>
        </w:tc>
        <w:tc>
          <w:tcPr>
            <w:tcW w:w="620" w:type="pct"/>
          </w:tcPr>
          <w:p w14:paraId="60C90589" w14:textId="77777777" w:rsidR="00BE1FD4" w:rsidRDefault="00BE1FD4" w:rsidP="00D634FC">
            <w:pPr>
              <w:rPr>
                <w:noProof/>
              </w:rPr>
            </w:pPr>
            <w:r w:rsidRPr="002B7843">
              <w:rPr>
                <w:noProof/>
              </w:rPr>
              <w:t>In progress</w:t>
            </w:r>
          </w:p>
          <w:p w14:paraId="73C33D7B" w14:textId="2B793361" w:rsidR="00BE1FD4" w:rsidRPr="007D7D26" w:rsidRDefault="00BE1FD4" w:rsidP="00BE1FD4">
            <w:pPr>
              <w:jc w:val="center"/>
              <w:rPr>
                <w:noProof/>
              </w:rPr>
            </w:pPr>
          </w:p>
        </w:tc>
        <w:tc>
          <w:tcPr>
            <w:tcW w:w="2226" w:type="pct"/>
          </w:tcPr>
          <w:p w14:paraId="52F58138" w14:textId="77777777" w:rsidR="00BE1FD4" w:rsidRDefault="00BE1FD4" w:rsidP="00BE1FD4">
            <w:r>
              <w:t>The Department of Communities continues to work closely with Starick Services to monitor and support the progress of the Respectful Relationships Sport and Recreation Program 2-Year Pilot (RRSR Program). The pilot program is for a 2-year period from 1 January 2023 to 30 December 2024.</w:t>
            </w:r>
          </w:p>
          <w:p w14:paraId="2F6B1C02" w14:textId="77777777" w:rsidR="00BE1FD4" w:rsidRDefault="00BE1FD4" w:rsidP="00BE1FD4">
            <w:r>
              <w:t xml:space="preserve">The Respectful Relationships Teaching Support Program (RRTSP) e-Learning package has been adapted to suit the sport and recreation sector, with participants completing the e-Learning prior to attending a workshop and encouraged to use the package as a professional learning resource to increase employees understanding of family and domestic violence and violence against women. A RRSR Program website has also been developed, providing an online community for current and future participants of the program. For more information see </w:t>
            </w:r>
            <w:hyperlink r:id="rId36" w:history="1">
              <w:r w:rsidRPr="00AB1096">
                <w:rPr>
                  <w:rStyle w:val="Hyperlink"/>
                </w:rPr>
                <w:t>www.wa.gov.au/organisation/department-of-communities/respectful-relationships-sport-and-recreation-program</w:t>
              </w:r>
            </w:hyperlink>
            <w:r>
              <w:t xml:space="preserve">.   </w:t>
            </w:r>
          </w:p>
          <w:p w14:paraId="2C1C2762" w14:textId="1BB553CF" w:rsidR="00BE1FD4" w:rsidRPr="007D7D26" w:rsidRDefault="00BE1FD4" w:rsidP="00DC00E0">
            <w:r>
              <w:lastRenderedPageBreak/>
              <w:t>This initiative is complemented by additional investment in primary prevention to</w:t>
            </w:r>
            <w:r w:rsidR="00DC00E0">
              <w:t xml:space="preserve"> </w:t>
            </w:r>
            <w:r>
              <w:t>expand the RRTSP; continued workforce support for prevention activities via Preventing Violence Together; fund a new $6 million grants round for community led prevention projects; and fund a community awareness campaign.</w:t>
            </w:r>
          </w:p>
        </w:tc>
      </w:tr>
    </w:tbl>
    <w:p w14:paraId="162BF045" w14:textId="77777777" w:rsidR="00020CA5" w:rsidRDefault="00020CA5" w:rsidP="00431A77">
      <w:pPr>
        <w:pStyle w:val="Heading2"/>
      </w:pPr>
      <w:r>
        <w:lastRenderedPageBreak/>
        <w:br w:type="page"/>
      </w:r>
    </w:p>
    <w:p w14:paraId="6CEE3765" w14:textId="63B4CDE7" w:rsidR="00431A77" w:rsidRDefault="00431A77" w:rsidP="00431A77">
      <w:pPr>
        <w:pStyle w:val="Heading2"/>
      </w:pPr>
      <w:bookmarkStart w:id="19" w:name="_Toc183443502"/>
      <w:r>
        <w:lastRenderedPageBreak/>
        <w:t>Action 2</w:t>
      </w:r>
      <w:bookmarkEnd w:id="19"/>
    </w:p>
    <w:p w14:paraId="3BE6D08A" w14:textId="579CC186" w:rsidR="00A00443" w:rsidRDefault="00A00443" w:rsidP="00431A77">
      <w:pPr>
        <w:rPr>
          <w:color w:val="000000" w:themeColor="text1"/>
          <w:sz w:val="28"/>
        </w:rPr>
      </w:pPr>
      <w:r w:rsidRPr="00A00443">
        <w:rPr>
          <w:color w:val="000000" w:themeColor="text1"/>
          <w:sz w:val="28"/>
        </w:rPr>
        <w:t>Improve the national evidence base by working towards consistent terminology and monitoring and evaluation frameworks, and by strengthening collection and sharing of data and evidence.</w:t>
      </w:r>
    </w:p>
    <w:p w14:paraId="180D2967" w14:textId="36AF9655" w:rsidR="00DE37BC" w:rsidRDefault="00DE37BC" w:rsidP="00D229E8">
      <w:r>
        <w:t xml:space="preserve">There are </w:t>
      </w:r>
      <w:r w:rsidR="00861A97">
        <w:t>39</w:t>
      </w:r>
      <w:r>
        <w:t xml:space="preserve"> activities that each jurisdiction will undertake to contribute to Action </w:t>
      </w:r>
      <w:r w:rsidR="00D805ED">
        <w:t>2</w:t>
      </w:r>
      <w:r>
        <w:t>. Of these activities:</w:t>
      </w:r>
      <w:r w:rsidRPr="00213E78">
        <w:rPr>
          <w:noProof/>
        </w:rPr>
        <w:t xml:space="preserve"> </w:t>
      </w:r>
    </w:p>
    <w:p w14:paraId="4BFA15B8" w14:textId="2A4C0391" w:rsidR="00DE37BC" w:rsidRDefault="00861A97" w:rsidP="002D3BDC">
      <w:pPr>
        <w:pStyle w:val="ListParagraph"/>
        <w:numPr>
          <w:ilvl w:val="0"/>
          <w:numId w:val="7"/>
        </w:numPr>
      </w:pPr>
      <w:r>
        <w:t>29</w:t>
      </w:r>
      <w:r w:rsidR="00DE37BC">
        <w:t xml:space="preserve"> are in progress</w:t>
      </w:r>
    </w:p>
    <w:p w14:paraId="5420145F" w14:textId="413193B0" w:rsidR="00DE37BC" w:rsidRDefault="00861A97" w:rsidP="002D3BDC">
      <w:pPr>
        <w:pStyle w:val="ListParagraph"/>
        <w:numPr>
          <w:ilvl w:val="0"/>
          <w:numId w:val="7"/>
        </w:numPr>
      </w:pPr>
      <w:r>
        <w:t>8</w:t>
      </w:r>
      <w:r w:rsidR="00DE37BC">
        <w:t xml:space="preserve"> are implemented</w:t>
      </w:r>
    </w:p>
    <w:p w14:paraId="6DBA50AF" w14:textId="25FBA1C1" w:rsidR="00DE37BC" w:rsidRDefault="00861A97" w:rsidP="002D3BDC">
      <w:pPr>
        <w:pStyle w:val="ListParagraph"/>
        <w:numPr>
          <w:ilvl w:val="0"/>
          <w:numId w:val="7"/>
        </w:numPr>
      </w:pPr>
      <w:r>
        <w:t>2</w:t>
      </w:r>
      <w:r w:rsidR="00DE37BC">
        <w:t xml:space="preserve"> are finished. </w:t>
      </w:r>
    </w:p>
    <w:p w14:paraId="1FB6310D" w14:textId="54ACD38F" w:rsidR="00DE37BC" w:rsidRDefault="00DE37BC" w:rsidP="00DE37BC">
      <w:r w:rsidRPr="000E5B73">
        <w:t>The following table outlines the activities tha</w:t>
      </w:r>
      <w:r w:rsidR="000D0A53">
        <w:t>t</w:t>
      </w:r>
      <w:r w:rsidRPr="000E5B73">
        <w:t xml:space="preserve"> contribute to Action </w:t>
      </w:r>
      <w:r w:rsidR="000D0A53">
        <w:t>2</w:t>
      </w:r>
      <w:r w:rsidRPr="000E5B73">
        <w:t xml:space="preserve">. </w:t>
      </w:r>
    </w:p>
    <w:p w14:paraId="618AD7F2" w14:textId="074878A9" w:rsidR="00EF1DF2" w:rsidRDefault="00EF1DF2"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EF1DF2" w14:paraId="1783AF9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D199356" w14:textId="77777777" w:rsidR="00EF1DF2" w:rsidRDefault="00EF1DF2" w:rsidP="00C34934">
            <w:r>
              <w:t>Activity</w:t>
            </w:r>
          </w:p>
        </w:tc>
        <w:tc>
          <w:tcPr>
            <w:tcW w:w="620" w:type="pct"/>
          </w:tcPr>
          <w:p w14:paraId="09362E20" w14:textId="77777777" w:rsidR="00EF1DF2" w:rsidRDefault="00EF1DF2" w:rsidP="00C34934">
            <w:r>
              <w:t>Status</w:t>
            </w:r>
          </w:p>
        </w:tc>
        <w:tc>
          <w:tcPr>
            <w:tcW w:w="2226" w:type="pct"/>
          </w:tcPr>
          <w:p w14:paraId="7E943A0B" w14:textId="77777777" w:rsidR="00EF1DF2" w:rsidRDefault="00EF1DF2" w:rsidP="00C34934">
            <w:r>
              <w:t>Implementation progress update</w:t>
            </w:r>
          </w:p>
        </w:tc>
      </w:tr>
      <w:tr w:rsidR="00EF1DF2" w14:paraId="77CF6D39" w14:textId="77777777" w:rsidTr="001627BC">
        <w:tc>
          <w:tcPr>
            <w:tcW w:w="2154" w:type="pct"/>
          </w:tcPr>
          <w:p w14:paraId="31F3BD13" w14:textId="77777777" w:rsidR="00EF1DF2" w:rsidRDefault="00EF1DF2" w:rsidP="00C34934">
            <w:r w:rsidRPr="00911F40">
              <w:rPr>
                <w:rFonts w:cs="Arial"/>
              </w:rPr>
              <w:t>Consider opportunities for greater consistency of terminology, to improve data and information-sharing, national monitoring, and data collection through the Women and Women’s Safety Ministerial Council, the Data and Digital Ministers Meeting, and other relevant inter-governmental bodies.</w:t>
            </w:r>
          </w:p>
        </w:tc>
        <w:tc>
          <w:tcPr>
            <w:tcW w:w="620" w:type="pct"/>
          </w:tcPr>
          <w:p w14:paraId="6EA9427D" w14:textId="77777777" w:rsidR="00EF1DF2" w:rsidRDefault="00EF1DF2" w:rsidP="00D634FC">
            <w:r w:rsidRPr="003204BB">
              <w:t>In progress</w:t>
            </w:r>
          </w:p>
          <w:p w14:paraId="6E68A547" w14:textId="41792249" w:rsidR="00EF1DF2" w:rsidRDefault="00EF1DF2" w:rsidP="00C34934">
            <w:pPr>
              <w:jc w:val="center"/>
            </w:pPr>
          </w:p>
        </w:tc>
        <w:tc>
          <w:tcPr>
            <w:tcW w:w="2226" w:type="pct"/>
          </w:tcPr>
          <w:p w14:paraId="3F9975FA" w14:textId="77777777" w:rsidR="00EF1DF2" w:rsidRDefault="00EF1DF2" w:rsidP="00C34934">
            <w:r>
              <w:t>The Women and Women’s Safety Ministers and Data and Digital Ministers have agreed to collaborate to develop nationally consistent data on family and domestic violence services. The Australian Institute of Health and Welfare are working to collate the different definitions of data items collected for each jurisdiction which will inform next steps.</w:t>
            </w:r>
          </w:p>
          <w:p w14:paraId="7D4FC1EC" w14:textId="77777777" w:rsidR="00EF1DF2" w:rsidRDefault="00EF1DF2" w:rsidP="00C34934">
            <w:r>
              <w:t>Opportunities to improve data and information sharing are also being progressed through National Cabinet. At the National Cabinet meeting on gender-based violence on 1 May 2024, First Ministers agreed to improve information sharing about perpetrators across systems and jurisdictions; and agreed that States and Territories will explore opportunities to strengthen national consistency and drive best practice approaches across jurisdictions. This work is progressing and will report back to National Cabinet later in 2024.</w:t>
            </w:r>
          </w:p>
        </w:tc>
      </w:tr>
      <w:tr w:rsidR="00EF1DF2" w14:paraId="559F6F9B" w14:textId="77777777" w:rsidTr="001627BC">
        <w:tc>
          <w:tcPr>
            <w:tcW w:w="2154" w:type="pct"/>
            <w:shd w:val="clear" w:color="auto" w:fill="auto"/>
          </w:tcPr>
          <w:p w14:paraId="5FBED6FC" w14:textId="1B74E315" w:rsidR="00EF1DF2" w:rsidRPr="00911F40" w:rsidRDefault="00EF1DF2" w:rsidP="00EF1DF2">
            <w:pPr>
              <w:rPr>
                <w:rFonts w:cs="Arial"/>
              </w:rPr>
            </w:pPr>
            <w:r w:rsidRPr="00911F40">
              <w:rPr>
                <w:rFonts w:cs="Arial"/>
              </w:rPr>
              <w:lastRenderedPageBreak/>
              <w:t>Work together to consider and agree further numerical targets across each of the four domains of the National Plan over the life of the First Action Plan.</w:t>
            </w:r>
          </w:p>
        </w:tc>
        <w:tc>
          <w:tcPr>
            <w:tcW w:w="620" w:type="pct"/>
            <w:shd w:val="clear" w:color="auto" w:fill="auto"/>
          </w:tcPr>
          <w:p w14:paraId="6E386216" w14:textId="77777777" w:rsidR="00EF1DF2" w:rsidRDefault="00EF1DF2" w:rsidP="00D634FC">
            <w:r w:rsidRPr="003204BB">
              <w:t>In progress</w:t>
            </w:r>
          </w:p>
          <w:p w14:paraId="374A69ED" w14:textId="5F2514B2" w:rsidR="00EF1DF2" w:rsidRPr="003204BB" w:rsidRDefault="00EF1DF2" w:rsidP="00EF1DF2">
            <w:pPr>
              <w:jc w:val="center"/>
            </w:pPr>
          </w:p>
        </w:tc>
        <w:tc>
          <w:tcPr>
            <w:tcW w:w="2226" w:type="pct"/>
            <w:shd w:val="clear" w:color="auto" w:fill="auto"/>
          </w:tcPr>
          <w:p w14:paraId="3CCE6903" w14:textId="70BF4E14" w:rsidR="00EF1DF2" w:rsidRDefault="00EF1DF2" w:rsidP="00EF1DF2">
            <w:r w:rsidRPr="003204BB">
              <w:t>Work to consider and agree further numerical targets will commence in July 2024.</w:t>
            </w:r>
          </w:p>
        </w:tc>
      </w:tr>
    </w:tbl>
    <w:p w14:paraId="4688B039" w14:textId="77777777" w:rsidR="00EF1DF2" w:rsidRDefault="00EF1DF2" w:rsidP="00E73031">
      <w:pPr>
        <w:spacing w:after="0"/>
      </w:pPr>
    </w:p>
    <w:p w14:paraId="513D470C" w14:textId="7EF7FA5A" w:rsidR="00EF1DF2" w:rsidRDefault="00EF1DF2" w:rsidP="00D5180B">
      <w:pPr>
        <w:pStyle w:val="Heading5"/>
      </w:pPr>
      <w:r w:rsidRPr="00DB7503">
        <w:t>The Australian Government will:</w:t>
      </w:r>
    </w:p>
    <w:tbl>
      <w:tblPr>
        <w:tblStyle w:val="TableGridLight"/>
        <w:tblW w:w="5000" w:type="pct"/>
        <w:tblLook w:val="04A0" w:firstRow="1" w:lastRow="0" w:firstColumn="1" w:lastColumn="0" w:noHBand="0" w:noVBand="1"/>
      </w:tblPr>
      <w:tblGrid>
        <w:gridCol w:w="6516"/>
        <w:gridCol w:w="1876"/>
        <w:gridCol w:w="6734"/>
      </w:tblGrid>
      <w:tr w:rsidR="00EF1DF2" w14:paraId="3EE2FEF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A23F0DE" w14:textId="77777777" w:rsidR="00EF1DF2" w:rsidRDefault="00EF1DF2" w:rsidP="00C34934">
            <w:r>
              <w:t>Activity</w:t>
            </w:r>
          </w:p>
        </w:tc>
        <w:tc>
          <w:tcPr>
            <w:tcW w:w="620" w:type="pct"/>
          </w:tcPr>
          <w:p w14:paraId="4FDC72AD" w14:textId="77777777" w:rsidR="00EF1DF2" w:rsidRDefault="00EF1DF2" w:rsidP="00C34934">
            <w:r>
              <w:t>Status</w:t>
            </w:r>
          </w:p>
        </w:tc>
        <w:tc>
          <w:tcPr>
            <w:tcW w:w="2226" w:type="pct"/>
          </w:tcPr>
          <w:p w14:paraId="572844C4" w14:textId="77777777" w:rsidR="00EF1DF2" w:rsidRDefault="00EF1DF2" w:rsidP="00C34934">
            <w:r>
              <w:t>Implementation progress update</w:t>
            </w:r>
          </w:p>
        </w:tc>
      </w:tr>
      <w:tr w:rsidR="00EF1DF2" w14:paraId="03AB833D" w14:textId="77777777" w:rsidTr="001627BC">
        <w:tc>
          <w:tcPr>
            <w:tcW w:w="2154" w:type="pct"/>
          </w:tcPr>
          <w:p w14:paraId="255B91C3" w14:textId="30E07A46" w:rsidR="00EF1DF2" w:rsidRDefault="00EF1DF2" w:rsidP="00EF1DF2">
            <w:r w:rsidRPr="001606BC">
              <w:rPr>
                <w:rFonts w:cs="Arial"/>
              </w:rPr>
              <w:t>Build the evidence base on experiences of gender-based violence, including for diverse communities and populations by:</w:t>
            </w:r>
          </w:p>
        </w:tc>
        <w:tc>
          <w:tcPr>
            <w:tcW w:w="620" w:type="pct"/>
          </w:tcPr>
          <w:p w14:paraId="521C5546" w14:textId="444CD0D8" w:rsidR="00EF1DF2" w:rsidRDefault="00A40983" w:rsidP="00D634FC">
            <w:r>
              <w:t>Not applicable</w:t>
            </w:r>
          </w:p>
        </w:tc>
        <w:tc>
          <w:tcPr>
            <w:tcW w:w="2226" w:type="pct"/>
          </w:tcPr>
          <w:p w14:paraId="3B77F2D4" w14:textId="6A058B7B" w:rsidR="00EF1DF2" w:rsidRDefault="00A40983" w:rsidP="00EF1DF2">
            <w:r>
              <w:t>Not applicable</w:t>
            </w:r>
            <w:r w:rsidR="00F20986">
              <w:t>.</w:t>
            </w:r>
          </w:p>
        </w:tc>
      </w:tr>
      <w:tr w:rsidR="00EF1DF2" w14:paraId="43305073" w14:textId="77777777" w:rsidTr="001627BC">
        <w:tc>
          <w:tcPr>
            <w:tcW w:w="2154" w:type="pct"/>
            <w:shd w:val="clear" w:color="auto" w:fill="auto"/>
          </w:tcPr>
          <w:p w14:paraId="518CA226" w14:textId="282DD5F7" w:rsidR="00EF1DF2" w:rsidRDefault="00EF1DF2" w:rsidP="00E55BD7">
            <w:pPr>
              <w:pStyle w:val="ListParagraph"/>
              <w:numPr>
                <w:ilvl w:val="0"/>
                <w:numId w:val="69"/>
              </w:numPr>
            </w:pPr>
            <w:r w:rsidRPr="00EF1DF2">
              <w:rPr>
                <w:rFonts w:cs="Arial"/>
              </w:rPr>
              <w:t>Providing $23.3 million for a national priority research fund to support Australia’s National Research Organisation for Women’s Safety (ANROWS) to continue its work.</w:t>
            </w:r>
          </w:p>
        </w:tc>
        <w:tc>
          <w:tcPr>
            <w:tcW w:w="620" w:type="pct"/>
            <w:shd w:val="clear" w:color="auto" w:fill="auto"/>
          </w:tcPr>
          <w:p w14:paraId="01763EE0" w14:textId="77777777" w:rsidR="00EF1DF2" w:rsidRDefault="00EF1DF2" w:rsidP="00D634FC">
            <w:r w:rsidRPr="003204BB">
              <w:t>In progress</w:t>
            </w:r>
          </w:p>
          <w:p w14:paraId="1B3574B5" w14:textId="2C97EA20" w:rsidR="00EF1DF2" w:rsidRDefault="00EF1DF2" w:rsidP="00EF1DF2">
            <w:pPr>
              <w:jc w:val="center"/>
            </w:pPr>
          </w:p>
        </w:tc>
        <w:tc>
          <w:tcPr>
            <w:tcW w:w="2226" w:type="pct"/>
            <w:shd w:val="clear" w:color="auto" w:fill="auto"/>
          </w:tcPr>
          <w:p w14:paraId="4C86BB84" w14:textId="77777777" w:rsidR="00EF1DF2" w:rsidRDefault="00EF1DF2" w:rsidP="00EF1DF2">
            <w:r>
              <w:t xml:space="preserve">There are several activities planned under the National Priority Research Fund (NPRF). These priorities have been informed the Australian National Research Agenda (ANRA) that was produced and released by </w:t>
            </w:r>
            <w:r w:rsidRPr="001D7B1D">
              <w:t>Australia's National Research Organisation for Women's Safety</w:t>
            </w:r>
            <w:r>
              <w:t xml:space="preserve"> (ANROWS) in November 2023 after an extensive consultation process. </w:t>
            </w:r>
          </w:p>
          <w:p w14:paraId="67D4A40C" w14:textId="77777777" w:rsidR="00EF1DF2" w:rsidRDefault="00EF1DF2" w:rsidP="00EF1DF2">
            <w:r>
              <w:t xml:space="preserve">The ANRA identifies the prioritises for the research gaps needed to end FDSV. One of the activities of the NPRF is to build knowledge and understanding of factors on pathways into and out of perpetration of FDSV. In February 2024 ANROWS closed an open-competitive grant round seeking proposals to build the evidence base on people who use FDSV. 83 research proposal underwent rigorous assessment by a panel of expert academics, practitioners, policy makers and people with lived experience of FDSV. </w:t>
            </w:r>
          </w:p>
          <w:p w14:paraId="63A64C2E" w14:textId="77777777" w:rsidR="00EF1DF2" w:rsidRDefault="00EF1DF2" w:rsidP="00EF1DF2">
            <w:r>
              <w:t xml:space="preserve">On 13 June 2024, ANROWS announced $2 million in funding for 8 research projects selected from these 83 applications. On 23 July 2024, ANROWS announced a further $1.49 million in funding for 6 additional projects focusing on people who use violence. The remaining activities of the NPRF include focus on sexual violence, coercive control, experience of violence by </w:t>
            </w:r>
            <w:r>
              <w:lastRenderedPageBreak/>
              <w:t xml:space="preserve">specific communities including First Nations people, people from LGBTQIA+, and building capability for Aboriginal and Torres Strait Islander-led research. Additionally, $900,000 per year of the NPRF is dedicated towards maintenance of the ANROWS Evidence Portal. This was funded under the Fourth Action Plan Research Program which ceased on 30 June 2024. Since 30 June 2023, maintenance of the ANROWS Evidence Portal is supported by the NPRF. </w:t>
            </w:r>
          </w:p>
          <w:p w14:paraId="6CCB029E" w14:textId="7DC56928" w:rsidR="00EF1DF2" w:rsidRDefault="00EF1DF2" w:rsidP="00EF1DF2">
            <w:r>
              <w:t xml:space="preserve">The NPRF also supports ongoing work of the Australian Death Review Network, another activity that was supported by the Fourth Action Plan Research Program. A further $4.3 million will be provided to ANROWS to build the evidence base on pathways into and out of perpetration of family, domestic and sexual violence. </w:t>
            </w:r>
          </w:p>
        </w:tc>
      </w:tr>
      <w:tr w:rsidR="00EF1DF2" w14:paraId="371BFB81" w14:textId="77777777" w:rsidTr="001627BC">
        <w:tc>
          <w:tcPr>
            <w:tcW w:w="2154" w:type="pct"/>
          </w:tcPr>
          <w:p w14:paraId="0A754B32" w14:textId="2E8B89CF" w:rsidR="00EF1DF2" w:rsidRDefault="00EF1DF2" w:rsidP="00E55BD7">
            <w:pPr>
              <w:pStyle w:val="ListParagraph"/>
              <w:numPr>
                <w:ilvl w:val="0"/>
                <w:numId w:val="69"/>
              </w:numPr>
            </w:pPr>
            <w:r w:rsidRPr="00EF1DF2">
              <w:rPr>
                <w:rFonts w:cs="Arial"/>
              </w:rPr>
              <w:lastRenderedPageBreak/>
              <w:t>Delivering an LGBTIQA+ National Sexual Violence Prevention Survey, and other research and evaluation activities for LGBTIQA+ communities, to fill gaps in understanding on experiences and prevention of family, domestic and sexual violence in LGBTIQA+ communities.</w:t>
            </w:r>
          </w:p>
        </w:tc>
        <w:tc>
          <w:tcPr>
            <w:tcW w:w="620" w:type="pct"/>
          </w:tcPr>
          <w:p w14:paraId="3A329C79" w14:textId="77777777" w:rsidR="00EF1DF2" w:rsidRDefault="00EF1DF2" w:rsidP="00D634FC">
            <w:r w:rsidRPr="003204BB">
              <w:t>In progress</w:t>
            </w:r>
          </w:p>
          <w:p w14:paraId="50D278F5" w14:textId="5AFD91F5" w:rsidR="00EF1DF2" w:rsidRDefault="00EF1DF2" w:rsidP="00EF1DF2">
            <w:pPr>
              <w:jc w:val="center"/>
            </w:pPr>
          </w:p>
        </w:tc>
        <w:tc>
          <w:tcPr>
            <w:tcW w:w="2226" w:type="pct"/>
          </w:tcPr>
          <w:p w14:paraId="5C7748AB" w14:textId="77777777" w:rsidR="00EF1DF2" w:rsidRDefault="00EF1DF2" w:rsidP="00EF1DF2">
            <w:r w:rsidRPr="003204BB">
              <w:t>In September 2023, the</w:t>
            </w:r>
            <w:r>
              <w:t xml:space="preserve"> </w:t>
            </w:r>
            <w:r w:rsidRPr="003204BB">
              <w:t xml:space="preserve">Hon Justine Elliot MP announced that the government had commissioned a world-first survey into LGBTIQA+ people’s experiences of sexual violence and sexual harassment, in partnership with the University of New South Wales (UNSW). </w:t>
            </w:r>
          </w:p>
          <w:p w14:paraId="672BA495" w14:textId="77777777" w:rsidR="00EF1DF2" w:rsidRDefault="00EF1DF2" w:rsidP="00EF1DF2">
            <w:r w:rsidRPr="003204BB">
              <w:t xml:space="preserve">This survey builds on previous research the </w:t>
            </w:r>
            <w:r>
              <w:t>Department of Social Services</w:t>
            </w:r>
            <w:r w:rsidRPr="003204BB">
              <w:t xml:space="preserve"> has commissioned to understand the impacts of family, domestic and sexual violence on the LGBTQIA+ community.</w:t>
            </w:r>
            <w:r>
              <w:t xml:space="preserve"> For more information see </w:t>
            </w:r>
            <w:hyperlink r:id="rId37" w:history="1">
              <w:r>
                <w:rPr>
                  <w:rStyle w:val="Hyperlink"/>
                </w:rPr>
                <w:t>ministers.dss.gov.au/media-releases/12496</w:t>
              </w:r>
            </w:hyperlink>
            <w:r w:rsidRPr="003204BB">
              <w:t xml:space="preserve">. </w:t>
            </w:r>
          </w:p>
          <w:p w14:paraId="357726E5" w14:textId="1055C784" w:rsidR="00EF1DF2" w:rsidRDefault="00EF1DF2" w:rsidP="00EF1DF2">
            <w:r w:rsidRPr="003204BB">
              <w:t xml:space="preserve">The survey was conducted by UNSW from late 2023 to early 2024 using an online platform. The total survey included 3,192 participants who identified as LGBTIQA+, including 416 First Nations participants and has several recommendations for Government to consider. The </w:t>
            </w:r>
            <w:r>
              <w:t>f</w:t>
            </w:r>
            <w:r w:rsidRPr="003204BB">
              <w:t xml:space="preserve">inal </w:t>
            </w:r>
            <w:r>
              <w:t>r</w:t>
            </w:r>
            <w:r w:rsidRPr="003204BB">
              <w:t>eports are expected to be published by UNSW in September 2024.</w:t>
            </w:r>
          </w:p>
        </w:tc>
      </w:tr>
      <w:tr w:rsidR="00EF1DF2" w14:paraId="7D66ADB9" w14:textId="77777777" w:rsidTr="001627BC">
        <w:tc>
          <w:tcPr>
            <w:tcW w:w="2154" w:type="pct"/>
          </w:tcPr>
          <w:p w14:paraId="1F18997C" w14:textId="28FFD75D" w:rsidR="00EF1DF2" w:rsidRDefault="00EF1DF2" w:rsidP="00EF1DF2">
            <w:r w:rsidRPr="00DB7503">
              <w:lastRenderedPageBreak/>
              <w:t xml:space="preserve">Improve the national evidence base through: </w:t>
            </w:r>
          </w:p>
        </w:tc>
        <w:tc>
          <w:tcPr>
            <w:tcW w:w="620" w:type="pct"/>
          </w:tcPr>
          <w:p w14:paraId="0DC4E133" w14:textId="693D84CA" w:rsidR="00EF1DF2" w:rsidRDefault="00A40983" w:rsidP="00D634FC">
            <w:r>
              <w:t>Not applicable</w:t>
            </w:r>
          </w:p>
        </w:tc>
        <w:tc>
          <w:tcPr>
            <w:tcW w:w="2226" w:type="pct"/>
          </w:tcPr>
          <w:p w14:paraId="55000903" w14:textId="71C4E0EC" w:rsidR="00EF1DF2" w:rsidRDefault="00A40983" w:rsidP="00EF1DF2">
            <w:r>
              <w:t>Not applicable</w:t>
            </w:r>
            <w:r w:rsidR="00F20986">
              <w:t>.</w:t>
            </w:r>
          </w:p>
        </w:tc>
      </w:tr>
      <w:tr w:rsidR="00EF1DF2" w14:paraId="6F80754E" w14:textId="77777777" w:rsidTr="001627BC">
        <w:tc>
          <w:tcPr>
            <w:tcW w:w="2154" w:type="pct"/>
            <w:shd w:val="clear" w:color="auto" w:fill="auto"/>
          </w:tcPr>
          <w:p w14:paraId="53E6BBCA" w14:textId="61908CEB" w:rsidR="00EF1DF2" w:rsidRDefault="00EF1DF2" w:rsidP="00E55BD7">
            <w:pPr>
              <w:pStyle w:val="ListParagraph"/>
              <w:numPr>
                <w:ilvl w:val="0"/>
                <w:numId w:val="69"/>
              </w:numPr>
            </w:pPr>
            <w:r w:rsidRPr="00EF1DF2">
              <w:rPr>
                <w:rFonts w:cs="Arial"/>
              </w:rPr>
              <w:t>Funding the Australian Bureau of Statistics to conduct the Personal Safety Survey.</w:t>
            </w:r>
          </w:p>
        </w:tc>
        <w:tc>
          <w:tcPr>
            <w:tcW w:w="620" w:type="pct"/>
            <w:shd w:val="clear" w:color="auto" w:fill="auto"/>
          </w:tcPr>
          <w:p w14:paraId="017AF7C7" w14:textId="77777777" w:rsidR="00EF1DF2" w:rsidRDefault="00EF1DF2" w:rsidP="00D634FC">
            <w:r w:rsidRPr="003E5C5F">
              <w:t>In progress</w:t>
            </w:r>
          </w:p>
          <w:p w14:paraId="55BF1CD5" w14:textId="4CD55705" w:rsidR="00EF1DF2" w:rsidRDefault="00EF1DF2" w:rsidP="00EF1DF2">
            <w:pPr>
              <w:jc w:val="center"/>
            </w:pPr>
          </w:p>
        </w:tc>
        <w:tc>
          <w:tcPr>
            <w:tcW w:w="2226" w:type="pct"/>
            <w:shd w:val="clear" w:color="auto" w:fill="auto"/>
          </w:tcPr>
          <w:p w14:paraId="452F1D06" w14:textId="77777777" w:rsidR="00EF1DF2" w:rsidRDefault="00EF1DF2" w:rsidP="00EF1DF2">
            <w:r>
              <w:t xml:space="preserve">The last Personal Safety Survey (PSS) was conducted in 2021-2022. For more information including the results see </w:t>
            </w:r>
            <w:hyperlink r:id="rId38" w:anchor="key-statistics" w:history="1">
              <w:r>
                <w:rPr>
                  <w:rStyle w:val="Hyperlink"/>
                </w:rPr>
                <w:t>www.abs.gov.au/statistics/people/crime-and-justice/personal-safety-australia/latest-release#key-statistics</w:t>
              </w:r>
            </w:hyperlink>
            <w:r>
              <w:t xml:space="preserve">. </w:t>
            </w:r>
          </w:p>
          <w:p w14:paraId="3B795B14" w14:textId="77777777" w:rsidR="00EF1DF2" w:rsidRDefault="00EF1DF2" w:rsidP="00EF1DF2">
            <w:r>
              <w:t>Work on the next PSS for 2025-26 is currently underway. </w:t>
            </w:r>
          </w:p>
          <w:p w14:paraId="1FC1F92A" w14:textId="39A7D752" w:rsidR="00EF1DF2" w:rsidRDefault="00EF1DF2" w:rsidP="00EF1DF2">
            <w:r>
              <w:t>The Australian Bureau of Statistics undertook stakeholder consultation during April/May 2024 to understand data priorities for the next iteration. Stakeholder feedback was received from Australian Government Agencies, state and territory departments/ justice departments and key academics. A Survey Advisory Group meeting was held on 2 May 2024 to discuss stakeholder feedback and work through the priority emerging data needs. Unmoderated and cognitive testing is currently being undertaken. The next meeting with the Survey Advisory Group is set for November 2024.</w:t>
            </w:r>
          </w:p>
        </w:tc>
      </w:tr>
      <w:tr w:rsidR="00EF1DF2" w14:paraId="0DE0221F" w14:textId="77777777" w:rsidTr="001627BC">
        <w:tc>
          <w:tcPr>
            <w:tcW w:w="2154" w:type="pct"/>
            <w:shd w:val="clear" w:color="auto" w:fill="auto"/>
          </w:tcPr>
          <w:p w14:paraId="45BB83D2" w14:textId="54429010" w:rsidR="00EF1DF2" w:rsidRDefault="00EF1DF2" w:rsidP="00E55BD7">
            <w:pPr>
              <w:pStyle w:val="ListParagraph"/>
              <w:numPr>
                <w:ilvl w:val="0"/>
                <w:numId w:val="69"/>
              </w:numPr>
            </w:pPr>
            <w:r w:rsidRPr="00EF1DF2">
              <w:rPr>
                <w:rFonts w:cs="Arial"/>
              </w:rPr>
              <w:t>Supporting the Australian Institute of Health and Welfare (AIHW) to strengthen family, domestic and sexual violence data and reporting, including developing an integrated data system.</w:t>
            </w:r>
          </w:p>
        </w:tc>
        <w:tc>
          <w:tcPr>
            <w:tcW w:w="620" w:type="pct"/>
            <w:shd w:val="clear" w:color="auto" w:fill="auto"/>
          </w:tcPr>
          <w:p w14:paraId="189D8D7B" w14:textId="77777777" w:rsidR="00EF1DF2" w:rsidRDefault="00EF1DF2" w:rsidP="00D634FC">
            <w:r w:rsidRPr="003E5C5F">
              <w:t>In progress</w:t>
            </w:r>
          </w:p>
          <w:p w14:paraId="45BCF74A" w14:textId="2F782DB0" w:rsidR="00EF1DF2" w:rsidRDefault="00EF1DF2" w:rsidP="00EF1DF2">
            <w:pPr>
              <w:jc w:val="center"/>
            </w:pPr>
          </w:p>
        </w:tc>
        <w:tc>
          <w:tcPr>
            <w:tcW w:w="2226" w:type="pct"/>
            <w:shd w:val="clear" w:color="auto" w:fill="auto"/>
          </w:tcPr>
          <w:p w14:paraId="4DEA6169" w14:textId="77777777" w:rsidR="00EF1DF2" w:rsidRDefault="00EF1DF2" w:rsidP="00EF1DF2">
            <w:r>
              <w:t xml:space="preserve">The AIHW is funded to deliver 3 FDSV data projects. </w:t>
            </w:r>
          </w:p>
          <w:p w14:paraId="33A7E232" w14:textId="77777777" w:rsidR="00EF1DF2" w:rsidRDefault="00EF1DF2" w:rsidP="00EF1DF2">
            <w:r>
              <w:t xml:space="preserve">Reporting and enhanced evidence on FDSV dashboard </w:t>
            </w:r>
          </w:p>
          <w:p w14:paraId="4A9D64F7" w14:textId="77777777" w:rsidR="00EF1DF2" w:rsidRDefault="00EF1DF2" w:rsidP="00EF1DF2">
            <w:pPr>
              <w:pStyle w:val="ListParagraph"/>
              <w:numPr>
                <w:ilvl w:val="0"/>
                <w:numId w:val="0"/>
              </w:numPr>
              <w:ind w:left="568"/>
            </w:pPr>
            <w:r>
              <w:t xml:space="preserve">The FDSV Dashboard brings together FDSV data and information from a range of sources to provide a comprehensive picture of FDSV in Australia and summarises changes in key measures over time. The FDSV Dashboard is the primary mechanism for reporting against the </w:t>
            </w:r>
            <w:r w:rsidRPr="0037336B">
              <w:rPr>
                <w:i/>
                <w:iCs/>
              </w:rPr>
              <w:t>Outcomes Framework 2023-2032</w:t>
            </w:r>
            <w:r>
              <w:t xml:space="preserve"> (Outcomes Framework)</w:t>
            </w:r>
            <w:r>
              <w:rPr>
                <w:i/>
                <w:iCs/>
              </w:rPr>
              <w:t xml:space="preserve">. </w:t>
            </w:r>
            <w:r>
              <w:t xml:space="preserve">This project is on track and will be launched by mid-September 2024. </w:t>
            </w:r>
          </w:p>
          <w:p w14:paraId="1337388A" w14:textId="77777777" w:rsidR="00EF1DF2" w:rsidRDefault="00EF1DF2" w:rsidP="00EF1DF2">
            <w:r>
              <w:t xml:space="preserve">FDSV Integrated data system </w:t>
            </w:r>
          </w:p>
          <w:p w14:paraId="4880D3AF" w14:textId="77777777" w:rsidR="00EF1DF2" w:rsidRDefault="00EF1DF2" w:rsidP="00EF1DF2">
            <w:pPr>
              <w:pStyle w:val="ListParagraph"/>
              <w:numPr>
                <w:ilvl w:val="0"/>
                <w:numId w:val="0"/>
              </w:numPr>
              <w:ind w:left="720"/>
            </w:pPr>
            <w:r>
              <w:t xml:space="preserve">The long-term intent of the Family and Domestic Integrated Data System is to link existing data from a </w:t>
            </w:r>
            <w:r>
              <w:lastRenderedPageBreak/>
              <w:t>range of different sources to provide more people-centred information, build the evidence base and fill data gaps relating to FDSV. This project has been delayed due to complex and external interdependencies.</w:t>
            </w:r>
          </w:p>
          <w:p w14:paraId="1145BA57" w14:textId="77777777" w:rsidR="00EF1DF2" w:rsidRDefault="00EF1DF2" w:rsidP="00EF1DF2">
            <w:r>
              <w:t xml:space="preserve">Prototype National FDV Specialist Services Data Collection </w:t>
            </w:r>
          </w:p>
          <w:p w14:paraId="7D67B037" w14:textId="3B0A664F" w:rsidR="00EF1DF2" w:rsidRDefault="00EF1DF2" w:rsidP="00C54A1E">
            <w:pPr>
              <w:pStyle w:val="ListParagraph"/>
              <w:numPr>
                <w:ilvl w:val="0"/>
                <w:numId w:val="0"/>
              </w:numPr>
              <w:ind w:left="720"/>
            </w:pPr>
            <w:r>
              <w:t xml:space="preserve">The Prototype (pilot) will be a new data collection to understand victim survivor pathways through government-funded specialist crisis FDV services. This project has been delayed due to </w:t>
            </w:r>
            <w:r w:rsidRPr="0062440E">
              <w:t>a range of complexities including disparate reporting requirements and data maturity across the FDSV service delivery landscape</w:t>
            </w:r>
            <w:r>
              <w:t>.</w:t>
            </w:r>
          </w:p>
        </w:tc>
      </w:tr>
      <w:tr w:rsidR="00E66A39" w14:paraId="516C1AF5" w14:textId="77777777" w:rsidTr="001627BC">
        <w:tc>
          <w:tcPr>
            <w:tcW w:w="2154" w:type="pct"/>
            <w:shd w:val="clear" w:color="auto" w:fill="auto"/>
          </w:tcPr>
          <w:p w14:paraId="25B8BA97" w14:textId="74AD61D7" w:rsidR="00E66A39" w:rsidRDefault="00E66A39" w:rsidP="00E55BD7">
            <w:pPr>
              <w:pStyle w:val="ListParagraph"/>
              <w:numPr>
                <w:ilvl w:val="0"/>
                <w:numId w:val="69"/>
              </w:numPr>
            </w:pPr>
            <w:r w:rsidRPr="00E66A39">
              <w:rPr>
                <w:rFonts w:cs="Arial"/>
              </w:rPr>
              <w:lastRenderedPageBreak/>
              <w:t>Investing in community-led data capture initiatives that support the creation of a local, culturally informed data and evidence eco</w:t>
            </w:r>
            <w:r w:rsidRPr="00E66A39">
              <w:rPr>
                <w:rFonts w:cs="Arial"/>
              </w:rPr>
              <w:noBreakHyphen/>
              <w:t>system, in partnership with Aboriginal and Torres Strait Islander communities.</w:t>
            </w:r>
          </w:p>
        </w:tc>
        <w:tc>
          <w:tcPr>
            <w:tcW w:w="620" w:type="pct"/>
            <w:shd w:val="clear" w:color="auto" w:fill="auto"/>
          </w:tcPr>
          <w:p w14:paraId="3A8F7CF3" w14:textId="77777777" w:rsidR="00E66A39" w:rsidRDefault="00E66A39" w:rsidP="00D634FC">
            <w:r w:rsidRPr="003E5C5F">
              <w:t>In progress</w:t>
            </w:r>
          </w:p>
          <w:p w14:paraId="3ADAEB94" w14:textId="307D8EBB" w:rsidR="00E66A39" w:rsidRDefault="00E66A39" w:rsidP="00D634FC"/>
        </w:tc>
        <w:tc>
          <w:tcPr>
            <w:tcW w:w="2226" w:type="pct"/>
            <w:shd w:val="clear" w:color="auto" w:fill="auto"/>
          </w:tcPr>
          <w:p w14:paraId="0867FD0A" w14:textId="77777777" w:rsidR="00E66A39" w:rsidRDefault="00E66A39" w:rsidP="00E66A39">
            <w:r w:rsidRPr="003E5C5F">
              <w:t xml:space="preserve">This activity sits under Reform Area 6 of the </w:t>
            </w:r>
            <w:r w:rsidRPr="0037336B">
              <w:rPr>
                <w:i/>
                <w:iCs/>
              </w:rPr>
              <w:t>Aboriginal and Torres Strait Islander Action Plan 2023-2025</w:t>
            </w:r>
            <w:r w:rsidRPr="003E5C5F">
              <w:t xml:space="preserve"> and is key to building the evidence base for Aboriginal and Torres Strait Islander women and children. </w:t>
            </w:r>
          </w:p>
          <w:p w14:paraId="186312F8" w14:textId="77777777" w:rsidR="00E66A39" w:rsidRDefault="00E66A39" w:rsidP="00E66A39">
            <w:r w:rsidRPr="003E5C5F">
              <w:t xml:space="preserve">Consultation is underway with the Aboriginal and Torres Strait Islander Advisory Council for family, domestic and sexual violence and the National Indigenous Australians Agency. </w:t>
            </w:r>
          </w:p>
          <w:p w14:paraId="2BDB7F9F" w14:textId="77777777" w:rsidR="00E66A39" w:rsidRDefault="00E66A39" w:rsidP="00E66A39">
            <w:r w:rsidRPr="003E5C5F">
              <w:t>The Government is also seeking to engage with the recently launched Wiyi Yani U Thangani First Nations Gender Justice Institute on an appropriate First Nations</w:t>
            </w:r>
            <w:r>
              <w:noBreakHyphen/>
            </w:r>
            <w:r w:rsidRPr="003E5C5F">
              <w:t xml:space="preserve">led approach to collecting FDV data. </w:t>
            </w:r>
          </w:p>
          <w:p w14:paraId="7B8C537F" w14:textId="1EBBD433" w:rsidR="00E66A39" w:rsidRDefault="00E66A39" w:rsidP="00E66A39">
            <w:r w:rsidRPr="003E5C5F">
              <w:t>The Government is investigating the most effective delivery partner and aims to put in formal arrangement in the 2nd quarter of the 2024-25 financial year.</w:t>
            </w:r>
          </w:p>
        </w:tc>
      </w:tr>
      <w:tr w:rsidR="00E66A39" w14:paraId="30EBA7B5" w14:textId="77777777" w:rsidTr="001627BC">
        <w:tc>
          <w:tcPr>
            <w:tcW w:w="2154" w:type="pct"/>
            <w:shd w:val="clear" w:color="auto" w:fill="auto"/>
          </w:tcPr>
          <w:p w14:paraId="577A71A3" w14:textId="26B2C516" w:rsidR="00E66A39" w:rsidRDefault="00E66A39" w:rsidP="00E55BD7">
            <w:pPr>
              <w:pStyle w:val="ListParagraph"/>
              <w:numPr>
                <w:ilvl w:val="0"/>
                <w:numId w:val="69"/>
              </w:numPr>
            </w:pPr>
            <w:r w:rsidRPr="00E66A39">
              <w:rPr>
                <w:rFonts w:cs="Arial"/>
              </w:rPr>
              <w:t>Working with the Australian Institute of Criminology to continue to build our understanding of homicide and perpetrator data.</w:t>
            </w:r>
          </w:p>
        </w:tc>
        <w:tc>
          <w:tcPr>
            <w:tcW w:w="620" w:type="pct"/>
            <w:shd w:val="clear" w:color="auto" w:fill="auto"/>
          </w:tcPr>
          <w:p w14:paraId="333FB077" w14:textId="77777777" w:rsidR="00E66A39" w:rsidRDefault="00E66A39" w:rsidP="00D634FC">
            <w:r w:rsidRPr="007552F7">
              <w:t>Implemented</w:t>
            </w:r>
          </w:p>
          <w:p w14:paraId="0F664D50" w14:textId="5BD974F2" w:rsidR="00E66A39" w:rsidRDefault="00E66A39" w:rsidP="00D634FC"/>
        </w:tc>
        <w:tc>
          <w:tcPr>
            <w:tcW w:w="2226" w:type="pct"/>
            <w:shd w:val="clear" w:color="auto" w:fill="auto"/>
          </w:tcPr>
          <w:p w14:paraId="23A0C33B" w14:textId="77777777" w:rsidR="00E66A39" w:rsidRDefault="00E66A39" w:rsidP="00E66A39">
            <w:r w:rsidRPr="007552F7">
              <w:t xml:space="preserve">The Australian Institute of Criminology launched the Homicide in Australia-Intimate Partner Homicide Dashboard on 26 June 2024. </w:t>
            </w:r>
          </w:p>
          <w:p w14:paraId="696E6D25" w14:textId="77777777" w:rsidR="00E66A39" w:rsidRDefault="00E66A39" w:rsidP="00E66A39">
            <w:r w:rsidRPr="007552F7">
              <w:lastRenderedPageBreak/>
              <w:t>The dashboard presents verified data on incidents of intimate partner homicide perpetrated against a female and informs the National Plan target for a 25</w:t>
            </w:r>
            <w:r>
              <w:t>%</w:t>
            </w:r>
            <w:r w:rsidRPr="007552F7">
              <w:t xml:space="preserve"> reduction per year in female victims of intimate partner homicide. </w:t>
            </w:r>
            <w:r>
              <w:t xml:space="preserve">To view the dashboard, see </w:t>
            </w:r>
            <w:hyperlink r:id="rId39" w:history="1">
              <w:r>
                <w:rPr>
                  <w:rStyle w:val="Hyperlink"/>
                </w:rPr>
                <w:t>www.aic.gov.au/statistics/homicide-in-australia</w:t>
              </w:r>
            </w:hyperlink>
            <w:r w:rsidRPr="007552F7">
              <w:t xml:space="preserve">. </w:t>
            </w:r>
          </w:p>
          <w:p w14:paraId="62B0BA65" w14:textId="4C5E25EB" w:rsidR="00E66A39" w:rsidRDefault="00E66A39" w:rsidP="00E66A39">
            <w:r w:rsidRPr="007552F7">
              <w:t>The next update is expected August 2024.</w:t>
            </w:r>
          </w:p>
        </w:tc>
      </w:tr>
      <w:tr w:rsidR="00E66A39" w14:paraId="20F9B3E5" w14:textId="77777777" w:rsidTr="001627BC">
        <w:tc>
          <w:tcPr>
            <w:tcW w:w="2154" w:type="pct"/>
            <w:shd w:val="clear" w:color="auto" w:fill="auto"/>
          </w:tcPr>
          <w:p w14:paraId="5F170FB6" w14:textId="52E17D6A" w:rsidR="00E66A39" w:rsidRDefault="00E66A39" w:rsidP="00E55BD7">
            <w:pPr>
              <w:pStyle w:val="ListParagraph"/>
              <w:numPr>
                <w:ilvl w:val="0"/>
                <w:numId w:val="69"/>
              </w:numPr>
            </w:pPr>
            <w:r w:rsidRPr="00E66A39">
              <w:rPr>
                <w:rFonts w:cs="Arial"/>
              </w:rPr>
              <w:lastRenderedPageBreak/>
              <w:t>Investing $8.3 million into Community-Led Sexual Violence Prevention Pilots that will design, deliver, and evaluate multiple small</w:t>
            </w:r>
            <w:r w:rsidRPr="00E66A39">
              <w:rPr>
                <w:rFonts w:cs="Arial"/>
              </w:rPr>
              <w:noBreakHyphen/>
              <w:t>scale trials to improve evidence for sexual violence of primary prevention and early interventions.</w:t>
            </w:r>
          </w:p>
        </w:tc>
        <w:tc>
          <w:tcPr>
            <w:tcW w:w="620" w:type="pct"/>
            <w:shd w:val="clear" w:color="auto" w:fill="auto"/>
          </w:tcPr>
          <w:p w14:paraId="2F952B91" w14:textId="77777777" w:rsidR="00E66A39" w:rsidRDefault="00E66A39" w:rsidP="00D634FC">
            <w:r w:rsidRPr="007552F7">
              <w:t>In Progress</w:t>
            </w:r>
          </w:p>
          <w:p w14:paraId="12C2997B" w14:textId="40686006" w:rsidR="00E66A39" w:rsidRDefault="00E66A39" w:rsidP="00D634FC"/>
        </w:tc>
        <w:tc>
          <w:tcPr>
            <w:tcW w:w="2226" w:type="pct"/>
            <w:shd w:val="clear" w:color="auto" w:fill="auto"/>
          </w:tcPr>
          <w:p w14:paraId="50E46EFC" w14:textId="77777777" w:rsidR="00E66A39" w:rsidRDefault="00E66A39" w:rsidP="00E66A39">
            <w:pPr>
              <w:tabs>
                <w:tab w:val="left" w:pos="4116"/>
              </w:tabs>
            </w:pPr>
            <w:r w:rsidRPr="007552F7">
              <w:t xml:space="preserve">The Community-Led Sexual Violence Pilot will deliver up to 10 empirical evaluations of interventions targeting the drivers and reinforcing factors of sexual violence. </w:t>
            </w:r>
          </w:p>
          <w:p w14:paraId="668295A2" w14:textId="77777777" w:rsidR="00E66A39" w:rsidRDefault="00E66A39" w:rsidP="00E66A39">
            <w:pPr>
              <w:tabs>
                <w:tab w:val="left" w:pos="4116"/>
              </w:tabs>
            </w:pPr>
            <w:r w:rsidRPr="007552F7">
              <w:t xml:space="preserve">Under the Pilot, La Trobe University will engage service delivery partners with relevant sexual violence prevention programs for evaluation. </w:t>
            </w:r>
          </w:p>
          <w:p w14:paraId="4E86B5CF" w14:textId="3AB34AC2" w:rsidR="00E66A39" w:rsidRDefault="00E66A39" w:rsidP="00E66A39">
            <w:r w:rsidRPr="007552F7">
              <w:t>The university will work with the delivery partners to develop these programs into measurable interventions for evaluation of their impact.</w:t>
            </w:r>
          </w:p>
        </w:tc>
      </w:tr>
      <w:tr w:rsidR="00E66A39" w14:paraId="690764FF" w14:textId="77777777" w:rsidTr="001627BC">
        <w:tc>
          <w:tcPr>
            <w:tcW w:w="2154" w:type="pct"/>
          </w:tcPr>
          <w:p w14:paraId="4E42EDA5" w14:textId="69B80AD3" w:rsidR="00E66A39" w:rsidRDefault="00E66A39" w:rsidP="00E55BD7">
            <w:pPr>
              <w:pStyle w:val="ListParagraph"/>
              <w:numPr>
                <w:ilvl w:val="0"/>
                <w:numId w:val="69"/>
              </w:numPr>
            </w:pPr>
            <w:r w:rsidRPr="00E66A39">
              <w:rPr>
                <w:rFonts w:cs="Arial"/>
              </w:rPr>
              <w:t>Working with the Australian Institute of Family Studies evaluating the Children’s Contact Service Activity, to facilitate the supervision of parenting time and changeover for families who require a safe and neutral venue to enable contact to take place.</w:t>
            </w:r>
          </w:p>
        </w:tc>
        <w:tc>
          <w:tcPr>
            <w:tcW w:w="620" w:type="pct"/>
          </w:tcPr>
          <w:p w14:paraId="548441E7" w14:textId="77777777" w:rsidR="00E66A39" w:rsidRDefault="00E66A39" w:rsidP="00D634FC">
            <w:r w:rsidRPr="007552F7">
              <w:t>Finished</w:t>
            </w:r>
          </w:p>
          <w:p w14:paraId="78A3B877" w14:textId="7F38A689" w:rsidR="00E66A39" w:rsidRDefault="00E66A39" w:rsidP="00D634FC"/>
        </w:tc>
        <w:tc>
          <w:tcPr>
            <w:tcW w:w="2226" w:type="pct"/>
          </w:tcPr>
          <w:p w14:paraId="44140587" w14:textId="77777777" w:rsidR="00E66A39" w:rsidRDefault="00E66A39" w:rsidP="00E66A39">
            <w:r w:rsidRPr="007552F7">
              <w:t xml:space="preserve">Final evaluation report published by Australian Institute of Family Studies in December 2023. The evaluation is positive and concludes that Children’s Contact Services are playing an important role in supporting the achievement of sustained and workable long-term parenting and time arrangements. </w:t>
            </w:r>
          </w:p>
          <w:p w14:paraId="3BE8B227" w14:textId="4F24E655" w:rsidR="00E66A39" w:rsidRDefault="00E66A39" w:rsidP="00E66A39">
            <w:r>
              <w:t xml:space="preserve">To view the report see </w:t>
            </w:r>
            <w:hyperlink r:id="rId40" w:history="1">
              <w:r>
                <w:rPr>
                  <w:rStyle w:val="Hyperlink"/>
                </w:rPr>
                <w:t>aifs.gov.au/research/research-reports/evaluation-childrens-contact-service-activity</w:t>
              </w:r>
            </w:hyperlink>
            <w:r>
              <w:t>.</w:t>
            </w:r>
          </w:p>
        </w:tc>
      </w:tr>
      <w:tr w:rsidR="00E66A39" w14:paraId="142C01B2" w14:textId="77777777" w:rsidTr="001627BC">
        <w:tc>
          <w:tcPr>
            <w:tcW w:w="2154" w:type="pct"/>
          </w:tcPr>
          <w:p w14:paraId="296286DA" w14:textId="55A51FFF" w:rsidR="00E66A39" w:rsidRDefault="00E66A39" w:rsidP="00E66A39">
            <w:r w:rsidRPr="00D013C2">
              <w:rPr>
                <w:rFonts w:cs="Arial"/>
              </w:rPr>
              <w:t xml:space="preserve">Work with the </w:t>
            </w:r>
            <w:r>
              <w:rPr>
                <w:rFonts w:cs="Arial"/>
              </w:rPr>
              <w:t>Australian</w:t>
            </w:r>
            <w:r w:rsidRPr="00D013C2">
              <w:rPr>
                <w:rFonts w:cs="Arial"/>
              </w:rPr>
              <w:t>, state and territory governments, and community organisations to promote coordinated and consistent monitoring and evaluation frameworks through the Domestic, Family and Sexual Violence Commission.</w:t>
            </w:r>
          </w:p>
        </w:tc>
        <w:tc>
          <w:tcPr>
            <w:tcW w:w="620" w:type="pct"/>
          </w:tcPr>
          <w:p w14:paraId="3AC960AA" w14:textId="77777777" w:rsidR="00E66A39" w:rsidRDefault="00E66A39" w:rsidP="00D634FC">
            <w:r w:rsidRPr="00B47B80">
              <w:t>In progress</w:t>
            </w:r>
          </w:p>
          <w:p w14:paraId="43DC1A88" w14:textId="3B59C63D" w:rsidR="00E66A39" w:rsidRDefault="00E66A39" w:rsidP="00D634FC"/>
        </w:tc>
        <w:tc>
          <w:tcPr>
            <w:tcW w:w="2226" w:type="pct"/>
          </w:tcPr>
          <w:p w14:paraId="4A1B9C3E" w14:textId="77777777" w:rsidR="00E66A39" w:rsidRDefault="00E66A39" w:rsidP="00E66A39">
            <w:r>
              <w:t xml:space="preserve">The Domestic, Family and Sexual Violence Commission has been actively engaged in promoting coordinated and consistent monitoring and evaluation for the National Plan. This has included extensive engagement in the development of the National Plan's measurement framework; regular interaction with Australian Institute of Health and Welfare, </w:t>
            </w:r>
            <w:r w:rsidRPr="00EE6D74">
              <w:t>Australia’s National Research Organisation for Women’s Safety (ANROWS)</w:t>
            </w:r>
            <w:r>
              <w:t xml:space="preserve">, and the </w:t>
            </w:r>
            <w:r>
              <w:lastRenderedPageBreak/>
              <w:t>Australian Institute of Criminology; and the Commissioner sits on the National Community Attitudes towards Women Survey Project Advisory Group.</w:t>
            </w:r>
          </w:p>
          <w:p w14:paraId="2045D47C" w14:textId="77777777" w:rsidR="00E66A39" w:rsidRDefault="00E66A39" w:rsidP="00E66A39">
            <w:r>
              <w:t xml:space="preserve">To date, the Commission has conducted 8 roundtables. The first roundtable was convened with ANROWS brought together over 70 participants from across the sector, government and people with lived experience to discuss coordinated measurement of the impact of the National Plan. </w:t>
            </w:r>
          </w:p>
          <w:p w14:paraId="6DF2BC3A" w14:textId="31F56A58" w:rsidR="00E66A39" w:rsidRDefault="00E66A39" w:rsidP="00E66A39">
            <w:r>
              <w:t>The Commission keenly awaits the delivery of the monitoring and evaluation architecture of the National Plan and the Commission's first yearly report to parliament will provide advice on monitoring and evaluation to promote coordination and consistency. The Commission will continue to deepen the work on evaluation and monitoring frameworks in coming years through its stakeholder engagement and yearly reporting.</w:t>
            </w:r>
          </w:p>
        </w:tc>
      </w:tr>
      <w:tr w:rsidR="00E66A39" w14:paraId="3DBC97A9" w14:textId="77777777" w:rsidTr="001627BC">
        <w:tc>
          <w:tcPr>
            <w:tcW w:w="2154" w:type="pct"/>
          </w:tcPr>
          <w:p w14:paraId="349541C4" w14:textId="7EF5A6FE" w:rsidR="00E66A39" w:rsidRDefault="00E66A39" w:rsidP="00E66A39">
            <w:r w:rsidRPr="00D013C2">
              <w:rPr>
                <w:rFonts w:cs="Arial"/>
              </w:rPr>
              <w:lastRenderedPageBreak/>
              <w:t>Provide $5 million in additional funding to strengthen the Domestic, Family and Sexual Violence Commission’s program of engagement activities and to deliver evidence-based advice to government, including annual reports to the Parliament measuring progress against the National Plan.</w:t>
            </w:r>
          </w:p>
        </w:tc>
        <w:tc>
          <w:tcPr>
            <w:tcW w:w="620" w:type="pct"/>
          </w:tcPr>
          <w:p w14:paraId="31146406" w14:textId="77777777" w:rsidR="00E66A39" w:rsidRDefault="00E66A39" w:rsidP="00D634FC">
            <w:r w:rsidRPr="00EE6D74">
              <w:t>In progress</w:t>
            </w:r>
          </w:p>
          <w:p w14:paraId="5D08C4CF" w14:textId="7E16DE5C" w:rsidR="00E66A39" w:rsidRDefault="00E66A39" w:rsidP="00D634FC"/>
        </w:tc>
        <w:tc>
          <w:tcPr>
            <w:tcW w:w="2226" w:type="pct"/>
          </w:tcPr>
          <w:p w14:paraId="3F40B599" w14:textId="77777777" w:rsidR="00E66A39" w:rsidRDefault="00E66A39" w:rsidP="00E66A39">
            <w:r>
              <w:t xml:space="preserve">The Domestic, Family and Sexual Violence Commission has undertaken 8 roundtables on specific areas of policy focus since its inception, part of an ongoing program of work. In addition, in 2023-24, the Commission has engaged directly with over 300 stakeholders from lived experience, sector, community, business and government. </w:t>
            </w:r>
          </w:p>
          <w:p w14:paraId="3473136A" w14:textId="3083753E" w:rsidR="00E66A39" w:rsidRDefault="00E66A39" w:rsidP="00E66A39">
            <w:r>
              <w:t>This engagement will inform the Commission's Yearly Report to Parliament and assist in building our understanding of progress towards the objectives of the National Plan.</w:t>
            </w:r>
          </w:p>
        </w:tc>
      </w:tr>
      <w:tr w:rsidR="00E66A39" w14:paraId="454AB552" w14:textId="77777777" w:rsidTr="001627BC">
        <w:tc>
          <w:tcPr>
            <w:tcW w:w="2154" w:type="pct"/>
          </w:tcPr>
          <w:p w14:paraId="38FD8F49" w14:textId="3B262B02" w:rsidR="00E66A39" w:rsidRDefault="00E66A39" w:rsidP="00E66A39">
            <w:r w:rsidRPr="00D013C2">
              <w:rPr>
                <w:rFonts w:cs="Arial"/>
              </w:rPr>
              <w:t>Provide $1 million to establish an advisory group to ensure engagement with victim-survivors throughout the life of the First Action Plan, to provide valuable insights from people with lived experience.</w:t>
            </w:r>
          </w:p>
        </w:tc>
        <w:tc>
          <w:tcPr>
            <w:tcW w:w="620" w:type="pct"/>
          </w:tcPr>
          <w:p w14:paraId="424CC557" w14:textId="77777777" w:rsidR="00E66A39" w:rsidRDefault="00E66A39" w:rsidP="00D634FC">
            <w:r w:rsidRPr="00EE6D74">
              <w:t>Implemented</w:t>
            </w:r>
          </w:p>
          <w:p w14:paraId="726EB9D6" w14:textId="4E5D6535" w:rsidR="00E66A39" w:rsidRDefault="00E66A39" w:rsidP="00D634FC"/>
        </w:tc>
        <w:tc>
          <w:tcPr>
            <w:tcW w:w="2226" w:type="pct"/>
          </w:tcPr>
          <w:p w14:paraId="233C6AF9" w14:textId="77777777" w:rsidR="00E66A39" w:rsidRDefault="00E66A39" w:rsidP="00E66A39">
            <w:r w:rsidRPr="00EE6D74">
              <w:t>The Lived Experience Advisory Council was established in September 2023, with 7 members appointed</w:t>
            </w:r>
            <w:r>
              <w:t xml:space="preserve">. </w:t>
            </w:r>
            <w:r w:rsidRPr="00EE6D74">
              <w:t xml:space="preserve">Following a public Expression of Interest Process with over 400 responses, a further 12 members were appointed to the Council for a two-year term. </w:t>
            </w:r>
          </w:p>
          <w:p w14:paraId="1CDC2A2D" w14:textId="5FE0A686" w:rsidR="00E66A39" w:rsidRDefault="00E66A39" w:rsidP="00E66A39">
            <w:r w:rsidRPr="00EE6D74">
              <w:lastRenderedPageBreak/>
              <w:t>The Lived Experience Advisory Council are developing a program of work that will drive their engagement with government on the National Plan.</w:t>
            </w:r>
          </w:p>
        </w:tc>
      </w:tr>
      <w:tr w:rsidR="00E66A39" w14:paraId="284E4CEB" w14:textId="77777777" w:rsidTr="001627BC">
        <w:tc>
          <w:tcPr>
            <w:tcW w:w="2154" w:type="pct"/>
          </w:tcPr>
          <w:p w14:paraId="711BD656" w14:textId="48615B3D" w:rsidR="00E66A39" w:rsidRDefault="00E66A39" w:rsidP="00E66A39">
            <w:r w:rsidRPr="001E50EC">
              <w:rPr>
                <w:rFonts w:cs="Arial"/>
              </w:rPr>
              <w:lastRenderedPageBreak/>
              <w:t>Provide further research funding with research partner Phoenix Australia to extend various bodies of work to develop a veteran-specific evidence base, such as an intimate partner violence research project focusing on non-physical forms of intimate partner violence.</w:t>
            </w:r>
          </w:p>
        </w:tc>
        <w:tc>
          <w:tcPr>
            <w:tcW w:w="620" w:type="pct"/>
          </w:tcPr>
          <w:p w14:paraId="59F616F7" w14:textId="77777777" w:rsidR="00E66A39" w:rsidRDefault="00E66A39" w:rsidP="00D634FC">
            <w:r w:rsidRPr="00EE6D74">
              <w:t>In progress</w:t>
            </w:r>
          </w:p>
          <w:p w14:paraId="53FA9D79" w14:textId="700090C5" w:rsidR="00E66A39" w:rsidRDefault="00E66A39" w:rsidP="00D634FC"/>
        </w:tc>
        <w:tc>
          <w:tcPr>
            <w:tcW w:w="2226" w:type="pct"/>
          </w:tcPr>
          <w:p w14:paraId="22FFCFC7" w14:textId="77777777" w:rsidR="00E66A39" w:rsidRDefault="00E66A39" w:rsidP="00E66A39">
            <w:r w:rsidRPr="00EE6D74">
              <w:t xml:space="preserve">In June 2024, Monash University successfully obtained a research grant from Australia’s National Research Organisation for Women’s Safety (ANROWS) in partnership with </w:t>
            </w:r>
            <w:r>
              <w:t>the Department of Veterans Affairs (</w:t>
            </w:r>
            <w:r w:rsidRPr="00EE6D74">
              <w:t>DVA</w:t>
            </w:r>
            <w:r>
              <w:t>)</w:t>
            </w:r>
            <w:r w:rsidRPr="00EE6D74">
              <w:t xml:space="preserve"> for the </w:t>
            </w:r>
            <w:r w:rsidRPr="00606F4C">
              <w:rPr>
                <w:i/>
                <w:iCs/>
              </w:rPr>
              <w:t xml:space="preserve">Foundations for Family and Domestic Violence </w:t>
            </w:r>
            <w:r w:rsidRPr="00606F4C">
              <w:t>r</w:t>
            </w:r>
            <w:r w:rsidRPr="00EE6D74">
              <w:t xml:space="preserve">eporting among military personnel and veterans project, that will span over two years. </w:t>
            </w:r>
          </w:p>
          <w:p w14:paraId="4AD2C090" w14:textId="77777777" w:rsidR="00E66A39" w:rsidRDefault="00E66A39" w:rsidP="00E66A39">
            <w:r w:rsidRPr="00EE6D74">
              <w:t>DVA has contributed co-funding to the project, and Dr</w:t>
            </w:r>
            <w:r>
              <w:t> </w:t>
            </w:r>
            <w:r w:rsidRPr="00EE6D74">
              <w:t xml:space="preserve">Jonathan Lane, DVA Chief Psychiatrist, is one of the co-investigators on the project. </w:t>
            </w:r>
          </w:p>
          <w:p w14:paraId="123221CB" w14:textId="77777777" w:rsidR="00E66A39" w:rsidRDefault="00E66A39" w:rsidP="00E66A39">
            <w:r w:rsidRPr="00EE6D74">
              <w:t>This new research aims to identify, profile and inform improvements in data related to family and domestic violence among A</w:t>
            </w:r>
            <w:r>
              <w:t xml:space="preserve">ustralian </w:t>
            </w:r>
            <w:r w:rsidRPr="00EE6D74">
              <w:t>D</w:t>
            </w:r>
            <w:r>
              <w:t xml:space="preserve">efence </w:t>
            </w:r>
            <w:r w:rsidRPr="00EE6D74">
              <w:t>F</w:t>
            </w:r>
            <w:r>
              <w:t>orce</w:t>
            </w:r>
            <w:r w:rsidRPr="00EE6D74">
              <w:t xml:space="preserve"> personnel and veterans</w:t>
            </w:r>
            <w:r>
              <w:t xml:space="preserve">. </w:t>
            </w:r>
          </w:p>
          <w:p w14:paraId="50780B17" w14:textId="2847152E" w:rsidR="00E66A39" w:rsidRDefault="00E66A39" w:rsidP="00E66A39">
            <w:r>
              <w:t xml:space="preserve">For more information see </w:t>
            </w:r>
            <w:hyperlink r:id="rId41" w:history="1">
              <w:r>
                <w:rPr>
                  <w:rStyle w:val="Hyperlink"/>
                </w:rPr>
                <w:t>www.anrows.org.au/project/using-data-to-respond-to-domestic-and-family-violence-perpetration-within-military-and-veteran-families/</w:t>
              </w:r>
            </w:hyperlink>
            <w:r w:rsidRPr="00EE6D74">
              <w:t>.</w:t>
            </w:r>
          </w:p>
        </w:tc>
      </w:tr>
      <w:tr w:rsidR="00E66A39" w14:paraId="2AF94FBE" w14:textId="77777777" w:rsidTr="001627BC">
        <w:tc>
          <w:tcPr>
            <w:tcW w:w="2154" w:type="pct"/>
          </w:tcPr>
          <w:p w14:paraId="50342A01" w14:textId="3235C0E4" w:rsidR="00E66A39" w:rsidRDefault="00E66A39" w:rsidP="00E66A39">
            <w:r w:rsidRPr="001E50EC">
              <w:rPr>
                <w:rFonts w:cs="Arial"/>
              </w:rPr>
              <w:t>Remain actively engaged in government and non</w:t>
            </w:r>
            <w:r>
              <w:rPr>
                <w:rFonts w:cs="Arial"/>
              </w:rPr>
              <w:noBreakHyphen/>
            </w:r>
            <w:r w:rsidRPr="001E50EC">
              <w:rPr>
                <w:rFonts w:cs="Arial"/>
              </w:rPr>
              <w:t>government agency led stakeholder family and domestic violence and intimate partner violence Community of Practice, to adopt collaborative approaches which includes investigating best practice, and knowledge and data sharing.</w:t>
            </w:r>
          </w:p>
        </w:tc>
        <w:tc>
          <w:tcPr>
            <w:tcW w:w="620" w:type="pct"/>
          </w:tcPr>
          <w:p w14:paraId="5335C4D2" w14:textId="77777777" w:rsidR="00E66A39" w:rsidRDefault="00E66A39" w:rsidP="00D634FC">
            <w:r w:rsidRPr="003A2F74">
              <w:t>In progress</w:t>
            </w:r>
          </w:p>
          <w:p w14:paraId="7C3C4D23" w14:textId="60BED2B2" w:rsidR="00E66A39" w:rsidRDefault="00E66A39" w:rsidP="00D634FC"/>
        </w:tc>
        <w:tc>
          <w:tcPr>
            <w:tcW w:w="2226" w:type="pct"/>
          </w:tcPr>
          <w:p w14:paraId="2600884B" w14:textId="77777777" w:rsidR="00E66A39" w:rsidRDefault="00E66A39" w:rsidP="00E66A39">
            <w:r w:rsidRPr="003A2F74">
              <w:t xml:space="preserve">On 11 July 2024, the decision to close the Intimate Partner Violence (IPV) Community of Practice (CoP) due to inadequate resourcing was made by the CoP chair, RSL LifeCare Veteran Services. </w:t>
            </w:r>
          </w:p>
          <w:p w14:paraId="306843AF" w14:textId="7D796768" w:rsidR="00E66A39" w:rsidRDefault="00E66A39" w:rsidP="00E66A39">
            <w:r>
              <w:t xml:space="preserve">The Department of Veterans Affairs </w:t>
            </w:r>
            <w:r w:rsidRPr="003A2F74">
              <w:t>is now working with the Veteran Family Advocate Commissioner to establish an Intimate Partner Violence Advisory Board and continue the work that the IPV CoP was working towards.</w:t>
            </w:r>
          </w:p>
        </w:tc>
      </w:tr>
      <w:tr w:rsidR="00E66A39" w14:paraId="2570257A" w14:textId="77777777" w:rsidTr="001627BC">
        <w:tc>
          <w:tcPr>
            <w:tcW w:w="2154" w:type="pct"/>
          </w:tcPr>
          <w:p w14:paraId="4A5955E0" w14:textId="3580E988" w:rsidR="00E66A39" w:rsidRDefault="00E66A39" w:rsidP="00E66A39">
            <w:r w:rsidRPr="00643AA2">
              <w:rPr>
                <w:rFonts w:cs="Arial"/>
              </w:rPr>
              <w:t>Develop and enable a family and domestic violence screening tool to improve service offerings on family and domestic violence in veterans and their families.</w:t>
            </w:r>
          </w:p>
        </w:tc>
        <w:tc>
          <w:tcPr>
            <w:tcW w:w="620" w:type="pct"/>
          </w:tcPr>
          <w:p w14:paraId="2D8BDDD9" w14:textId="77777777" w:rsidR="00E66A39" w:rsidRDefault="00E66A39" w:rsidP="00D634FC">
            <w:r w:rsidRPr="007A233E">
              <w:t>Finished</w:t>
            </w:r>
          </w:p>
          <w:p w14:paraId="60404671" w14:textId="13A5DDB2" w:rsidR="00E66A39" w:rsidRDefault="00E66A39" w:rsidP="00D634FC"/>
        </w:tc>
        <w:tc>
          <w:tcPr>
            <w:tcW w:w="2226" w:type="pct"/>
          </w:tcPr>
          <w:p w14:paraId="5204CF53" w14:textId="77777777" w:rsidR="00E66A39" w:rsidRDefault="00E66A39" w:rsidP="00E66A39">
            <w:r w:rsidRPr="007A233E">
              <w:t xml:space="preserve">A pilot FDV Screening tool was developed and tested to assist frontline service delivery staff to improve the identification of FDV concerns for veteran families at the earliest possible </w:t>
            </w:r>
            <w:r w:rsidRPr="007A233E">
              <w:lastRenderedPageBreak/>
              <w:t xml:space="preserve">touchpoint, with the view of enabling earlier intervention and enhancing safety. </w:t>
            </w:r>
          </w:p>
          <w:p w14:paraId="1CDB559D" w14:textId="1D927653" w:rsidR="00E66A39" w:rsidRDefault="00E66A39" w:rsidP="00E66A39">
            <w:r w:rsidRPr="007A233E">
              <w:t>The pilot was completed and closed in May 2024. The outcomes of the pilot are currently being investigated to inform the development of future tools and risk screening mechanisms.</w:t>
            </w:r>
          </w:p>
        </w:tc>
      </w:tr>
      <w:tr w:rsidR="00E66A39" w14:paraId="72E47B4C" w14:textId="77777777" w:rsidTr="001627BC">
        <w:tc>
          <w:tcPr>
            <w:tcW w:w="2154" w:type="pct"/>
          </w:tcPr>
          <w:p w14:paraId="539AAF1E" w14:textId="4CE7EC9C" w:rsidR="00E66A39" w:rsidRDefault="00E66A39" w:rsidP="00E66A39">
            <w:r w:rsidRPr="004F1BB6">
              <w:rPr>
                <w:rFonts w:cs="Arial"/>
              </w:rPr>
              <w:lastRenderedPageBreak/>
              <w:t>Conduct a rapid review of targeted prevention approaches to violence against women, with a panel of experts to provide advice to Government on preventing gender-based violence, including a focus on homicides.</w:t>
            </w:r>
            <w:r>
              <w:rPr>
                <w:rFonts w:cs="Arial"/>
              </w:rPr>
              <w:t xml:space="preserve"> (NEW)</w:t>
            </w:r>
          </w:p>
        </w:tc>
        <w:tc>
          <w:tcPr>
            <w:tcW w:w="620" w:type="pct"/>
          </w:tcPr>
          <w:p w14:paraId="786D0D5C" w14:textId="77777777" w:rsidR="00E66A39" w:rsidRDefault="00E66A39" w:rsidP="00D634FC">
            <w:r w:rsidRPr="004F1BB6">
              <w:t>In progress</w:t>
            </w:r>
          </w:p>
          <w:p w14:paraId="703CEE82" w14:textId="5D369FC6" w:rsidR="00E66A39" w:rsidRDefault="00E66A39" w:rsidP="00D634FC"/>
        </w:tc>
        <w:tc>
          <w:tcPr>
            <w:tcW w:w="2226" w:type="pct"/>
          </w:tcPr>
          <w:p w14:paraId="763F4614" w14:textId="77777777" w:rsidR="00E66A39" w:rsidRDefault="00E66A39" w:rsidP="00E66A39">
            <w:r w:rsidRPr="004F1BB6">
              <w:t xml:space="preserve">On 1 May 2024, following a meeting of the National Cabinet, the </w:t>
            </w:r>
            <w:r>
              <w:t>Australian Government</w:t>
            </w:r>
            <w:r w:rsidRPr="004F1BB6">
              <w:t xml:space="preserve"> announced it would undertake a rapid review of evidence-based approaches to prevent gender-based violence. This work is being led by a panel of experts (the Panel). </w:t>
            </w:r>
          </w:p>
          <w:p w14:paraId="747066F2" w14:textId="77777777" w:rsidR="00E66A39" w:rsidRDefault="00E66A39" w:rsidP="00E66A39">
            <w:r w:rsidRPr="004F1BB6">
              <w:t xml:space="preserve">The Panel will provide practical advice to Government on further action to prevent gender-based violence, which builds on the considerable work underway under the National Plan. </w:t>
            </w:r>
          </w:p>
          <w:p w14:paraId="172A5185" w14:textId="77777777" w:rsidR="00E66A39" w:rsidRDefault="00E66A39" w:rsidP="00E66A39">
            <w:r w:rsidRPr="004F1BB6">
              <w:t xml:space="preserve">The Panel will provide a final report to the </w:t>
            </w:r>
            <w:r>
              <w:t>Australian</w:t>
            </w:r>
            <w:r w:rsidRPr="004F1BB6">
              <w:t xml:space="preserve"> Government in August 2024, with specific and practical advice on the best approach(es) to strengthen prevention efforts across all forms of violence against women. </w:t>
            </w:r>
          </w:p>
          <w:p w14:paraId="6C96DE8B" w14:textId="4D861BAE" w:rsidR="00E66A39" w:rsidRDefault="00E66A39" w:rsidP="00E66A39">
            <w:r w:rsidRPr="004F1BB6">
              <w:t xml:space="preserve">Information about the Rapid Review can be found at </w:t>
            </w:r>
            <w:hyperlink r:id="rId42" w:history="1">
              <w:r w:rsidRPr="00B16826">
                <w:rPr>
                  <w:rStyle w:val="Hyperlink"/>
                </w:rPr>
                <w:t>www.pmc.gov.au/office-women/womens-safety/rapid-review-prevention-approaches</w:t>
              </w:r>
            </w:hyperlink>
            <w:r w:rsidRPr="004F1BB6">
              <w:t>.</w:t>
            </w:r>
          </w:p>
        </w:tc>
      </w:tr>
      <w:tr w:rsidR="00E66A39" w14:paraId="6903E588" w14:textId="77777777" w:rsidTr="001627BC">
        <w:tc>
          <w:tcPr>
            <w:tcW w:w="2154" w:type="pct"/>
          </w:tcPr>
          <w:p w14:paraId="2CE0BD2D" w14:textId="77777777" w:rsidR="00E66A39" w:rsidRPr="004F1BB6" w:rsidRDefault="00E66A39" w:rsidP="00E66A39">
            <w:r w:rsidRPr="004F1BB6">
              <w:t>Young Men Research</w:t>
            </w:r>
          </w:p>
          <w:p w14:paraId="78B3F4E0" w14:textId="44C62E74" w:rsidR="00E66A39" w:rsidRDefault="00E66A39" w:rsidP="00E66A39">
            <w:r>
              <w:t>This research project seeks to build eSafety's understanding and evidence base of how best to support young men in online spaces, with a view to embedding this knowledge throughout their suite of resources for young people, parents and educators. The research comprises two parts: a qualitative study into the online experiences of young men; and an engagement with experts on healthy masculinities. (NEW)</w:t>
            </w:r>
          </w:p>
        </w:tc>
        <w:tc>
          <w:tcPr>
            <w:tcW w:w="620" w:type="pct"/>
          </w:tcPr>
          <w:p w14:paraId="01F10072" w14:textId="77777777" w:rsidR="00E66A39" w:rsidRDefault="00E66A39" w:rsidP="00D634FC">
            <w:r w:rsidRPr="004F1BB6">
              <w:t>In progress</w:t>
            </w:r>
          </w:p>
          <w:p w14:paraId="2AC63F8B" w14:textId="139C4BEB" w:rsidR="00E66A39" w:rsidRDefault="00E66A39" w:rsidP="00E66A39">
            <w:pPr>
              <w:jc w:val="center"/>
            </w:pPr>
          </w:p>
        </w:tc>
        <w:tc>
          <w:tcPr>
            <w:tcW w:w="2226" w:type="pct"/>
          </w:tcPr>
          <w:p w14:paraId="6EFAB020" w14:textId="77777777" w:rsidR="00E66A39" w:rsidRDefault="00E66A39" w:rsidP="00E66A39">
            <w:r>
              <w:t xml:space="preserve">In June 2024, eSafety published research it commissioned on the online experiences of young men and what influences, motivates, shapes and informs their experiences. The research is available at: </w:t>
            </w:r>
            <w:hyperlink r:id="rId43" w:history="1">
              <w:r>
                <w:rPr>
                  <w:rStyle w:val="Hyperlink"/>
                </w:rPr>
                <w:t>www.esafety.gov.au/research/being-a-young-man-online</w:t>
              </w:r>
            </w:hyperlink>
            <w:r>
              <w:t xml:space="preserve">. </w:t>
            </w:r>
          </w:p>
          <w:p w14:paraId="12808F3D" w14:textId="2243BBC1" w:rsidR="00E66A39" w:rsidRDefault="00E66A39" w:rsidP="00E66A39">
            <w:r>
              <w:t xml:space="preserve">eSafety is now leading the second part this research, which involves interviews and workshops with expert practitioners who work with young men on the topic of healthy, positive </w:t>
            </w:r>
            <w:r>
              <w:lastRenderedPageBreak/>
              <w:t>masculinities and manhood. Findings from Part 2 will be released in the second half of 2024.</w:t>
            </w:r>
          </w:p>
        </w:tc>
      </w:tr>
    </w:tbl>
    <w:p w14:paraId="7125EE2E" w14:textId="77777777" w:rsidR="00716932" w:rsidRDefault="00716932" w:rsidP="00E73031">
      <w:pPr>
        <w:spacing w:after="0"/>
      </w:pPr>
    </w:p>
    <w:p w14:paraId="78BAEED8" w14:textId="7CF57F6A" w:rsidR="00E66A39" w:rsidRDefault="00E66A39" w:rsidP="00D5180B">
      <w:pPr>
        <w:pStyle w:val="Heading5"/>
      </w:pPr>
      <w:r w:rsidRPr="00DB750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E66A39" w14:paraId="705FBB8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3483796" w14:textId="77777777" w:rsidR="00E66A39" w:rsidRDefault="00E66A39" w:rsidP="00C34934">
            <w:r>
              <w:t>Activity</w:t>
            </w:r>
          </w:p>
        </w:tc>
        <w:tc>
          <w:tcPr>
            <w:tcW w:w="620" w:type="pct"/>
          </w:tcPr>
          <w:p w14:paraId="048926F3" w14:textId="77777777" w:rsidR="00E66A39" w:rsidRDefault="00E66A39" w:rsidP="00C34934">
            <w:r>
              <w:t>Status</w:t>
            </w:r>
          </w:p>
        </w:tc>
        <w:tc>
          <w:tcPr>
            <w:tcW w:w="2226" w:type="pct"/>
          </w:tcPr>
          <w:p w14:paraId="1CA7E743" w14:textId="77777777" w:rsidR="00E66A39" w:rsidRDefault="00E66A39" w:rsidP="00C34934">
            <w:r>
              <w:t>Implementation progress update</w:t>
            </w:r>
          </w:p>
        </w:tc>
      </w:tr>
      <w:tr w:rsidR="00E66A39" w14:paraId="040A9885" w14:textId="77777777" w:rsidTr="001627BC">
        <w:tc>
          <w:tcPr>
            <w:tcW w:w="2154" w:type="pct"/>
          </w:tcPr>
          <w:p w14:paraId="23AA6F4B" w14:textId="7B8931F1" w:rsidR="00E66A39" w:rsidRDefault="00E66A39" w:rsidP="00E66A39">
            <w:r w:rsidRPr="00AF17A1">
              <w:rPr>
                <w:rFonts w:cs="Arial"/>
              </w:rPr>
              <w:t xml:space="preserve">Establish the ACT Domestic Violence Death Review as part of implementing amendments to the </w:t>
            </w:r>
            <w:r w:rsidRPr="00AF17A1">
              <w:rPr>
                <w:rFonts w:cs="Arial"/>
                <w:i/>
              </w:rPr>
              <w:t>Domestic Violence Agencies Act 1986</w:t>
            </w:r>
            <w:r w:rsidRPr="00AF17A1">
              <w:rPr>
                <w:rFonts w:cs="Arial"/>
              </w:rPr>
              <w:t>. A secure database has now been established to enable the ACT to collect agreed data as well as undertake specialised appropriate reviews of family and domestic violence deaths or incidents of serious harm.</w:t>
            </w:r>
          </w:p>
        </w:tc>
        <w:tc>
          <w:tcPr>
            <w:tcW w:w="620" w:type="pct"/>
          </w:tcPr>
          <w:p w14:paraId="594DD446" w14:textId="77777777" w:rsidR="00E66A39" w:rsidRDefault="00E66A39" w:rsidP="00D634FC">
            <w:r w:rsidRPr="00646B63">
              <w:t>Implemented</w:t>
            </w:r>
          </w:p>
          <w:p w14:paraId="5C7C5D7F" w14:textId="6E1939CE" w:rsidR="00E66A39" w:rsidRDefault="00E66A39" w:rsidP="00D634FC"/>
        </w:tc>
        <w:tc>
          <w:tcPr>
            <w:tcW w:w="2226" w:type="pct"/>
          </w:tcPr>
          <w:p w14:paraId="71D48AC4" w14:textId="77777777" w:rsidR="00E66A39" w:rsidRDefault="00E66A39" w:rsidP="00E66A39">
            <w:r w:rsidRPr="00646B63">
              <w:t>On 31 October 2023, the ACT Death Review provided its first report, which is released every second year, to the Minister for the Prevention of Domestic and Family Violence</w:t>
            </w:r>
            <w:r>
              <w:t>. T</w:t>
            </w:r>
            <w:r w:rsidRPr="00646B63">
              <w:t>he report was tabled in the Legislative Assembly in February 2024.</w:t>
            </w:r>
          </w:p>
          <w:p w14:paraId="2A1BB564" w14:textId="01DC751F" w:rsidR="00E66A39" w:rsidRDefault="00E66A39" w:rsidP="00E66A39">
            <w:r w:rsidRPr="00646B63">
              <w:t>The 2024-25 ACT Budget includes $375,000 in a coercive control package, which addresses some of the key findings and recommendations of the Death Review report.</w:t>
            </w:r>
          </w:p>
        </w:tc>
      </w:tr>
      <w:tr w:rsidR="00E66A39" w14:paraId="61BB46D4" w14:textId="77777777" w:rsidTr="001627BC">
        <w:tc>
          <w:tcPr>
            <w:tcW w:w="2154" w:type="pct"/>
          </w:tcPr>
          <w:p w14:paraId="2589DBF8" w14:textId="0185D9BE" w:rsidR="00E66A39" w:rsidRDefault="00E66A39" w:rsidP="00E66A39">
            <w:r w:rsidRPr="00E66A39">
              <w:rPr>
                <w:rFonts w:cs="Arial"/>
              </w:rPr>
              <w:t>Collect and code data in relation to deaths and incidences of serious harm as part of the ACT Domestic and Family Violence Death Review.</w:t>
            </w:r>
          </w:p>
        </w:tc>
        <w:tc>
          <w:tcPr>
            <w:tcW w:w="620" w:type="pct"/>
          </w:tcPr>
          <w:p w14:paraId="06FEF957" w14:textId="77777777" w:rsidR="00E66A39" w:rsidRDefault="00E66A39" w:rsidP="00D634FC">
            <w:r w:rsidRPr="009D1C09">
              <w:t>Implemented</w:t>
            </w:r>
          </w:p>
          <w:p w14:paraId="084A6B18" w14:textId="58CB7FF5" w:rsidR="00E66A39" w:rsidRDefault="00E66A39" w:rsidP="00D634FC"/>
        </w:tc>
        <w:tc>
          <w:tcPr>
            <w:tcW w:w="2226" w:type="pct"/>
          </w:tcPr>
          <w:p w14:paraId="330F018D" w14:textId="01A23E75" w:rsidR="00E66A39" w:rsidRDefault="00E66A39" w:rsidP="00E66A39">
            <w:r w:rsidRPr="009D1C09">
              <w:t>The 2024-25 ACT Budget will provide $267,000 over four years to support the ongoing operations of the Death Review, including funds to maintain the database, necessary licencing arrangements and the statutory review in accordance with legislative requirements.</w:t>
            </w:r>
          </w:p>
        </w:tc>
      </w:tr>
      <w:tr w:rsidR="00E66A39" w14:paraId="2C638496" w14:textId="77777777" w:rsidTr="001627BC">
        <w:tc>
          <w:tcPr>
            <w:tcW w:w="2154" w:type="pct"/>
          </w:tcPr>
          <w:p w14:paraId="45841C06" w14:textId="350BECBC" w:rsidR="00E66A39" w:rsidRDefault="00E66A39" w:rsidP="00E66A39">
            <w:r w:rsidRPr="00E66A39">
              <w:rPr>
                <w:rFonts w:cs="Arial"/>
              </w:rPr>
              <w:t>Continue work towards improving information sharing mechanisms to help prevent, intervene earlier and respond in cases of family and domestic violence, including through the Family Violence Safety Action Program for people at high risk of harm.</w:t>
            </w:r>
          </w:p>
        </w:tc>
        <w:tc>
          <w:tcPr>
            <w:tcW w:w="620" w:type="pct"/>
          </w:tcPr>
          <w:p w14:paraId="2585C296" w14:textId="77777777" w:rsidR="00E66A39" w:rsidRDefault="00E66A39" w:rsidP="00D634FC">
            <w:r w:rsidRPr="00D038E5">
              <w:t>In progress</w:t>
            </w:r>
          </w:p>
          <w:p w14:paraId="7833FD66" w14:textId="11F8B80B" w:rsidR="00E66A39" w:rsidRDefault="00E66A39" w:rsidP="00D634FC"/>
        </w:tc>
        <w:tc>
          <w:tcPr>
            <w:tcW w:w="2226" w:type="pct"/>
          </w:tcPr>
          <w:p w14:paraId="5948EE7C" w14:textId="77777777" w:rsidR="00E66A39" w:rsidRDefault="00E66A39" w:rsidP="00E66A39">
            <w:r w:rsidRPr="00D038E5">
              <w:t xml:space="preserve">Victim Support ACT have been funded an additional $564,000 in 2024-25 to increase the capacity of the Family Violence Safety Action Program to meet the needs of victims and families at the highest levels of risk from domestic and family violence. </w:t>
            </w:r>
          </w:p>
          <w:p w14:paraId="5DF1F4D8" w14:textId="77777777" w:rsidR="00E66A39" w:rsidRDefault="00E66A39" w:rsidP="00E66A39">
            <w:r w:rsidRPr="00D038E5">
              <w:t xml:space="preserve">The 2024-25 ACT Budget also includes $350,000 for the first phase of work to prepare for the implementation of the </w:t>
            </w:r>
            <w:r w:rsidRPr="00D77E58">
              <w:rPr>
                <w:i/>
                <w:iCs/>
              </w:rPr>
              <w:t>Domestic Violence Agencies (Information Sharing) Amendment Act 2024</w:t>
            </w:r>
            <w:r w:rsidRPr="00D038E5">
              <w:t xml:space="preserve">. </w:t>
            </w:r>
          </w:p>
          <w:p w14:paraId="7D8D2F7B" w14:textId="264AEE98" w:rsidR="00E66A39" w:rsidRDefault="00E66A39" w:rsidP="00E66A39">
            <w:r w:rsidRPr="00D038E5">
              <w:t xml:space="preserve">This will support the development and delivery of a centralised training package for information sharing entities to build </w:t>
            </w:r>
            <w:r w:rsidRPr="00D038E5">
              <w:lastRenderedPageBreak/>
              <w:t>capability to understand and implement the domestic and family violence information sharing scheme.</w:t>
            </w:r>
          </w:p>
        </w:tc>
      </w:tr>
      <w:tr w:rsidR="00E66A39" w14:paraId="1A5FFAE6" w14:textId="77777777" w:rsidTr="001627BC">
        <w:tc>
          <w:tcPr>
            <w:tcW w:w="2154" w:type="pct"/>
          </w:tcPr>
          <w:p w14:paraId="4E9E5302" w14:textId="23AFF4D1" w:rsidR="00E66A39" w:rsidRDefault="00E66A39" w:rsidP="00937B60">
            <w:r w:rsidRPr="00246DB1">
              <w:lastRenderedPageBreak/>
              <w:t>ACT Policing will continue to review its crime data collection methods to ensure it is consistent with national best practice. ACT Policing is also pursuing Memorandums of Understanding to allow greater information sharing among ACT Government and non</w:t>
            </w:r>
            <w:r>
              <w:noBreakHyphen/>
            </w:r>
            <w:r w:rsidRPr="00246DB1">
              <w:t>government agencies.</w:t>
            </w:r>
            <w:r>
              <w:t xml:space="preserve"> (NEW)</w:t>
            </w:r>
          </w:p>
        </w:tc>
        <w:tc>
          <w:tcPr>
            <w:tcW w:w="620" w:type="pct"/>
          </w:tcPr>
          <w:p w14:paraId="304FC739" w14:textId="77777777" w:rsidR="00E66A39" w:rsidRDefault="00E66A39" w:rsidP="00D634FC">
            <w:r w:rsidRPr="00AF0698">
              <w:t>In progress</w:t>
            </w:r>
          </w:p>
          <w:p w14:paraId="2AE35031" w14:textId="0DB92FE7" w:rsidR="00E66A39" w:rsidRDefault="00E66A39" w:rsidP="00D634FC"/>
        </w:tc>
        <w:tc>
          <w:tcPr>
            <w:tcW w:w="2226" w:type="pct"/>
          </w:tcPr>
          <w:p w14:paraId="6D8820D2" w14:textId="74F7C197" w:rsidR="00E66A39" w:rsidRDefault="00E66A39" w:rsidP="00E66A39">
            <w:r w:rsidRPr="00246DB1">
              <w:t>New activity - no update</w:t>
            </w:r>
            <w:r>
              <w:t>.</w:t>
            </w:r>
          </w:p>
        </w:tc>
      </w:tr>
    </w:tbl>
    <w:p w14:paraId="595ACAD0" w14:textId="77777777" w:rsidR="00E66A39" w:rsidRDefault="00E66A39" w:rsidP="00E73031">
      <w:pPr>
        <w:spacing w:after="0"/>
      </w:pPr>
    </w:p>
    <w:p w14:paraId="6E4F552F" w14:textId="77777777" w:rsidR="00937B60" w:rsidRDefault="00937B60" w:rsidP="00D5180B">
      <w:pPr>
        <w:pStyle w:val="Heading5"/>
      </w:pPr>
      <w:r w:rsidRPr="00DB7503">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937B60" w14:paraId="5EB1EE92"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5C8F8" w14:textId="77777777" w:rsidR="00937B60" w:rsidRDefault="00937B60" w:rsidP="00C34934">
            <w:r>
              <w:t>Activity</w:t>
            </w:r>
          </w:p>
        </w:tc>
        <w:tc>
          <w:tcPr>
            <w:tcW w:w="620" w:type="pct"/>
          </w:tcPr>
          <w:p w14:paraId="009BCF74" w14:textId="77777777" w:rsidR="00937B60" w:rsidRDefault="00937B60" w:rsidP="00C34934">
            <w:r>
              <w:t>Status</w:t>
            </w:r>
          </w:p>
        </w:tc>
        <w:tc>
          <w:tcPr>
            <w:tcW w:w="2226" w:type="pct"/>
          </w:tcPr>
          <w:p w14:paraId="74724445" w14:textId="77777777" w:rsidR="00937B60" w:rsidRDefault="00937B60" w:rsidP="00C34934">
            <w:r>
              <w:t>Implementation progress update</w:t>
            </w:r>
          </w:p>
        </w:tc>
      </w:tr>
      <w:tr w:rsidR="00937B60" w14:paraId="54AFF66B" w14:textId="77777777" w:rsidTr="001627BC">
        <w:tc>
          <w:tcPr>
            <w:tcW w:w="2154" w:type="pct"/>
          </w:tcPr>
          <w:p w14:paraId="6B1A44CF" w14:textId="536EFE8D" w:rsidR="00937B60" w:rsidRDefault="00937B60" w:rsidP="00937B60">
            <w:r w:rsidRPr="009E7A75">
              <w:rPr>
                <w:rFonts w:cs="Arial"/>
                <w:color w:val="000000" w:themeColor="text1"/>
              </w:rPr>
              <w:t xml:space="preserve">Develop a NSW cross-agency </w:t>
            </w:r>
            <w:r w:rsidRPr="009E7A75">
              <w:rPr>
                <w:rFonts w:cs="Arial"/>
                <w:i/>
                <w:iCs/>
                <w:color w:val="000000" w:themeColor="text1"/>
              </w:rPr>
              <w:t xml:space="preserve">NSW Domestic, Family and Sexual Violence Data Strategy (DFSV Data Strategy) </w:t>
            </w:r>
            <w:r w:rsidRPr="009E7A75">
              <w:rPr>
                <w:rFonts w:cs="Arial"/>
                <w:color w:val="000000" w:themeColor="text1"/>
              </w:rPr>
              <w:t>to guide data collection, performance monitoring, and reporting.</w:t>
            </w:r>
          </w:p>
        </w:tc>
        <w:tc>
          <w:tcPr>
            <w:tcW w:w="620" w:type="pct"/>
          </w:tcPr>
          <w:p w14:paraId="64284003" w14:textId="77777777" w:rsidR="00937B60" w:rsidRDefault="00937B60" w:rsidP="00D634FC">
            <w:r w:rsidRPr="00AE4CCF">
              <w:t>In progress</w:t>
            </w:r>
          </w:p>
          <w:p w14:paraId="35841174" w14:textId="146F6359" w:rsidR="00937B60" w:rsidRDefault="00937B60" w:rsidP="00D634FC"/>
        </w:tc>
        <w:tc>
          <w:tcPr>
            <w:tcW w:w="2226" w:type="pct"/>
          </w:tcPr>
          <w:p w14:paraId="2220858B" w14:textId="591D0395" w:rsidR="00937B60" w:rsidRDefault="00937B60" w:rsidP="00937B60">
            <w:r w:rsidRPr="00AE4CCF">
              <w:t>A draft NSW DFSV Data Strategy has been developed in consultation with key stakeholders comprising policy and programs providers, data custodians and data infrastructure leads, including selected DFSV sector peak bodies.</w:t>
            </w:r>
          </w:p>
        </w:tc>
      </w:tr>
      <w:tr w:rsidR="00937B60" w14:paraId="41CD42C5" w14:textId="77777777" w:rsidTr="001627BC">
        <w:tc>
          <w:tcPr>
            <w:tcW w:w="2154" w:type="pct"/>
          </w:tcPr>
          <w:p w14:paraId="0B8A53A2" w14:textId="491F6231" w:rsidR="00937B60" w:rsidRDefault="00937B60" w:rsidP="00937B60">
            <w:r w:rsidRPr="009E7A75">
              <w:rPr>
                <w:rFonts w:cs="Arial"/>
              </w:rPr>
              <w:t>Establish a New South Wales Women’s Safety Commissioner to provide expert advice to government, strengthen cross-government and cross-sector collaboration, and advocate for continuing improvement to women’s safety in NSW by elevating voices of victim-survivors and the sector.</w:t>
            </w:r>
          </w:p>
        </w:tc>
        <w:tc>
          <w:tcPr>
            <w:tcW w:w="620" w:type="pct"/>
          </w:tcPr>
          <w:p w14:paraId="5406BD54" w14:textId="77777777" w:rsidR="00937B60" w:rsidRDefault="00937B60" w:rsidP="00D634FC">
            <w:r w:rsidRPr="00AE4CCF">
              <w:t>Implemented</w:t>
            </w:r>
          </w:p>
          <w:p w14:paraId="54B72D04" w14:textId="10430A2D" w:rsidR="00937B60" w:rsidRDefault="00937B60" w:rsidP="00D634FC"/>
        </w:tc>
        <w:tc>
          <w:tcPr>
            <w:tcW w:w="2226" w:type="pct"/>
          </w:tcPr>
          <w:p w14:paraId="2A4EDC1D" w14:textId="77777777" w:rsidR="00937B60" w:rsidRDefault="00937B60" w:rsidP="00937B60">
            <w:r>
              <w:t xml:space="preserve">On 14 March 2024, the Women’s Safety Commissioner launched her inaugural Strategic Plan, </w:t>
            </w:r>
            <w:r w:rsidRPr="005D6D41">
              <w:rPr>
                <w:i/>
                <w:iCs/>
              </w:rPr>
              <w:t>Working together to address domestic, family and sexual violence: NSW Women’s Safety Commissioner Strategic Plan 2024-2027</w:t>
            </w:r>
            <w:r>
              <w:t xml:space="preserve"> (the Strategic Plan). </w:t>
            </w:r>
          </w:p>
          <w:p w14:paraId="2E5F00B4" w14:textId="5CB1BD8B" w:rsidR="00937B60" w:rsidRDefault="00937B60" w:rsidP="00937B60">
            <w:r>
              <w:t xml:space="preserve">The Strategic Plan sets out six overarching and interconnected priorities that guide the work of the Women's Safety Commissioner and her Office. The Strategic Plan can be viewed here </w:t>
            </w:r>
            <w:hyperlink r:id="rId44" w:history="1">
              <w:r>
                <w:rPr>
                  <w:rStyle w:val="Hyperlink"/>
                </w:rPr>
                <w:t>dcj.nsw.gov.au/documents/legal-and-justice/our-commissioners/nsw-women</w:t>
              </w:r>
              <w:r w:rsidDel="003A4F55">
                <w:rPr>
                  <w:rStyle w:val="Hyperlink"/>
                </w:rPr>
                <w:t>%</w:t>
              </w:r>
              <w:r>
                <w:rPr>
                  <w:rStyle w:val="Hyperlink"/>
                </w:rPr>
                <w:t>e2%80%99s-safety-commissioner.pdf</w:t>
              </w:r>
            </w:hyperlink>
            <w:r w:rsidR="00B84AD3">
              <w:t>.</w:t>
            </w:r>
          </w:p>
          <w:p w14:paraId="0DAACDC3" w14:textId="77777777" w:rsidR="00937B60" w:rsidRDefault="00937B60" w:rsidP="00937B60">
            <w:r>
              <w:t>To progress these priorities and improve women's safety, the Women's Safety Commissioner has undertaken a range of initiatives including:</w:t>
            </w:r>
          </w:p>
          <w:p w14:paraId="6CA4798B" w14:textId="77777777" w:rsidR="00937B60" w:rsidRDefault="00937B60" w:rsidP="00937B60">
            <w:pPr>
              <w:pStyle w:val="ListParagraph"/>
              <w:numPr>
                <w:ilvl w:val="0"/>
                <w:numId w:val="6"/>
              </w:numPr>
              <w:spacing w:after="0"/>
            </w:pPr>
            <w:r>
              <w:lastRenderedPageBreak/>
              <w:t xml:space="preserve">Convening the Stronger Together roundtable, held in April 2024 for sector, religious and community leaders in recognition of their critical role in supporting victim-survivors and their families as they move toward healing and recovery from DFSV. This event sought to strengthen workforces and informal support networks in supporting local responses to DFSV and opportunities for further capability building. </w:t>
            </w:r>
          </w:p>
          <w:p w14:paraId="7CD7C32D" w14:textId="77777777" w:rsidR="00937B60" w:rsidRDefault="00937B60" w:rsidP="00937B60">
            <w:pPr>
              <w:pStyle w:val="ListParagraph"/>
              <w:numPr>
                <w:ilvl w:val="0"/>
                <w:numId w:val="6"/>
              </w:numPr>
              <w:spacing w:after="0"/>
            </w:pPr>
            <w:r>
              <w:t>Participating in key NSW and Australian Government meetings in May in response to the escalation in domestic and family violence in NSW and Australia. This included the Emergency NSW Cabinet meeting on Women’s Safety on 3 May, and the Crisis Talks into Missing and Murdered Women, convened by the Federal Commissioner on 7 May.</w:t>
            </w:r>
          </w:p>
          <w:p w14:paraId="7C6794F2" w14:textId="77777777" w:rsidR="00937B60" w:rsidRDefault="00937B60" w:rsidP="00937B60">
            <w:pPr>
              <w:pStyle w:val="ListParagraph"/>
              <w:numPr>
                <w:ilvl w:val="0"/>
                <w:numId w:val="6"/>
              </w:numPr>
              <w:spacing w:after="0"/>
            </w:pPr>
            <w:r>
              <w:t xml:space="preserve">Co-convening a cross-jurisdictional DFSV Roundtable on 10 May 2024 with the Federal Domestic, Family and Sexual Commissioner, Micaela Cronin. The roundtable was a valuable opportunity for states and territories to come together and discuss how jurisdictions can support enhanced collaboration to end violence against women. </w:t>
            </w:r>
          </w:p>
          <w:p w14:paraId="2CCA1501" w14:textId="77777777" w:rsidR="00937B60" w:rsidRDefault="00937B60" w:rsidP="00937B60">
            <w:pPr>
              <w:pStyle w:val="ListParagraph"/>
              <w:numPr>
                <w:ilvl w:val="0"/>
                <w:numId w:val="6"/>
              </w:numPr>
              <w:spacing w:after="0"/>
            </w:pPr>
            <w:r>
              <w:t xml:space="preserve">Engaging with victim-survivors and frontline service providers to understand the diverse voices of people with lived experience and expertise. This has included engagements in Sydney as well as across NSW including Ballina, Broken Hill, Dubbo, the Central Coast, Lismore, Newcastle, Orange and Wellington, where the Women’s Safety Commissioner has met with hundreds of victim-survivors, frontline workers, advocates, community leaders, researchers, business leaders and other key stakeholders. </w:t>
            </w:r>
          </w:p>
          <w:p w14:paraId="7557929B" w14:textId="77777777" w:rsidR="00850953" w:rsidRDefault="00937B60" w:rsidP="00850953">
            <w:pPr>
              <w:pStyle w:val="ListParagraph"/>
              <w:numPr>
                <w:ilvl w:val="0"/>
                <w:numId w:val="6"/>
              </w:numPr>
              <w:spacing w:after="0"/>
            </w:pPr>
            <w:r>
              <w:t>Undertaking a number of speaking and media engagements to raise awareness of domestic, family and sexual violence and related issues.</w:t>
            </w:r>
          </w:p>
          <w:p w14:paraId="1246D104" w14:textId="3D72BA08" w:rsidR="00937B60" w:rsidRDefault="00937B60" w:rsidP="00850953">
            <w:pPr>
              <w:pStyle w:val="ListParagraph"/>
              <w:numPr>
                <w:ilvl w:val="0"/>
                <w:numId w:val="6"/>
              </w:numPr>
              <w:spacing w:after="0"/>
            </w:pPr>
            <w:r>
              <w:lastRenderedPageBreak/>
              <w:t>Supported the organisation of a roundtable for CEOs in the Clubs Industry - Catalyst for Change. The roundtable brought together 70 CEOs from CEOs from across the Clubs Industry, to consider their role in the whole-of-community prevention and response to domestic and family violence.</w:t>
            </w:r>
          </w:p>
        </w:tc>
      </w:tr>
    </w:tbl>
    <w:p w14:paraId="7634B404" w14:textId="77777777" w:rsidR="001627BC" w:rsidRDefault="001627BC" w:rsidP="00E73031">
      <w:pPr>
        <w:spacing w:after="0"/>
      </w:pPr>
    </w:p>
    <w:p w14:paraId="6F1D00E9" w14:textId="07E1A2F1" w:rsidR="00BA0B80" w:rsidRDefault="00BA0B80" w:rsidP="00D5180B">
      <w:pPr>
        <w:pStyle w:val="Heading5"/>
      </w:pPr>
      <w:r w:rsidRPr="00DB7503">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BA0B80" w14:paraId="5F4F2C7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F8F1244" w14:textId="77777777" w:rsidR="00BA0B80" w:rsidRDefault="00BA0B80" w:rsidP="00C34934">
            <w:bookmarkStart w:id="20" w:name="_Hlk180590479"/>
            <w:r>
              <w:t>Activity</w:t>
            </w:r>
          </w:p>
        </w:tc>
        <w:tc>
          <w:tcPr>
            <w:tcW w:w="620" w:type="pct"/>
          </w:tcPr>
          <w:p w14:paraId="6EBC8734" w14:textId="77777777" w:rsidR="00BA0B80" w:rsidRDefault="00BA0B80" w:rsidP="00C34934">
            <w:r>
              <w:t>Status</w:t>
            </w:r>
          </w:p>
        </w:tc>
        <w:tc>
          <w:tcPr>
            <w:tcW w:w="2226" w:type="pct"/>
          </w:tcPr>
          <w:p w14:paraId="519BC130" w14:textId="77777777" w:rsidR="00BA0B80" w:rsidRDefault="00BA0B80" w:rsidP="00C34934">
            <w:r>
              <w:t>Implementation progress update</w:t>
            </w:r>
          </w:p>
        </w:tc>
      </w:tr>
      <w:tr w:rsidR="00BA0B80" w14:paraId="671F6F62" w14:textId="77777777" w:rsidTr="001627BC">
        <w:tc>
          <w:tcPr>
            <w:tcW w:w="2154" w:type="pct"/>
          </w:tcPr>
          <w:p w14:paraId="7B69F638" w14:textId="35B53475" w:rsidR="00BA0B80" w:rsidRDefault="00BA0B80" w:rsidP="00BA0B80">
            <w:r w:rsidRPr="002128A7">
              <w:rPr>
                <w:rFonts w:cs="Arial"/>
              </w:rPr>
              <w:t xml:space="preserve">Develop and implement a monitoring, evaluation, and accountability plan for the </w:t>
            </w:r>
            <w:r w:rsidRPr="002128A7">
              <w:rPr>
                <w:rFonts w:cs="Arial"/>
                <w:i/>
              </w:rPr>
              <w:t>Northern Territory’s Domestic, Family and Sexual Violence Reduction Framework 2018–2028</w:t>
            </w:r>
            <w:r w:rsidRPr="002128A7">
              <w:rPr>
                <w:rFonts w:cs="Arial"/>
              </w:rPr>
              <w:t xml:space="preserve"> and action plans.</w:t>
            </w:r>
          </w:p>
        </w:tc>
        <w:tc>
          <w:tcPr>
            <w:tcW w:w="620" w:type="pct"/>
          </w:tcPr>
          <w:p w14:paraId="03AA49CC" w14:textId="77777777" w:rsidR="00BA0B80" w:rsidRDefault="00BA0B80" w:rsidP="00D634FC">
            <w:r w:rsidRPr="004F170F">
              <w:t>In progress</w:t>
            </w:r>
          </w:p>
          <w:p w14:paraId="4967086B" w14:textId="76EA26B4" w:rsidR="00BA0B80" w:rsidRDefault="00BA0B80" w:rsidP="00D634FC"/>
        </w:tc>
        <w:tc>
          <w:tcPr>
            <w:tcW w:w="2226" w:type="pct"/>
          </w:tcPr>
          <w:p w14:paraId="7D1005D6" w14:textId="77777777" w:rsidR="00BA0B80" w:rsidRDefault="00BA0B80" w:rsidP="00BA0B80">
            <w:r>
              <w:t>In August 2023, a Monitoring, Evaluation and Accountability Plan (MEAP) for the NT's DFSV Reduction Framework was launched.</w:t>
            </w:r>
          </w:p>
          <w:p w14:paraId="6ABCE052" w14:textId="77777777" w:rsidR="00BA0B80" w:rsidRDefault="00BA0B80" w:rsidP="00BA0B80">
            <w:r>
              <w:t>Processes to support monitoring and accountability under Action Plan 2 include quarterly stakeholder reporting on progress towards implementing actions, as well as six-monthly public facing dashboard style reporting, which will commence later in 2024.</w:t>
            </w:r>
          </w:p>
          <w:p w14:paraId="10BABE33" w14:textId="6AF6941C" w:rsidR="00BA0B80" w:rsidRDefault="00BA0B80" w:rsidP="00BA0B80">
            <w:r>
              <w:t xml:space="preserve">For more information see </w:t>
            </w:r>
            <w:hyperlink r:id="rId45" w:history="1">
              <w:r>
                <w:rPr>
                  <w:rStyle w:val="Hyperlink"/>
                </w:rPr>
                <w:t>tfhc.nt.gov.au/__data/assets/pdf_file/0010/1271683/monitoring-evaluation-and-accountability-plan.pdf</w:t>
              </w:r>
            </w:hyperlink>
            <w:r w:rsidRPr="00714185">
              <w:t>.</w:t>
            </w:r>
          </w:p>
        </w:tc>
      </w:tr>
      <w:bookmarkEnd w:id="20"/>
      <w:tr w:rsidR="00BA0B80" w14:paraId="1BE03B1C" w14:textId="77777777" w:rsidTr="001627BC">
        <w:tc>
          <w:tcPr>
            <w:tcW w:w="2154" w:type="pct"/>
          </w:tcPr>
          <w:p w14:paraId="0644F1FA" w14:textId="109CECB6" w:rsidR="00BA0B80" w:rsidRDefault="00BA0B80" w:rsidP="00BA0B80">
            <w:r w:rsidRPr="002128A7">
              <w:rPr>
                <w:rFonts w:cs="Arial"/>
              </w:rPr>
              <w:t>Regularly publish family, domestic and sexual violence data for the Northern Territory through the release of an annual family, domestic and sexual violence data snapshot.</w:t>
            </w:r>
          </w:p>
        </w:tc>
        <w:tc>
          <w:tcPr>
            <w:tcW w:w="620" w:type="pct"/>
          </w:tcPr>
          <w:p w14:paraId="6F31C361" w14:textId="77777777" w:rsidR="00BA0B80" w:rsidRDefault="00BA0B80" w:rsidP="00D634FC">
            <w:r w:rsidRPr="004F170F">
              <w:t>In progress</w:t>
            </w:r>
          </w:p>
          <w:p w14:paraId="1E03B799" w14:textId="0FDBB6BD" w:rsidR="00BA0B80" w:rsidRDefault="00BA0B80" w:rsidP="00D634FC"/>
        </w:tc>
        <w:tc>
          <w:tcPr>
            <w:tcW w:w="2226" w:type="pct"/>
          </w:tcPr>
          <w:p w14:paraId="0FA72FC4" w14:textId="47215778" w:rsidR="00BA0B80" w:rsidRDefault="00BA0B80" w:rsidP="00BA0B80">
            <w:r w:rsidRPr="004F170F">
              <w:t>The first annual NT DFSV data snapshot will be published in late 2024, providing clear information for all stakeholders from government, services and the public.</w:t>
            </w:r>
          </w:p>
        </w:tc>
      </w:tr>
      <w:tr w:rsidR="00BA0B80" w14:paraId="59069268" w14:textId="77777777" w:rsidTr="001627BC">
        <w:tc>
          <w:tcPr>
            <w:tcW w:w="2154" w:type="pct"/>
          </w:tcPr>
          <w:p w14:paraId="28B98004" w14:textId="652569EA" w:rsidR="00BA0B80" w:rsidRDefault="00BA0B80" w:rsidP="00BA0B80">
            <w:r w:rsidRPr="002128A7">
              <w:rPr>
                <w:rFonts w:cs="Arial"/>
              </w:rPr>
              <w:t>Establish a systemic Family and Domestic Violence Death Review process.</w:t>
            </w:r>
          </w:p>
        </w:tc>
        <w:tc>
          <w:tcPr>
            <w:tcW w:w="620" w:type="pct"/>
          </w:tcPr>
          <w:p w14:paraId="675D2640" w14:textId="77777777" w:rsidR="00BA0B80" w:rsidRDefault="00BA0B80" w:rsidP="00D634FC">
            <w:r w:rsidRPr="004F170F">
              <w:t>In progress</w:t>
            </w:r>
          </w:p>
          <w:p w14:paraId="6F70DFA9" w14:textId="7AFE2123" w:rsidR="00BA0B80" w:rsidRDefault="00BA0B80" w:rsidP="00D634FC"/>
        </w:tc>
        <w:tc>
          <w:tcPr>
            <w:tcW w:w="2226" w:type="pct"/>
          </w:tcPr>
          <w:p w14:paraId="722A192F" w14:textId="77777777" w:rsidR="00BA0B80" w:rsidRDefault="00BA0B80" w:rsidP="00BA0B80">
            <w:r w:rsidRPr="004F170F">
              <w:t xml:space="preserve">The Project Manager commenced in January 2024. Research has been conducted on DFV death review processes across Australia and internationally.  </w:t>
            </w:r>
          </w:p>
          <w:p w14:paraId="584137CD" w14:textId="541521ED" w:rsidR="00BA0B80" w:rsidRDefault="00BA0B80" w:rsidP="00BA0B80">
            <w:r w:rsidRPr="004F170F">
              <w:t xml:space="preserve">Discussions are occurring with </w:t>
            </w:r>
            <w:r>
              <w:t>the Attorney-General’s Department</w:t>
            </w:r>
            <w:r w:rsidRPr="004F170F">
              <w:t xml:space="preserve">, NT Police and the Territory Coroner to ensure an inter-agency approach. It is expected that a paper will be </w:t>
            </w:r>
            <w:r w:rsidRPr="004F170F">
              <w:lastRenderedPageBreak/>
              <w:t>released for consultation in July 2024. The model is expected to be implemented by June 2025.</w:t>
            </w:r>
          </w:p>
        </w:tc>
      </w:tr>
    </w:tbl>
    <w:p w14:paraId="511C26A5" w14:textId="77777777" w:rsidR="00EF1DF2" w:rsidRDefault="00EF1DF2" w:rsidP="00E73031">
      <w:pPr>
        <w:spacing w:after="0"/>
      </w:pPr>
    </w:p>
    <w:p w14:paraId="209E6DFF" w14:textId="77777777" w:rsidR="00BA0B80" w:rsidRPr="00DB7503" w:rsidRDefault="00BA0B80" w:rsidP="00D5180B">
      <w:pPr>
        <w:pStyle w:val="Heading5"/>
      </w:pPr>
      <w:r w:rsidRPr="00DB7503">
        <w:t>The Queensland Government will:</w:t>
      </w:r>
    </w:p>
    <w:tbl>
      <w:tblPr>
        <w:tblStyle w:val="TableGridLight"/>
        <w:tblW w:w="5000" w:type="pct"/>
        <w:tblLook w:val="04A0" w:firstRow="1" w:lastRow="0" w:firstColumn="1" w:lastColumn="0" w:noHBand="0" w:noVBand="1"/>
      </w:tblPr>
      <w:tblGrid>
        <w:gridCol w:w="6516"/>
        <w:gridCol w:w="1876"/>
        <w:gridCol w:w="6734"/>
      </w:tblGrid>
      <w:tr w:rsidR="00BA0B80" w14:paraId="26A5F6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0BDC4AD" w14:textId="77777777" w:rsidR="00BA0B80" w:rsidRDefault="00BA0B80" w:rsidP="00C34934">
            <w:r>
              <w:t>Activity</w:t>
            </w:r>
          </w:p>
        </w:tc>
        <w:tc>
          <w:tcPr>
            <w:tcW w:w="620" w:type="pct"/>
          </w:tcPr>
          <w:p w14:paraId="7B2EEED8" w14:textId="77777777" w:rsidR="00BA0B80" w:rsidRDefault="00BA0B80" w:rsidP="00C34934">
            <w:r>
              <w:t>Status</w:t>
            </w:r>
          </w:p>
        </w:tc>
        <w:tc>
          <w:tcPr>
            <w:tcW w:w="2226" w:type="pct"/>
          </w:tcPr>
          <w:p w14:paraId="528DD80B" w14:textId="77777777" w:rsidR="00BA0B80" w:rsidRDefault="00BA0B80" w:rsidP="00C34934">
            <w:r>
              <w:t>Implementation progress update</w:t>
            </w:r>
          </w:p>
        </w:tc>
      </w:tr>
      <w:tr w:rsidR="00BA0B80" w14:paraId="10CF0980" w14:textId="77777777" w:rsidTr="001627BC">
        <w:tc>
          <w:tcPr>
            <w:tcW w:w="2154" w:type="pct"/>
          </w:tcPr>
          <w:p w14:paraId="47E82100" w14:textId="7D70EA27" w:rsidR="00BA0B80" w:rsidRDefault="00BA0B80" w:rsidP="00BA0B80">
            <w:r w:rsidRPr="000D6A09">
              <w:rPr>
                <w:rFonts w:cs="Arial"/>
              </w:rPr>
              <w:t>Develop and implement a new whole-of-government monitoring and evaluation framework to measure and monitor family, domestic and sexual violence prevention and response outcomes achieved through implementation of the recommendations of the Women’s Safety and Justice Taskforce.</w:t>
            </w:r>
          </w:p>
        </w:tc>
        <w:tc>
          <w:tcPr>
            <w:tcW w:w="620" w:type="pct"/>
          </w:tcPr>
          <w:p w14:paraId="6FD3CEFB" w14:textId="77777777" w:rsidR="00BA0B80" w:rsidRDefault="00BA0B80" w:rsidP="00D634FC">
            <w:r w:rsidRPr="0003476A">
              <w:t>Implemented</w:t>
            </w:r>
          </w:p>
          <w:p w14:paraId="4C75FEB9" w14:textId="024A2990" w:rsidR="00BA0B80" w:rsidRDefault="00BA0B80" w:rsidP="00D634FC"/>
        </w:tc>
        <w:tc>
          <w:tcPr>
            <w:tcW w:w="2226" w:type="pct"/>
          </w:tcPr>
          <w:p w14:paraId="0E98A944" w14:textId="77777777" w:rsidR="00BA0B80" w:rsidRDefault="00BA0B80" w:rsidP="00BA0B80">
            <w:r>
              <w:t>The Queensland Government has developed and published a whole-of-government, system level framework to assess progress, outcomes and impacts of domestic, family and sexual violence reforms.</w:t>
            </w:r>
          </w:p>
          <w:p w14:paraId="11A250D3" w14:textId="77777777" w:rsidR="00BA0B80" w:rsidRDefault="00BA0B80" w:rsidP="00BA0B80">
            <w:r>
              <w:t xml:space="preserve">The Queensland Government released the </w:t>
            </w:r>
            <w:r w:rsidRPr="0003476A">
              <w:rPr>
                <w:i/>
                <w:iCs/>
              </w:rPr>
              <w:t>Domestic, Family and Sexual Violence System Monitoring and Evaluation Framework</w:t>
            </w:r>
            <w:r>
              <w:t xml:space="preserve"> in December 2023. This framework provides a consistent approach to monitoring, reporting and evaluating Queensland's reform agenda. This supports our effort to maintain transparency and accountability about our progress, successes and possible improvements. </w:t>
            </w:r>
          </w:p>
          <w:p w14:paraId="1B036E32" w14:textId="77777777" w:rsidR="00BA0B80" w:rsidRDefault="00BA0B80" w:rsidP="00BA0B80">
            <w:r>
              <w:t xml:space="preserve">Baseline data has been collected, providing a solid foundation from which we can measure change at the system level, as we implement our reform program. </w:t>
            </w:r>
          </w:p>
          <w:p w14:paraId="77F5190D" w14:textId="6DA728D6" w:rsidR="00BA0B80" w:rsidRDefault="00BA0B80" w:rsidP="00BA0B80">
            <w:r>
              <w:t xml:space="preserve">For more information see </w:t>
            </w:r>
            <w:hyperlink r:id="rId46" w:history="1">
              <w:r w:rsidRPr="002969B6">
                <w:rPr>
                  <w:rStyle w:val="Hyperlink"/>
                </w:rPr>
                <w:t>www.justice.qld.gov.au/initiatives/queensland-government-response-womens-safety-justice-taskforce-recommendations/our-progress/dfsv-system-monitoring-evaluation-framework</w:t>
              </w:r>
            </w:hyperlink>
            <w:r>
              <w:t>.</w:t>
            </w:r>
          </w:p>
        </w:tc>
      </w:tr>
      <w:tr w:rsidR="00BA0B80" w14:paraId="2E258664" w14:textId="77777777" w:rsidTr="001627BC">
        <w:tc>
          <w:tcPr>
            <w:tcW w:w="2154" w:type="pct"/>
          </w:tcPr>
          <w:p w14:paraId="6D4FB43C" w14:textId="118D255C" w:rsidR="00BA0B80" w:rsidRDefault="00BA0B80" w:rsidP="00BA0B80">
            <w:r w:rsidRPr="000D6A09">
              <w:rPr>
                <w:rFonts w:cs="Arial"/>
              </w:rPr>
              <w:t>Develop a data quality strategy and embed agreed data collection standards across all agencies for family, domestic and sexual violence, including as it relates to target population groups.</w:t>
            </w:r>
          </w:p>
        </w:tc>
        <w:tc>
          <w:tcPr>
            <w:tcW w:w="620" w:type="pct"/>
          </w:tcPr>
          <w:p w14:paraId="6EDF01C0" w14:textId="77777777" w:rsidR="00BA0B80" w:rsidRDefault="00BA0B80" w:rsidP="00D634FC">
            <w:r w:rsidRPr="00AF049D">
              <w:t>In progress</w:t>
            </w:r>
          </w:p>
          <w:p w14:paraId="25C24993" w14:textId="722937E0" w:rsidR="00BA0B80" w:rsidRDefault="00BA0B80" w:rsidP="00BA0B80">
            <w:pPr>
              <w:jc w:val="center"/>
            </w:pPr>
          </w:p>
        </w:tc>
        <w:tc>
          <w:tcPr>
            <w:tcW w:w="2226" w:type="pct"/>
          </w:tcPr>
          <w:p w14:paraId="60944C04" w14:textId="77777777" w:rsidR="00BA0B80" w:rsidRDefault="00BA0B80" w:rsidP="00BA0B80">
            <w:r>
              <w:t xml:space="preserve">The Queensland Government continues to develop a data quality strategy and embed agreed data collection standards, particularly as it relates to target population groups. This will </w:t>
            </w:r>
            <w:r>
              <w:lastRenderedPageBreak/>
              <w:t xml:space="preserve">ensure the monitoring and evaluation framework is underpinned by quality and consistent data. </w:t>
            </w:r>
          </w:p>
          <w:p w14:paraId="298D55E9" w14:textId="34351763" w:rsidR="00BA0B80" w:rsidRDefault="00BA0B80" w:rsidP="00BA0B80">
            <w:r>
              <w:t xml:space="preserve">The </w:t>
            </w:r>
            <w:r w:rsidRPr="00AF049D">
              <w:rPr>
                <w:i/>
                <w:iCs/>
              </w:rPr>
              <w:t>Data Insights Program</w:t>
            </w:r>
            <w:r>
              <w:t xml:space="preserve"> is developing the foundational documents and systems to support consistent data collection, reporting and presentation. Work is progressing to ensure data collected by the domestic, family and sexual violence system supports the delivery of wellbeing services for victim-survivors.</w:t>
            </w:r>
          </w:p>
        </w:tc>
      </w:tr>
    </w:tbl>
    <w:p w14:paraId="65154B45" w14:textId="77777777" w:rsidR="00716932" w:rsidRDefault="00716932" w:rsidP="00E73031">
      <w:pPr>
        <w:spacing w:after="0"/>
      </w:pPr>
    </w:p>
    <w:p w14:paraId="127199A8" w14:textId="6773EB43" w:rsidR="00BA0B80" w:rsidRDefault="00966E2F" w:rsidP="00D5180B">
      <w:pPr>
        <w:pStyle w:val="Heading5"/>
      </w:pPr>
      <w:r w:rsidRPr="00DB7503">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966E2F" w14:paraId="6C6788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B80E56" w14:textId="77777777" w:rsidR="00966E2F" w:rsidRDefault="00966E2F" w:rsidP="00C34934">
            <w:r>
              <w:t>Activity</w:t>
            </w:r>
          </w:p>
        </w:tc>
        <w:tc>
          <w:tcPr>
            <w:tcW w:w="620" w:type="pct"/>
          </w:tcPr>
          <w:p w14:paraId="010AA7ED" w14:textId="77777777" w:rsidR="00966E2F" w:rsidRDefault="00966E2F" w:rsidP="00C34934">
            <w:r>
              <w:t>Status</w:t>
            </w:r>
          </w:p>
        </w:tc>
        <w:tc>
          <w:tcPr>
            <w:tcW w:w="2226" w:type="pct"/>
          </w:tcPr>
          <w:p w14:paraId="10D8E8CC" w14:textId="77777777" w:rsidR="00966E2F" w:rsidRDefault="00966E2F" w:rsidP="00C34934">
            <w:r>
              <w:t>Implementation progress update</w:t>
            </w:r>
          </w:p>
        </w:tc>
      </w:tr>
      <w:tr w:rsidR="00966E2F" w14:paraId="33D119B0" w14:textId="77777777" w:rsidTr="001627BC">
        <w:tc>
          <w:tcPr>
            <w:tcW w:w="2154" w:type="pct"/>
          </w:tcPr>
          <w:p w14:paraId="5AE659B8" w14:textId="1B3DAE89" w:rsidR="00966E2F" w:rsidRDefault="00966E2F" w:rsidP="00966E2F">
            <w:r w:rsidRPr="00320FA3">
              <w:rPr>
                <w:rFonts w:cs="Arial"/>
              </w:rPr>
              <w:t>Continue work towards improving information sharing mechanisms for data collected by the government and community organisations, to help prevent and intervene earlier in cases of family and domestic violence. This will be progressed through multi</w:t>
            </w:r>
            <w:r>
              <w:rPr>
                <w:rFonts w:cs="Arial"/>
              </w:rPr>
              <w:noBreakHyphen/>
            </w:r>
            <w:r w:rsidRPr="00320FA3">
              <w:rPr>
                <w:rFonts w:cs="Arial"/>
              </w:rPr>
              <w:t>function agencies and the development of data collection systems, particularly for people at high risk of harm.</w:t>
            </w:r>
          </w:p>
        </w:tc>
        <w:tc>
          <w:tcPr>
            <w:tcW w:w="620" w:type="pct"/>
          </w:tcPr>
          <w:p w14:paraId="285D7F55" w14:textId="77777777" w:rsidR="00966E2F" w:rsidRDefault="00966E2F" w:rsidP="00D634FC">
            <w:r w:rsidRPr="00566169">
              <w:t>Implemented</w:t>
            </w:r>
          </w:p>
          <w:p w14:paraId="4DCE2F7D" w14:textId="32517FEB" w:rsidR="00966E2F" w:rsidRDefault="00966E2F" w:rsidP="00D634FC"/>
        </w:tc>
        <w:tc>
          <w:tcPr>
            <w:tcW w:w="2226" w:type="pct"/>
          </w:tcPr>
          <w:p w14:paraId="3AAC4581" w14:textId="77777777" w:rsidR="00966E2F" w:rsidRDefault="00966E2F" w:rsidP="00966E2F">
            <w:r w:rsidRPr="007D08F4">
              <w:t xml:space="preserve">In 2022, </w:t>
            </w:r>
            <w:r>
              <w:t xml:space="preserve">The </w:t>
            </w:r>
            <w:r w:rsidRPr="0025155C">
              <w:t>Department of Human Services </w:t>
            </w:r>
            <w:r w:rsidRPr="007D08F4">
              <w:t xml:space="preserve">rolled out the Family Safety Portal (the Portal) as a mechanism towards improving sharing of government data and developing mechanisms to share data collected by community organisations to help prevent and respond to FDSV. </w:t>
            </w:r>
          </w:p>
          <w:p w14:paraId="6EFB2541" w14:textId="7DF332BC" w:rsidR="00966E2F" w:rsidRDefault="00966E2F" w:rsidP="00966E2F">
            <w:r w:rsidRPr="007D08F4">
              <w:t>It is intended that, as use of the Portal continues, the data will strengthen the FDSV evidence-base in South Australia.</w:t>
            </w:r>
          </w:p>
        </w:tc>
      </w:tr>
      <w:tr w:rsidR="00966E2F" w14:paraId="14BC7193" w14:textId="77777777" w:rsidTr="001627BC">
        <w:tc>
          <w:tcPr>
            <w:tcW w:w="2154" w:type="pct"/>
          </w:tcPr>
          <w:p w14:paraId="0E9613CE" w14:textId="75EE646F" w:rsidR="00966E2F" w:rsidRDefault="00966E2F" w:rsidP="00966E2F">
            <w:r w:rsidRPr="00320FA3">
              <w:rPr>
                <w:rFonts w:cs="Arial"/>
              </w:rPr>
              <w:t xml:space="preserve">Commission ANROWS to build the South Australian evidence base and align data collection to the </w:t>
            </w:r>
            <w:r w:rsidRPr="00A83B83">
              <w:rPr>
                <w:rFonts w:cs="Arial"/>
                <w:iCs/>
              </w:rPr>
              <w:t>National Plan</w:t>
            </w:r>
            <w:r w:rsidRPr="00320FA3">
              <w:rPr>
                <w:rFonts w:cs="Arial"/>
                <w:i/>
              </w:rPr>
              <w:t xml:space="preserve"> Outcomes Framework</w:t>
            </w:r>
            <w:r>
              <w:rPr>
                <w:rFonts w:cs="Arial"/>
                <w:i/>
              </w:rPr>
              <w:t xml:space="preserve"> 2023-2032 </w:t>
            </w:r>
            <w:r w:rsidRPr="00320FA3">
              <w:rPr>
                <w:rFonts w:cs="Arial"/>
              </w:rPr>
              <w:t>through formally evaluating current partnership programs funded to expand the capacity of the family, domestic and sexual violence sector.</w:t>
            </w:r>
          </w:p>
        </w:tc>
        <w:tc>
          <w:tcPr>
            <w:tcW w:w="620" w:type="pct"/>
          </w:tcPr>
          <w:p w14:paraId="558FE631" w14:textId="77777777" w:rsidR="00966E2F" w:rsidRDefault="00966E2F" w:rsidP="00D634FC">
            <w:r w:rsidRPr="006204DC">
              <w:t>In progress</w:t>
            </w:r>
          </w:p>
          <w:p w14:paraId="2E828BE5" w14:textId="7BA5285E" w:rsidR="00966E2F" w:rsidRDefault="00966E2F" w:rsidP="00D634FC"/>
        </w:tc>
        <w:tc>
          <w:tcPr>
            <w:tcW w:w="2226" w:type="pct"/>
          </w:tcPr>
          <w:p w14:paraId="01C1CDC1" w14:textId="77777777" w:rsidR="00966E2F" w:rsidRDefault="00966E2F" w:rsidP="00966E2F">
            <w:r w:rsidRPr="00EE6D74">
              <w:t xml:space="preserve">Australia’s National Research Organisation for Women’s Safety (ANROWS) </w:t>
            </w:r>
            <w:r w:rsidRPr="006204DC">
              <w:t>commenced a formal evaluation of partnership programs funded to expand the capacity of the FDSV sector in December 2022.</w:t>
            </w:r>
          </w:p>
          <w:p w14:paraId="613DA3A9" w14:textId="02FF11A0" w:rsidR="00966E2F" w:rsidRDefault="00966E2F" w:rsidP="00966E2F">
            <w:r w:rsidRPr="006204DC">
              <w:t>An initial draft report is expected to be provided in December 2024.</w:t>
            </w:r>
          </w:p>
        </w:tc>
      </w:tr>
    </w:tbl>
    <w:p w14:paraId="75ADA365" w14:textId="77777777" w:rsidR="001627BC" w:rsidRDefault="001627BC" w:rsidP="00E73031">
      <w:pPr>
        <w:spacing w:after="0"/>
      </w:pPr>
    </w:p>
    <w:p w14:paraId="4716951A" w14:textId="5EEAEDB2" w:rsidR="00966E2F" w:rsidRDefault="00966E2F" w:rsidP="00D5180B">
      <w:pPr>
        <w:pStyle w:val="Heading5"/>
      </w:pPr>
      <w:r w:rsidRPr="00C07C41">
        <w:lastRenderedPageBreak/>
        <w:t>The Tasmanian Government will:</w:t>
      </w:r>
    </w:p>
    <w:tbl>
      <w:tblPr>
        <w:tblStyle w:val="TableGridLight"/>
        <w:tblW w:w="5000" w:type="pct"/>
        <w:tblLook w:val="04A0" w:firstRow="1" w:lastRow="0" w:firstColumn="1" w:lastColumn="0" w:noHBand="0" w:noVBand="1"/>
      </w:tblPr>
      <w:tblGrid>
        <w:gridCol w:w="6516"/>
        <w:gridCol w:w="1876"/>
        <w:gridCol w:w="6734"/>
      </w:tblGrid>
      <w:tr w:rsidR="00966E2F" w14:paraId="3CD3B3D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2F08B714" w14:textId="77777777" w:rsidR="00966E2F" w:rsidRDefault="00966E2F" w:rsidP="00C34934">
            <w:bookmarkStart w:id="21" w:name="_Hlk180590784"/>
            <w:r>
              <w:t>Activity</w:t>
            </w:r>
          </w:p>
        </w:tc>
        <w:tc>
          <w:tcPr>
            <w:tcW w:w="620" w:type="pct"/>
          </w:tcPr>
          <w:p w14:paraId="7C643F1F" w14:textId="77777777" w:rsidR="00966E2F" w:rsidRDefault="00966E2F" w:rsidP="00C34934">
            <w:r>
              <w:t>Status</w:t>
            </w:r>
          </w:p>
        </w:tc>
        <w:tc>
          <w:tcPr>
            <w:tcW w:w="2226" w:type="pct"/>
          </w:tcPr>
          <w:p w14:paraId="2CD685B1" w14:textId="77777777" w:rsidR="00966E2F" w:rsidRDefault="00966E2F" w:rsidP="00C34934">
            <w:r>
              <w:t>Implementation progress update</w:t>
            </w:r>
          </w:p>
        </w:tc>
      </w:tr>
      <w:tr w:rsidR="00966E2F" w14:paraId="230B9A79" w14:textId="77777777" w:rsidTr="001627BC">
        <w:tc>
          <w:tcPr>
            <w:tcW w:w="2154" w:type="pct"/>
          </w:tcPr>
          <w:p w14:paraId="20A6FF19" w14:textId="21397D67" w:rsidR="00966E2F" w:rsidRDefault="00966E2F" w:rsidP="00966E2F">
            <w:r w:rsidRPr="00461B29">
              <w:rPr>
                <w:rFonts w:cs="Arial"/>
              </w:rPr>
              <w:t xml:space="preserve">Develop and implement a program of measurement, evaluation, and learning through </w:t>
            </w:r>
            <w:r w:rsidRPr="00461B29">
              <w:rPr>
                <w:rFonts w:cs="Arial"/>
                <w:i/>
              </w:rPr>
              <w:t>Tasmania’s Third Family and Sexual Violence Action Plan Centre 2022–2027</w:t>
            </w:r>
            <w:r w:rsidRPr="00461B29">
              <w:rPr>
                <w:rFonts w:cs="Arial"/>
              </w:rPr>
              <w:t xml:space="preserve"> which will be formalised into an Outcomes Framework.</w:t>
            </w:r>
          </w:p>
        </w:tc>
        <w:tc>
          <w:tcPr>
            <w:tcW w:w="620" w:type="pct"/>
          </w:tcPr>
          <w:p w14:paraId="358C987C" w14:textId="77777777" w:rsidR="00966E2F" w:rsidRDefault="00966E2F" w:rsidP="00D634FC">
            <w:r w:rsidRPr="00046E04">
              <w:t>In progress</w:t>
            </w:r>
          </w:p>
          <w:p w14:paraId="101B189B" w14:textId="0A0AA1BA" w:rsidR="00966E2F" w:rsidRDefault="00966E2F" w:rsidP="00D634FC"/>
        </w:tc>
        <w:tc>
          <w:tcPr>
            <w:tcW w:w="2226" w:type="pct"/>
          </w:tcPr>
          <w:p w14:paraId="5C46CBF7" w14:textId="250BDD85" w:rsidR="00966E2F" w:rsidRDefault="00966E2F" w:rsidP="00966E2F">
            <w:r w:rsidRPr="00210033">
              <w:t xml:space="preserve">The Tasmanian Government is reviewing the development of a program to measure, evaluate and learn from the implementation of Tasmania's </w:t>
            </w:r>
            <w:r w:rsidRPr="00210033">
              <w:rPr>
                <w:i/>
                <w:iCs/>
              </w:rPr>
              <w:t>Third Family and Sexual Violence Action Plan Centre 2022–2027</w:t>
            </w:r>
            <w:r w:rsidRPr="00210033">
              <w:t xml:space="preserve">. </w:t>
            </w:r>
            <w:r>
              <w:t>T</w:t>
            </w:r>
            <w:r w:rsidRPr="00210033">
              <w:t>he intent is to develop an Outcomes Framework that aligns at a national level.</w:t>
            </w:r>
          </w:p>
        </w:tc>
      </w:tr>
      <w:tr w:rsidR="00966E2F" w14:paraId="40C0EE2E" w14:textId="77777777" w:rsidTr="001627BC">
        <w:tc>
          <w:tcPr>
            <w:tcW w:w="2154" w:type="pct"/>
          </w:tcPr>
          <w:p w14:paraId="0F31E256" w14:textId="533DF62E" w:rsidR="00966E2F" w:rsidRDefault="00966E2F" w:rsidP="00966E2F">
            <w:r w:rsidRPr="00461B29">
              <w:rPr>
                <w:rFonts w:cs="Arial"/>
              </w:rPr>
              <w:t>Expand the scope of the Safe Families Coordination Unit to undertake the whole of government data coordination and integration for family and sexual violence.</w:t>
            </w:r>
          </w:p>
        </w:tc>
        <w:tc>
          <w:tcPr>
            <w:tcW w:w="620" w:type="pct"/>
          </w:tcPr>
          <w:p w14:paraId="0B1A2BC4" w14:textId="77777777" w:rsidR="00966E2F" w:rsidRDefault="00966E2F" w:rsidP="00D634FC">
            <w:r w:rsidRPr="00845A87">
              <w:t>Implemented</w:t>
            </w:r>
          </w:p>
          <w:p w14:paraId="1FB694C7" w14:textId="54EB0E8C" w:rsidR="00966E2F" w:rsidRDefault="00966E2F" w:rsidP="00D634FC"/>
        </w:tc>
        <w:tc>
          <w:tcPr>
            <w:tcW w:w="2226" w:type="pct"/>
          </w:tcPr>
          <w:p w14:paraId="03CD20B9" w14:textId="77777777" w:rsidR="00966E2F" w:rsidRDefault="00966E2F" w:rsidP="00966E2F">
            <w:r w:rsidRPr="0060572D">
              <w:t xml:space="preserve">The scope of the Safe Families Coordination Unit (SFCU) has been expanded to undertake whole-of-Government data coordination and integration for family and sexual violence. </w:t>
            </w:r>
          </w:p>
          <w:p w14:paraId="6823CEC9" w14:textId="6F6CFD8B" w:rsidR="00966E2F" w:rsidRDefault="00966E2F" w:rsidP="00966E2F">
            <w:r w:rsidRPr="0060572D">
              <w:t>The SFCU now analyses and coordinates data for all reports of sexual violence, which supports all victims</w:t>
            </w:r>
            <w:r>
              <w:noBreakHyphen/>
            </w:r>
            <w:r w:rsidRPr="0060572D">
              <w:t>survivors and service delivery in the new Multi</w:t>
            </w:r>
            <w:r>
              <w:noBreakHyphen/>
            </w:r>
            <w:r w:rsidRPr="0060572D">
              <w:t>Disciplinary Centres or ‘Arch’ Centres". Refer to activity under Action 4 for more information on Arch Centres.</w:t>
            </w:r>
          </w:p>
        </w:tc>
      </w:tr>
      <w:bookmarkEnd w:id="21"/>
    </w:tbl>
    <w:p w14:paraId="4D4EB94D" w14:textId="77777777" w:rsidR="00EF1DF2" w:rsidRDefault="00EF1DF2" w:rsidP="00E73031">
      <w:pPr>
        <w:spacing w:after="0"/>
      </w:pPr>
    </w:p>
    <w:p w14:paraId="76AD713E" w14:textId="76DE5F24" w:rsidR="00966E2F" w:rsidRDefault="00966E2F" w:rsidP="00D5180B">
      <w:pPr>
        <w:pStyle w:val="Heading5"/>
      </w:pPr>
      <w:r w:rsidRPr="00C07C41">
        <w:t>The Victorian Government will:</w:t>
      </w:r>
    </w:p>
    <w:tbl>
      <w:tblPr>
        <w:tblStyle w:val="TableGridLight"/>
        <w:tblW w:w="5000" w:type="pct"/>
        <w:tblLook w:val="04A0" w:firstRow="1" w:lastRow="0" w:firstColumn="1" w:lastColumn="0" w:noHBand="0" w:noVBand="1"/>
      </w:tblPr>
      <w:tblGrid>
        <w:gridCol w:w="6516"/>
        <w:gridCol w:w="1876"/>
        <w:gridCol w:w="6734"/>
      </w:tblGrid>
      <w:tr w:rsidR="00966E2F" w14:paraId="40E506EC"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39007" w14:textId="77777777" w:rsidR="00966E2F" w:rsidRDefault="00966E2F" w:rsidP="00C34934">
            <w:r>
              <w:t>Activity</w:t>
            </w:r>
          </w:p>
        </w:tc>
        <w:tc>
          <w:tcPr>
            <w:tcW w:w="620" w:type="pct"/>
          </w:tcPr>
          <w:p w14:paraId="2B593C4E" w14:textId="77777777" w:rsidR="00966E2F" w:rsidRDefault="00966E2F" w:rsidP="00C34934">
            <w:r>
              <w:t>Status</w:t>
            </w:r>
          </w:p>
        </w:tc>
        <w:tc>
          <w:tcPr>
            <w:tcW w:w="2226" w:type="pct"/>
          </w:tcPr>
          <w:p w14:paraId="196B3536" w14:textId="77777777" w:rsidR="00966E2F" w:rsidRDefault="00966E2F" w:rsidP="00C34934">
            <w:r>
              <w:t>Implementation progress update</w:t>
            </w:r>
          </w:p>
        </w:tc>
      </w:tr>
      <w:tr w:rsidR="00752E6C" w14:paraId="7309BEAD" w14:textId="77777777" w:rsidTr="001627BC">
        <w:tc>
          <w:tcPr>
            <w:tcW w:w="2154" w:type="pct"/>
          </w:tcPr>
          <w:p w14:paraId="2D476F51" w14:textId="65137AAA" w:rsidR="00752E6C" w:rsidRDefault="00752E6C" w:rsidP="00752E6C">
            <w:r w:rsidRPr="004C2D0A">
              <w:rPr>
                <w:rFonts w:cs="Arial"/>
              </w:rPr>
              <w:t xml:space="preserve">Continue work on </w:t>
            </w:r>
            <w:r w:rsidRPr="004C2D0A">
              <w:rPr>
                <w:rFonts w:cs="Arial"/>
                <w:i/>
              </w:rPr>
              <w:t>Victoria's Family Violence Outcomes Framework</w:t>
            </w:r>
            <w:r w:rsidRPr="004C2D0A">
              <w:rPr>
                <w:rFonts w:cs="Arial"/>
              </w:rPr>
              <w:t xml:space="preserve"> with a focus on strengthening the existing set of measures and development of new measures.</w:t>
            </w:r>
          </w:p>
        </w:tc>
        <w:tc>
          <w:tcPr>
            <w:tcW w:w="620" w:type="pct"/>
          </w:tcPr>
          <w:p w14:paraId="3755C824" w14:textId="77777777" w:rsidR="00752E6C" w:rsidRDefault="00752E6C" w:rsidP="00D634FC">
            <w:r w:rsidRPr="006066C6">
              <w:t>In progress</w:t>
            </w:r>
          </w:p>
          <w:p w14:paraId="404F9A14" w14:textId="5899F09E" w:rsidR="00752E6C" w:rsidRDefault="00752E6C" w:rsidP="00D634FC"/>
        </w:tc>
        <w:tc>
          <w:tcPr>
            <w:tcW w:w="2226" w:type="pct"/>
          </w:tcPr>
          <w:p w14:paraId="0A2AA476" w14:textId="77777777" w:rsidR="00752E6C" w:rsidRDefault="00752E6C" w:rsidP="00752E6C">
            <w:r>
              <w:t>Victoria is making good progress in identifying short</w:t>
            </w:r>
            <w:r>
              <w:noBreakHyphen/>
              <w:t xml:space="preserve"> and medium-term outcomes, indicators and measures under the Family Violence Outcomes Framework (FVOF). This work will consider alignment with the National Plan Outcomes Framework Performance Measurement Plan.</w:t>
            </w:r>
          </w:p>
          <w:p w14:paraId="20F3EF74" w14:textId="77777777" w:rsidR="00752E6C" w:rsidRDefault="00752E6C" w:rsidP="00752E6C">
            <w:r>
              <w:t xml:space="preserve">Work is underway to publicly report against existing measures and a small number of new measures in the </w:t>
            </w:r>
            <w:r w:rsidRPr="0025155C">
              <w:rPr>
                <w:i/>
                <w:iCs/>
              </w:rPr>
              <w:t>2023 Ending Family Violence Report.</w:t>
            </w:r>
            <w:r>
              <w:t xml:space="preserve"> </w:t>
            </w:r>
          </w:p>
          <w:p w14:paraId="48D6C9D5" w14:textId="4935EB8A" w:rsidR="00752E6C" w:rsidRDefault="00752E6C" w:rsidP="00752E6C">
            <w:r>
              <w:t>Ongoing consultation and negotiation are underway with data custodians to improve data availability and quality.</w:t>
            </w:r>
          </w:p>
        </w:tc>
      </w:tr>
      <w:tr w:rsidR="00752E6C" w14:paraId="00B1AFEF" w14:textId="77777777" w:rsidTr="001627BC">
        <w:tc>
          <w:tcPr>
            <w:tcW w:w="2154" w:type="pct"/>
          </w:tcPr>
          <w:p w14:paraId="57E4EBEE" w14:textId="3499E207" w:rsidR="00752E6C" w:rsidRDefault="00752E6C" w:rsidP="00752E6C">
            <w:r w:rsidRPr="004C2D0A">
              <w:rPr>
                <w:rFonts w:cs="Arial"/>
              </w:rPr>
              <w:lastRenderedPageBreak/>
              <w:t>Build the evidence base through improving monitoring and commissioning evaluations of significant programs and policies. This</w:t>
            </w:r>
            <w:r w:rsidRPr="004C2D0A">
              <w:t xml:space="preserve"> </w:t>
            </w:r>
            <w:r w:rsidRPr="004C2D0A">
              <w:rPr>
                <w:rFonts w:cs="Arial"/>
              </w:rPr>
              <w:t>assists in building the evidence base for interventions and includes:</w:t>
            </w:r>
          </w:p>
        </w:tc>
        <w:tc>
          <w:tcPr>
            <w:tcW w:w="620" w:type="pct"/>
          </w:tcPr>
          <w:p w14:paraId="0B99AF79" w14:textId="1FE7FFB9" w:rsidR="00752E6C" w:rsidRDefault="00A40983" w:rsidP="00D634FC">
            <w:r>
              <w:t>Not applicable</w:t>
            </w:r>
          </w:p>
        </w:tc>
        <w:tc>
          <w:tcPr>
            <w:tcW w:w="2226" w:type="pct"/>
          </w:tcPr>
          <w:p w14:paraId="2A790B42" w14:textId="28F5A583" w:rsidR="00752E6C" w:rsidRDefault="00A40983" w:rsidP="00752E6C">
            <w:r>
              <w:t>Not applicable</w:t>
            </w:r>
            <w:r w:rsidR="00F20986">
              <w:t>.</w:t>
            </w:r>
          </w:p>
        </w:tc>
      </w:tr>
      <w:tr w:rsidR="00752E6C" w14:paraId="2F7F0437" w14:textId="77777777" w:rsidTr="001627BC">
        <w:tc>
          <w:tcPr>
            <w:tcW w:w="2154" w:type="pct"/>
          </w:tcPr>
          <w:p w14:paraId="42D6CFC2" w14:textId="4B2F9915" w:rsidR="00752E6C" w:rsidRDefault="00752E6C" w:rsidP="00E55BD7">
            <w:pPr>
              <w:pStyle w:val="ListParagraph"/>
              <w:numPr>
                <w:ilvl w:val="0"/>
                <w:numId w:val="69"/>
              </w:numPr>
            </w:pPr>
            <w:r w:rsidRPr="00752E6C">
              <w:rPr>
                <w:rFonts w:cs="Arial"/>
              </w:rPr>
              <w:t>Respect Victoria building a state-wide monitoring and evaluation system that enables ongoing learning about primary prevention progress and impact across Victoria, supported by a statewide Theory of Change and an impact framework.</w:t>
            </w:r>
          </w:p>
        </w:tc>
        <w:tc>
          <w:tcPr>
            <w:tcW w:w="620" w:type="pct"/>
          </w:tcPr>
          <w:p w14:paraId="7C1088A0" w14:textId="77777777" w:rsidR="00752E6C" w:rsidRDefault="00752E6C" w:rsidP="00D634FC">
            <w:r w:rsidRPr="006066C6">
              <w:t>In progress</w:t>
            </w:r>
          </w:p>
          <w:p w14:paraId="45ED2BD4" w14:textId="24B0BC7C" w:rsidR="00752E6C" w:rsidRDefault="00752E6C" w:rsidP="00D634FC"/>
        </w:tc>
        <w:tc>
          <w:tcPr>
            <w:tcW w:w="2226" w:type="pct"/>
          </w:tcPr>
          <w:p w14:paraId="0954E05E" w14:textId="77777777" w:rsidR="00752E6C" w:rsidRDefault="00752E6C" w:rsidP="00752E6C">
            <w:r w:rsidRPr="006066C6">
              <w:t xml:space="preserve">Respect Victoria is finalising the development of a Statewide Prevention of Gender Based Violence Theory of Change. </w:t>
            </w:r>
          </w:p>
          <w:p w14:paraId="36B74280" w14:textId="18303CE2" w:rsidR="00752E6C" w:rsidRDefault="00752E6C" w:rsidP="00752E6C">
            <w:r w:rsidRPr="006066C6">
              <w:t>The Theory of Change outlines the necessary outcomes for systemic and behavioural change in Victoria and is informing the development of a Statewide Impact Framework. Built in collaboration with a Monitoring and Evaluation Advisory Grou</w:t>
            </w:r>
            <w:r>
              <w:t>p</w:t>
            </w:r>
            <w:r w:rsidRPr="006066C6">
              <w:t>, the Impact Framework will link indicators and measures to the outcomes in the Theory of Change. The Theory of Change has now been updated and an audit of current data sources is now progressing before new data collection tools are developed.</w:t>
            </w:r>
          </w:p>
        </w:tc>
      </w:tr>
      <w:tr w:rsidR="00752E6C" w14:paraId="2CD378EC" w14:textId="77777777" w:rsidTr="001627BC">
        <w:tc>
          <w:tcPr>
            <w:tcW w:w="2154" w:type="pct"/>
          </w:tcPr>
          <w:p w14:paraId="086C953D" w14:textId="2571FF1C" w:rsidR="00752E6C" w:rsidRDefault="00752E6C" w:rsidP="00E55BD7">
            <w:pPr>
              <w:pStyle w:val="ListParagraph"/>
              <w:numPr>
                <w:ilvl w:val="0"/>
                <w:numId w:val="69"/>
              </w:numPr>
            </w:pPr>
            <w:r w:rsidRPr="00752E6C">
              <w:rPr>
                <w:rFonts w:cs="Arial"/>
              </w:rPr>
              <w:t>Evaluation and monitoring projects, including Longitudinal Evaluation of Men's Behaviour Change Programs, to improve evidence of the effectiveness of these programs in driving long</w:t>
            </w:r>
            <w:r w:rsidRPr="00752E6C">
              <w:rPr>
                <w:rFonts w:cs="Arial"/>
              </w:rPr>
              <w:noBreakHyphen/>
              <w:t>term behaviour change.</w:t>
            </w:r>
          </w:p>
        </w:tc>
        <w:tc>
          <w:tcPr>
            <w:tcW w:w="620" w:type="pct"/>
          </w:tcPr>
          <w:p w14:paraId="21548D25" w14:textId="77777777" w:rsidR="00752E6C" w:rsidRDefault="00752E6C" w:rsidP="00D634FC">
            <w:r w:rsidRPr="006066C6">
              <w:t>In progress</w:t>
            </w:r>
          </w:p>
          <w:p w14:paraId="48A60021" w14:textId="2B3BA7C8" w:rsidR="00752E6C" w:rsidRDefault="00752E6C" w:rsidP="00D634FC"/>
        </w:tc>
        <w:tc>
          <w:tcPr>
            <w:tcW w:w="2226" w:type="pct"/>
          </w:tcPr>
          <w:p w14:paraId="5EC5225C" w14:textId="437E9712" w:rsidR="00752E6C" w:rsidRDefault="00B53825" w:rsidP="00752E6C">
            <w:r>
              <w:t xml:space="preserve">The </w:t>
            </w:r>
            <w:r w:rsidR="00752E6C">
              <w:t>University</w:t>
            </w:r>
            <w:r>
              <w:t xml:space="preserve"> of Melbourne</w:t>
            </w:r>
            <w:r w:rsidR="00752E6C">
              <w:t xml:space="preserve"> and the Crime Statistics Agency Victoria have been appointed to lead this project.</w:t>
            </w:r>
          </w:p>
          <w:p w14:paraId="4BC40D12" w14:textId="4E3BDB1B" w:rsidR="00752E6C" w:rsidRDefault="00752E6C" w:rsidP="00752E6C">
            <w:r>
              <w:t xml:space="preserve">Enlistment of </w:t>
            </w:r>
            <w:r w:rsidR="00B53825">
              <w:t xml:space="preserve">the </w:t>
            </w:r>
            <w:r>
              <w:t>participating Men’s Behaviour Change Programs is now complete</w:t>
            </w:r>
            <w:r w:rsidR="00B53825">
              <w:t>d</w:t>
            </w:r>
            <w:r>
              <w:t>, and</w:t>
            </w:r>
            <w:r w:rsidR="00B53825">
              <w:t xml:space="preserve"> the</w:t>
            </w:r>
            <w:r>
              <w:t xml:space="preserve"> recruitment of </w:t>
            </w:r>
            <w:r w:rsidR="00B53825">
              <w:t xml:space="preserve">the </w:t>
            </w:r>
            <w:r>
              <w:t>individual participants is underway.</w:t>
            </w:r>
          </w:p>
          <w:p w14:paraId="3B3649B9" w14:textId="778A0D65" w:rsidR="00752E6C" w:rsidRDefault="00752E6C" w:rsidP="00752E6C">
            <w:r>
              <w:t xml:space="preserve">The evaluation </w:t>
            </w:r>
            <w:r w:rsidR="00B53825">
              <w:t xml:space="preserve">will </w:t>
            </w:r>
            <w:r>
              <w:t xml:space="preserve">conclude in 2026 </w:t>
            </w:r>
            <w:r w:rsidR="00FA5E93">
              <w:t>and has</w:t>
            </w:r>
            <w:r>
              <w:t xml:space="preserve"> three main components:</w:t>
            </w:r>
          </w:p>
          <w:p w14:paraId="2CB72469" w14:textId="77777777" w:rsidR="00752E6C" w:rsidRDefault="00752E6C" w:rsidP="00E55BD7">
            <w:pPr>
              <w:pStyle w:val="ListParagraph"/>
              <w:numPr>
                <w:ilvl w:val="0"/>
                <w:numId w:val="10"/>
              </w:numPr>
              <w:spacing w:after="0"/>
            </w:pPr>
            <w:r>
              <w:t xml:space="preserve">Crime Statistics Agency Victoria retrospective analysis including recidivism rates. </w:t>
            </w:r>
          </w:p>
          <w:p w14:paraId="53E5967E" w14:textId="77777777" w:rsidR="00752E6C" w:rsidRDefault="00752E6C" w:rsidP="00E55BD7">
            <w:pPr>
              <w:pStyle w:val="ListParagraph"/>
              <w:numPr>
                <w:ilvl w:val="0"/>
                <w:numId w:val="10"/>
              </w:numPr>
              <w:spacing w:after="0"/>
            </w:pPr>
            <w:r>
              <w:t xml:space="preserve">Data collection and analysis from perpetrators who have participated in Family Violence Prevention Programs and victim survivors, whose (ex)partners are Family Violence Prevention Program clients. </w:t>
            </w:r>
          </w:p>
          <w:p w14:paraId="235FC9F5" w14:textId="3BCCAB8B" w:rsidR="00752E6C" w:rsidRDefault="00752E6C" w:rsidP="00E55BD7">
            <w:pPr>
              <w:pStyle w:val="ListParagraph"/>
              <w:numPr>
                <w:ilvl w:val="0"/>
                <w:numId w:val="10"/>
              </w:numPr>
              <w:spacing w:after="0"/>
            </w:pPr>
            <w:r>
              <w:t xml:space="preserve">A </w:t>
            </w:r>
            <w:r w:rsidR="00FA5E93">
              <w:t>l</w:t>
            </w:r>
            <w:r>
              <w:t xml:space="preserve">iterature </w:t>
            </w:r>
            <w:r w:rsidR="00FA5E93">
              <w:t>r</w:t>
            </w:r>
            <w:r>
              <w:t>eview highlighting research and current sector approaches.</w:t>
            </w:r>
          </w:p>
        </w:tc>
      </w:tr>
      <w:tr w:rsidR="00752E6C" w14:paraId="033F8D21" w14:textId="77777777" w:rsidTr="001627BC">
        <w:tc>
          <w:tcPr>
            <w:tcW w:w="2154" w:type="pct"/>
          </w:tcPr>
          <w:p w14:paraId="69A2AAFC" w14:textId="2E2E352B" w:rsidR="00752E6C" w:rsidRDefault="00752E6C" w:rsidP="00E55BD7">
            <w:pPr>
              <w:pStyle w:val="ListParagraph"/>
              <w:numPr>
                <w:ilvl w:val="0"/>
                <w:numId w:val="10"/>
              </w:numPr>
            </w:pPr>
            <w:r w:rsidRPr="00752E6C">
              <w:rPr>
                <w:rFonts w:cs="Arial"/>
              </w:rPr>
              <w:lastRenderedPageBreak/>
              <w:t>Delivering the Family Violence Research Agenda and Research Program throughout 2021–2024 which will deliver, translate, and embed research evidence in partnership with Victorian universities, the FDSV sector, and those with lived experience of family violence to support practice improvement, service innovation, and long-lasting change for victim</w:t>
            </w:r>
            <w:r w:rsidRPr="00752E6C">
              <w:rPr>
                <w:rFonts w:cs="Arial"/>
              </w:rPr>
              <w:noBreakHyphen/>
              <w:t>survivors.</w:t>
            </w:r>
          </w:p>
        </w:tc>
        <w:tc>
          <w:tcPr>
            <w:tcW w:w="620" w:type="pct"/>
          </w:tcPr>
          <w:p w14:paraId="3DBA7DC6" w14:textId="77777777" w:rsidR="00752E6C" w:rsidRDefault="00752E6C" w:rsidP="00D634FC">
            <w:r w:rsidRPr="000C78C7">
              <w:t>In progress</w:t>
            </w:r>
          </w:p>
          <w:p w14:paraId="20868826" w14:textId="2AA0691E" w:rsidR="00752E6C" w:rsidRDefault="00752E6C" w:rsidP="00D634FC"/>
        </w:tc>
        <w:tc>
          <w:tcPr>
            <w:tcW w:w="2226" w:type="pct"/>
          </w:tcPr>
          <w:p w14:paraId="5ABF90B6" w14:textId="77777777" w:rsidR="00752E6C" w:rsidRDefault="00752E6C" w:rsidP="00752E6C">
            <w:r>
              <w:t xml:space="preserve">Victoria is making good progress in the delivery of its Family Violence Research Agenda and Research Program.  </w:t>
            </w:r>
          </w:p>
          <w:p w14:paraId="021F6C97" w14:textId="77777777" w:rsidR="00752E6C" w:rsidRDefault="00752E6C" w:rsidP="00752E6C">
            <w:r>
              <w:t>Six of the 19 funded research projects are now completed, and their research reports and evidence</w:t>
            </w:r>
            <w:r>
              <w:noBreakHyphen/>
              <w:t>informed guidance materials are either publicly available or will be soon published on the research organisations’ websites.</w:t>
            </w:r>
          </w:p>
          <w:p w14:paraId="0A958180" w14:textId="77777777" w:rsidR="00752E6C" w:rsidRDefault="00752E6C" w:rsidP="00752E6C">
            <w:r>
              <w:t xml:space="preserve">The six completed reports include: </w:t>
            </w:r>
          </w:p>
          <w:p w14:paraId="2495B829" w14:textId="77777777" w:rsidR="00752E6C" w:rsidRDefault="00752E6C" w:rsidP="00E55BD7">
            <w:pPr>
              <w:pStyle w:val="ListParagraph"/>
              <w:numPr>
                <w:ilvl w:val="0"/>
                <w:numId w:val="10"/>
              </w:numPr>
              <w:spacing w:after="0"/>
            </w:pPr>
            <w:r>
              <w:t xml:space="preserve">Family Violence and Sexual Harm: Research Report August 2023 (Royal Melbourne Institute of Technology). For more information see </w:t>
            </w:r>
            <w:hyperlink r:id="rId47" w:history="1">
              <w:r>
                <w:rPr>
                  <w:rStyle w:val="Hyperlink"/>
                </w:rPr>
                <w:t>doi.org/10.25439/rmt.24208758.v1</w:t>
              </w:r>
            </w:hyperlink>
            <w:r>
              <w:t>.</w:t>
            </w:r>
          </w:p>
          <w:p w14:paraId="1EC6D142" w14:textId="77777777" w:rsidR="00752E6C" w:rsidRDefault="00752E6C" w:rsidP="00E55BD7">
            <w:pPr>
              <w:pStyle w:val="ListParagraph"/>
              <w:numPr>
                <w:ilvl w:val="0"/>
                <w:numId w:val="49"/>
              </w:numPr>
              <w:spacing w:after="0"/>
            </w:pPr>
            <w:r>
              <w:t xml:space="preserve">Catalyst of Change: Interventions and service pathways for gay, bisexual, trans and queer (GBTQ) men who have used family violence in Victoria, Australia (La Trobe University). For more information see  </w:t>
            </w:r>
            <w:hyperlink r:id="rId48" w:history="1">
              <w:r>
                <w:rPr>
                  <w:rStyle w:val="Hyperlink"/>
                </w:rPr>
                <w:t>www.latrobe.edu.au/arcshs/work/catalysts-of-change</w:t>
              </w:r>
            </w:hyperlink>
            <w:r>
              <w:t>.</w:t>
            </w:r>
          </w:p>
          <w:p w14:paraId="4C56896F" w14:textId="77777777" w:rsidR="00752E6C" w:rsidRDefault="00752E6C" w:rsidP="00E55BD7">
            <w:pPr>
              <w:pStyle w:val="ListParagraph"/>
              <w:numPr>
                <w:ilvl w:val="0"/>
                <w:numId w:val="49"/>
              </w:numPr>
              <w:spacing w:after="0"/>
            </w:pPr>
            <w:r>
              <w:t xml:space="preserve">Windows of Opportunity: Strengthening child focused practice in Family Safety Advocacy work (Family Life). For more information see  </w:t>
            </w:r>
            <w:hyperlink r:id="rId49" w:history="1">
              <w:r>
                <w:rPr>
                  <w:rStyle w:val="Hyperlink"/>
                </w:rPr>
                <w:t>www.familylife.com.au/news/windows-of-opportunity-research-report/</w:t>
              </w:r>
            </w:hyperlink>
            <w:r>
              <w:t>.</w:t>
            </w:r>
          </w:p>
          <w:p w14:paraId="2EE34F37" w14:textId="77777777" w:rsidR="00752E6C" w:rsidRDefault="00752E6C" w:rsidP="00E55BD7">
            <w:pPr>
              <w:pStyle w:val="ListParagraph"/>
              <w:numPr>
                <w:ilvl w:val="0"/>
                <w:numId w:val="49"/>
              </w:numPr>
              <w:spacing w:after="0"/>
            </w:pPr>
            <w:r>
              <w:t xml:space="preserve">‘Reclaiming power over my story, my body and myself’: Recovery and healing for adult victim-survivors of sexual violence (University of Melbourne). For more information see </w:t>
            </w:r>
            <w:hyperlink r:id="rId50" w:history="1">
              <w:r>
                <w:rPr>
                  <w:rStyle w:val="Hyperlink"/>
                </w:rPr>
                <w:t>www.sasvic.org.au/reach</w:t>
              </w:r>
            </w:hyperlink>
            <w:r>
              <w:t>.</w:t>
            </w:r>
          </w:p>
          <w:p w14:paraId="6162B1B8" w14:textId="77777777" w:rsidR="00752E6C" w:rsidRDefault="00752E6C" w:rsidP="00E55BD7">
            <w:pPr>
              <w:pStyle w:val="ListParagraph"/>
              <w:numPr>
                <w:ilvl w:val="0"/>
                <w:numId w:val="49"/>
              </w:numPr>
              <w:spacing w:after="0"/>
            </w:pPr>
            <w:r>
              <w:t xml:space="preserve">Improving Family Violence Support for Women in Victoria’s Criminal Justice System (La Trobe University). For more information see </w:t>
            </w:r>
            <w:hyperlink r:id="rId51" w:history="1">
              <w:r>
                <w:rPr>
                  <w:rStyle w:val="Hyperlink"/>
                </w:rPr>
                <w:t>events.bouverie.org.au/Bouverie-Centre-From-Research-to-Action-0624</w:t>
              </w:r>
            </w:hyperlink>
            <w:r>
              <w:t>.</w:t>
            </w:r>
          </w:p>
          <w:p w14:paraId="2248B74A" w14:textId="77777777" w:rsidR="00752E6C" w:rsidRDefault="00752E6C" w:rsidP="00E55BD7">
            <w:pPr>
              <w:pStyle w:val="ListParagraph"/>
              <w:numPr>
                <w:ilvl w:val="0"/>
                <w:numId w:val="49"/>
              </w:numPr>
              <w:spacing w:after="0"/>
            </w:pPr>
            <w:r>
              <w:t xml:space="preserve">Children’s Voice for Change: A rights-based approach to understanding and implementing effective support for </w:t>
            </w:r>
            <w:r>
              <w:lastRenderedPageBreak/>
              <w:t xml:space="preserve">children and pre-adolescents as victim-survivors of family violence (Southern Cross University). Publication expected in August 2024.                                                                                                                                        </w:t>
            </w:r>
          </w:p>
          <w:p w14:paraId="6421E448" w14:textId="5AAC4462" w:rsidR="00752E6C" w:rsidRDefault="00752E6C" w:rsidP="00752E6C">
            <w:r>
              <w:t>By 30 June 2024, four webinars have been delivered, including a webinar on From Research to Action: Improving Family Violence Support for Women in Victoria’s Criminal Justice System. Three other webinars are planned for 2024.</w:t>
            </w:r>
          </w:p>
        </w:tc>
      </w:tr>
      <w:tr w:rsidR="00752E6C" w14:paraId="2AFEFC13" w14:textId="77777777" w:rsidTr="001627BC">
        <w:tc>
          <w:tcPr>
            <w:tcW w:w="2154" w:type="pct"/>
          </w:tcPr>
          <w:p w14:paraId="1EF883EC" w14:textId="6F46D780" w:rsidR="00752E6C" w:rsidRDefault="00752E6C" w:rsidP="00752E6C">
            <w:r w:rsidRPr="00397757">
              <w:rPr>
                <w:rFonts w:cs="Arial"/>
              </w:rPr>
              <w:lastRenderedPageBreak/>
              <w:t xml:space="preserve">Expanding the Outcomes, Practice and Evidence Network to build the capacity of frontline family violence and sexual assault practitioners to deliver evidence-based interventions by providing access to key information, resources, and learning and development activities that are known to improve outcomes for victim-survivors, via funding through the </w:t>
            </w:r>
            <w:r w:rsidRPr="00397757">
              <w:rPr>
                <w:rFonts w:cs="Arial"/>
                <w:i/>
              </w:rPr>
              <w:t>National Partnership on Family, Domestic and Sexual Violence Responses 2021–2023</w:t>
            </w:r>
            <w:r w:rsidRPr="00397757">
              <w:rPr>
                <w:rFonts w:cs="Arial"/>
              </w:rPr>
              <w:t>.</w:t>
            </w:r>
          </w:p>
        </w:tc>
        <w:tc>
          <w:tcPr>
            <w:tcW w:w="620" w:type="pct"/>
          </w:tcPr>
          <w:p w14:paraId="0BC63D6B" w14:textId="77777777" w:rsidR="00752E6C" w:rsidRDefault="00752E6C" w:rsidP="00D634FC">
            <w:r w:rsidRPr="00122768">
              <w:t>In progress</w:t>
            </w:r>
          </w:p>
          <w:p w14:paraId="3EE9B2A0" w14:textId="66ED65FC" w:rsidR="00752E6C" w:rsidRDefault="00752E6C" w:rsidP="00D634FC"/>
        </w:tc>
        <w:tc>
          <w:tcPr>
            <w:tcW w:w="2226" w:type="pct"/>
          </w:tcPr>
          <w:p w14:paraId="0CB0D90F" w14:textId="77777777" w:rsidR="0048748E" w:rsidRPr="0048748E" w:rsidRDefault="0048748E" w:rsidP="0048748E">
            <w:r w:rsidRPr="0048748E">
              <w:t xml:space="preserve">As of 30 June 2024, the OPEN (Outcomes, Practice and Evidence Network) expansion project was progressing well with the design of the Family Violence and Sexual Violence Knowledge Hub now complete. It is expected to go live by the end of 2024. </w:t>
            </w:r>
          </w:p>
          <w:p w14:paraId="16CA6A0F" w14:textId="77777777" w:rsidR="0048748E" w:rsidRPr="0048748E" w:rsidRDefault="0048748E" w:rsidP="0048748E">
            <w:r w:rsidRPr="0048748E">
              <w:t xml:space="preserve">As of 30 June 2024, capability uplift resource materials had been collated from the peaks. </w:t>
            </w:r>
          </w:p>
          <w:p w14:paraId="26767F51" w14:textId="016B9ADC" w:rsidR="00752E6C" w:rsidRDefault="0048748E" w:rsidP="00752E6C">
            <w:r w:rsidRPr="0048748E">
              <w:t xml:space="preserve">A first Family Violence and Sexual Violence Knowledge Network event was held in late June 2024, which explored children's experience of family violence services and opportunities for improvement. </w:t>
            </w:r>
          </w:p>
        </w:tc>
      </w:tr>
    </w:tbl>
    <w:p w14:paraId="6BBA49FE" w14:textId="77777777" w:rsidR="00E96E87" w:rsidRDefault="00E96E87" w:rsidP="00E96E87"/>
    <w:p w14:paraId="5CF0424A" w14:textId="7DDB9399" w:rsidR="00D701FE" w:rsidRDefault="00D701FE" w:rsidP="00D5180B">
      <w:pPr>
        <w:pStyle w:val="Heading5"/>
      </w:pPr>
      <w:r w:rsidRPr="00117441">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01FE" w14:paraId="545994FE"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624FEC" w14:textId="77777777" w:rsidR="00D701FE" w:rsidRDefault="00D701FE" w:rsidP="00C34934">
            <w:r>
              <w:t>Activity</w:t>
            </w:r>
          </w:p>
        </w:tc>
        <w:tc>
          <w:tcPr>
            <w:tcW w:w="620" w:type="pct"/>
          </w:tcPr>
          <w:p w14:paraId="65A10373" w14:textId="77777777" w:rsidR="00D701FE" w:rsidRDefault="00D701FE" w:rsidP="00C34934">
            <w:r>
              <w:t>Status</w:t>
            </w:r>
          </w:p>
        </w:tc>
        <w:tc>
          <w:tcPr>
            <w:tcW w:w="2226" w:type="pct"/>
          </w:tcPr>
          <w:p w14:paraId="6D0E3023" w14:textId="77777777" w:rsidR="00D701FE" w:rsidRDefault="00D701FE" w:rsidP="00C34934">
            <w:r>
              <w:t>Implementation progress update</w:t>
            </w:r>
          </w:p>
        </w:tc>
      </w:tr>
      <w:tr w:rsidR="00D701FE" w14:paraId="12ADF451" w14:textId="77777777" w:rsidTr="001627BC">
        <w:tc>
          <w:tcPr>
            <w:tcW w:w="2154" w:type="pct"/>
          </w:tcPr>
          <w:p w14:paraId="0BB5ABDE" w14:textId="19C8BF1B" w:rsidR="00D701FE" w:rsidRDefault="00D701FE" w:rsidP="00D701FE">
            <w:r w:rsidRPr="00117441">
              <w:t xml:space="preserve">Develop and implement monitoring and evaluation frameworks for the </w:t>
            </w:r>
            <w:r w:rsidRPr="00117441">
              <w:rPr>
                <w:i/>
              </w:rPr>
              <w:t>Aboriginal Family Safety Strategy and Path to Safety: Western Australia’s strategy to reduce family and domestic violence 2020–2030</w:t>
            </w:r>
            <w:r w:rsidRPr="00117441">
              <w:t>. These will align with and support reporting requirements for the National Plan Outcomes Framework.</w:t>
            </w:r>
          </w:p>
        </w:tc>
        <w:tc>
          <w:tcPr>
            <w:tcW w:w="620" w:type="pct"/>
          </w:tcPr>
          <w:p w14:paraId="45583CA9" w14:textId="77777777" w:rsidR="00D701FE" w:rsidRDefault="00D701FE" w:rsidP="00D634FC">
            <w:r w:rsidRPr="002B7843">
              <w:t>In progress</w:t>
            </w:r>
          </w:p>
          <w:p w14:paraId="356841ED" w14:textId="3C6E5654" w:rsidR="00D701FE" w:rsidRDefault="00D701FE" w:rsidP="00D634FC"/>
        </w:tc>
        <w:tc>
          <w:tcPr>
            <w:tcW w:w="2226" w:type="pct"/>
          </w:tcPr>
          <w:p w14:paraId="15DBCD2F" w14:textId="77777777" w:rsidR="00D701FE" w:rsidRDefault="00D701FE" w:rsidP="00D701FE">
            <w:r>
              <w:t xml:space="preserve">A </w:t>
            </w:r>
            <w:r w:rsidRPr="006259B4">
              <w:rPr>
                <w:i/>
                <w:iCs/>
              </w:rPr>
              <w:t>Family and Domestic Violence System Reform Plan 2024-2029</w:t>
            </w:r>
            <w:r>
              <w:t xml:space="preserve"> (System Reform Plan) was publicly released on 26 April 2024 to strengthen responses to family and domestic violence in Western Australia.</w:t>
            </w:r>
          </w:p>
          <w:p w14:paraId="2C5B4DA8" w14:textId="77777777" w:rsidR="00D701FE" w:rsidRDefault="00D701FE" w:rsidP="00D701FE">
            <w:r>
              <w:t xml:space="preserve">The System Reform Plan is a key outcome of the FDV Taskforce, convened from September 2023 to March 2024. To support delivery of the System Reform Plan the Government has provided $169 million in funding, committed to twice yearly </w:t>
            </w:r>
            <w:r>
              <w:lastRenderedPageBreak/>
              <w:t xml:space="preserve">public reporting on implementation progress and a dedicated evaluation. </w:t>
            </w:r>
          </w:p>
          <w:p w14:paraId="45BEE7BE" w14:textId="445A0A61" w:rsidR="00D701FE" w:rsidRDefault="00D701FE" w:rsidP="00D701FE">
            <w:r>
              <w:t xml:space="preserve">Through these governance mechanisms, the System Reform Plan will </w:t>
            </w:r>
            <w:r w:rsidR="00783949">
              <w:t xml:space="preserve">help </w:t>
            </w:r>
            <w:r>
              <w:t xml:space="preserve">inform Western Australia's approaches to monitoring and evaluation of existing state strategies including: </w:t>
            </w:r>
            <w:r w:rsidRPr="006259B4">
              <w:rPr>
                <w:i/>
                <w:iCs/>
              </w:rPr>
              <w:t>Path to Safety Strategy 2020-2030</w:t>
            </w:r>
            <w:r>
              <w:t xml:space="preserve"> and the </w:t>
            </w:r>
            <w:r w:rsidRPr="006259B4">
              <w:rPr>
                <w:i/>
                <w:iCs/>
              </w:rPr>
              <w:t>Aboriginal Family Safety Strategy 2022-2032</w:t>
            </w:r>
            <w:r>
              <w:t xml:space="preserve">. </w:t>
            </w:r>
          </w:p>
          <w:p w14:paraId="59259ABC" w14:textId="47CD4954" w:rsidR="00D701FE" w:rsidRDefault="00D701FE" w:rsidP="00D701FE">
            <w:r>
              <w:t xml:space="preserve">For more information see </w:t>
            </w:r>
            <w:hyperlink r:id="rId52" w:history="1">
              <w:r w:rsidRPr="00AB1096">
                <w:rPr>
                  <w:rStyle w:val="Hyperlink"/>
                </w:rPr>
                <w:t>www.wa.gov.au/organisation/department-of-the-premier-and-cabinet/family-and-domestic-violence-taskforce</w:t>
              </w:r>
            </w:hyperlink>
            <w:r>
              <w:t xml:space="preserve">. </w:t>
            </w:r>
          </w:p>
        </w:tc>
      </w:tr>
    </w:tbl>
    <w:p w14:paraId="09ACC4D7" w14:textId="77777777" w:rsidR="00A40983" w:rsidRDefault="00A40983" w:rsidP="0034730E">
      <w:pPr>
        <w:pStyle w:val="Heading2"/>
      </w:pPr>
    </w:p>
    <w:p w14:paraId="0917A41F" w14:textId="77777777" w:rsidR="00A40983" w:rsidRDefault="00A40983">
      <w:pPr>
        <w:spacing w:after="240"/>
        <w:rPr>
          <w:rFonts w:asciiTheme="majorHAnsi" w:eastAsiaTheme="majorEastAsia" w:hAnsiTheme="majorHAnsi" w:cstheme="majorBidi"/>
          <w:bCs/>
          <w:color w:val="005A70" w:themeColor="accent1"/>
          <w:sz w:val="40"/>
          <w:szCs w:val="26"/>
        </w:rPr>
      </w:pPr>
      <w:r>
        <w:br w:type="page"/>
      </w:r>
    </w:p>
    <w:p w14:paraId="662C8F1A" w14:textId="6FF2AFED" w:rsidR="0034730E" w:rsidRDefault="0034730E" w:rsidP="0034730E">
      <w:pPr>
        <w:pStyle w:val="Heading2"/>
      </w:pPr>
      <w:bookmarkStart w:id="22" w:name="_Toc183443503"/>
      <w:r>
        <w:lastRenderedPageBreak/>
        <w:t>Action 3</w:t>
      </w:r>
      <w:bookmarkEnd w:id="22"/>
    </w:p>
    <w:p w14:paraId="214FC044" w14:textId="34C696D9" w:rsidR="0034730E" w:rsidRDefault="0034730E" w:rsidP="0034730E">
      <w:pPr>
        <w:rPr>
          <w:color w:val="000000" w:themeColor="text1"/>
          <w:sz w:val="28"/>
        </w:rPr>
      </w:pPr>
      <w:r w:rsidRPr="0034730E">
        <w:rPr>
          <w:color w:val="000000" w:themeColor="text1"/>
          <w:sz w:val="28"/>
        </w:rPr>
        <w:t>Increase and strengthen the capability of mainstream and specialist workforces to deliver quality services, activities and programs across the four domains, including those that are tailored to respond to the unique experiences of all victim-survivors.</w:t>
      </w:r>
      <w:r w:rsidR="008E3812" w:rsidRPr="008E3812">
        <w:rPr>
          <w:noProof/>
        </w:rPr>
        <w:t xml:space="preserve"> </w:t>
      </w:r>
    </w:p>
    <w:p w14:paraId="466F4B8C" w14:textId="6D0E13F8" w:rsidR="000D0A53" w:rsidRDefault="000D0A53" w:rsidP="00D229E8">
      <w:r>
        <w:t xml:space="preserve">There are </w:t>
      </w:r>
      <w:r w:rsidR="00E93CFC">
        <w:t>49</w:t>
      </w:r>
      <w:r>
        <w:t xml:space="preserve"> activities that each jurisdiction will undertake to contribute to Action 3. Of these activities:</w:t>
      </w:r>
      <w:r w:rsidRPr="00213E78">
        <w:rPr>
          <w:noProof/>
        </w:rPr>
        <w:t xml:space="preserve"> </w:t>
      </w:r>
    </w:p>
    <w:p w14:paraId="36B21FD6" w14:textId="4C540804" w:rsidR="000D0A53" w:rsidRDefault="00861A97" w:rsidP="002D3BDC">
      <w:pPr>
        <w:pStyle w:val="ListParagraph"/>
        <w:numPr>
          <w:ilvl w:val="0"/>
          <w:numId w:val="7"/>
        </w:numPr>
      </w:pPr>
      <w:r>
        <w:t>2</w:t>
      </w:r>
      <w:r w:rsidR="0004442E">
        <w:t>6</w:t>
      </w:r>
      <w:r w:rsidR="000D0A53">
        <w:t xml:space="preserve"> are in progress</w:t>
      </w:r>
    </w:p>
    <w:p w14:paraId="6A7C36BF" w14:textId="4EC4511A" w:rsidR="000D0A53" w:rsidRDefault="00861A97" w:rsidP="002D3BDC">
      <w:pPr>
        <w:pStyle w:val="ListParagraph"/>
        <w:numPr>
          <w:ilvl w:val="0"/>
          <w:numId w:val="7"/>
        </w:numPr>
      </w:pPr>
      <w:r>
        <w:t>18</w:t>
      </w:r>
      <w:r w:rsidR="000D0A53">
        <w:t xml:space="preserve"> are implemented</w:t>
      </w:r>
    </w:p>
    <w:p w14:paraId="3A4D2DB4" w14:textId="5C682F81" w:rsidR="000D0A53" w:rsidRDefault="00861A97" w:rsidP="002D3BDC">
      <w:pPr>
        <w:pStyle w:val="ListParagraph"/>
        <w:numPr>
          <w:ilvl w:val="0"/>
          <w:numId w:val="7"/>
        </w:numPr>
      </w:pPr>
      <w:r>
        <w:t>5</w:t>
      </w:r>
      <w:r w:rsidR="000D0A53">
        <w:t xml:space="preserve"> are finished. </w:t>
      </w:r>
    </w:p>
    <w:p w14:paraId="3DDF36F2" w14:textId="0C8E3A46" w:rsidR="000D0A53" w:rsidRDefault="000D0A53" w:rsidP="000D0A53">
      <w:r w:rsidRPr="000E5B73">
        <w:t>The following table outlines the activities tha</w:t>
      </w:r>
      <w:r>
        <w:t>t</w:t>
      </w:r>
      <w:r w:rsidRPr="000E5B73">
        <w:t xml:space="preserve"> contribute to Action </w:t>
      </w:r>
      <w:r>
        <w:t>3</w:t>
      </w:r>
      <w:r w:rsidRPr="000E5B73">
        <w:t xml:space="preserve">. </w:t>
      </w:r>
    </w:p>
    <w:p w14:paraId="0138930D" w14:textId="0FB3849F" w:rsidR="0004442E" w:rsidRDefault="004E7E57"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224FAA4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E462AF" w14:textId="77777777" w:rsidR="004E7E57" w:rsidRDefault="004E7E57" w:rsidP="00C34934">
            <w:r>
              <w:t>Activity</w:t>
            </w:r>
          </w:p>
        </w:tc>
        <w:tc>
          <w:tcPr>
            <w:tcW w:w="620" w:type="pct"/>
          </w:tcPr>
          <w:p w14:paraId="2AAAB8F4" w14:textId="77777777" w:rsidR="004E7E57" w:rsidRDefault="004E7E57" w:rsidP="00C34934">
            <w:r>
              <w:t>Status</w:t>
            </w:r>
          </w:p>
        </w:tc>
        <w:tc>
          <w:tcPr>
            <w:tcW w:w="2226" w:type="pct"/>
          </w:tcPr>
          <w:p w14:paraId="72863943" w14:textId="77777777" w:rsidR="004E7E57" w:rsidRDefault="004E7E57" w:rsidP="00C34934">
            <w:r>
              <w:t>Implementation progress update</w:t>
            </w:r>
          </w:p>
        </w:tc>
      </w:tr>
      <w:tr w:rsidR="004E7E57" w14:paraId="24179D62" w14:textId="77777777" w:rsidTr="001627BC">
        <w:tc>
          <w:tcPr>
            <w:tcW w:w="2154" w:type="pct"/>
            <w:shd w:val="clear" w:color="auto" w:fill="auto"/>
          </w:tcPr>
          <w:p w14:paraId="6543ADF8" w14:textId="77777777" w:rsidR="004E7E57" w:rsidRDefault="004E7E57" w:rsidP="00C34934">
            <w:r w:rsidRPr="00A574E2">
              <w:t>Consider opportunities and forums across jurisdictions to share workforce resources, research, learnings, initiatives, and strategies to build the capacity and capability of the workforce.</w:t>
            </w:r>
          </w:p>
        </w:tc>
        <w:tc>
          <w:tcPr>
            <w:tcW w:w="620" w:type="pct"/>
            <w:shd w:val="clear" w:color="auto" w:fill="auto"/>
          </w:tcPr>
          <w:p w14:paraId="7075F6EE" w14:textId="77777777" w:rsidR="004E7E57" w:rsidRDefault="004E7E57" w:rsidP="00D634FC">
            <w:r w:rsidRPr="00AD5D38">
              <w:t>In progress</w:t>
            </w:r>
          </w:p>
          <w:p w14:paraId="788F019E" w14:textId="23F358A2" w:rsidR="004E7E57" w:rsidRDefault="004E7E57" w:rsidP="00C34934">
            <w:pPr>
              <w:jc w:val="center"/>
            </w:pPr>
          </w:p>
        </w:tc>
        <w:tc>
          <w:tcPr>
            <w:tcW w:w="2226" w:type="pct"/>
            <w:shd w:val="clear" w:color="auto" w:fill="auto"/>
          </w:tcPr>
          <w:p w14:paraId="213DFFAA" w14:textId="77777777" w:rsidR="004E7E57" w:rsidRDefault="004E7E57" w:rsidP="00C34934">
            <w:r>
              <w:t>At the 22 May 2024 Jurisdictional Working Group, a workforce workshop was held, where jurisdictions shared resources, and discussed:</w:t>
            </w:r>
          </w:p>
          <w:p w14:paraId="6285DA92" w14:textId="77777777" w:rsidR="004E7E57" w:rsidRDefault="004E7E57" w:rsidP="00C34934">
            <w:pPr>
              <w:pStyle w:val="ListParagraph"/>
              <w:numPr>
                <w:ilvl w:val="0"/>
                <w:numId w:val="6"/>
              </w:numPr>
            </w:pPr>
            <w:r>
              <w:t xml:space="preserve">common issues and opportunities to share learning across </w:t>
            </w:r>
            <w:r w:rsidRPr="009F0BC6">
              <w:t>Australian, state and territory governments</w:t>
            </w:r>
          </w:p>
          <w:p w14:paraId="441F0D9F" w14:textId="77777777" w:rsidR="004E7E57" w:rsidRDefault="004E7E57" w:rsidP="00C34934">
            <w:pPr>
              <w:pStyle w:val="ListParagraph"/>
              <w:numPr>
                <w:ilvl w:val="0"/>
                <w:numId w:val="6"/>
              </w:numPr>
            </w:pPr>
            <w:r>
              <w:t>how to shape a united approach to FDSV workforce capability and capacity building</w:t>
            </w:r>
          </w:p>
          <w:p w14:paraId="765A6CE4" w14:textId="77777777" w:rsidR="004E7E57" w:rsidRDefault="004E7E57" w:rsidP="00C34934">
            <w:pPr>
              <w:pStyle w:val="ListParagraph"/>
              <w:numPr>
                <w:ilvl w:val="0"/>
                <w:numId w:val="6"/>
              </w:numPr>
            </w:pPr>
            <w:r>
              <w:t>short, medium, and long-term outcomes</w:t>
            </w:r>
          </w:p>
          <w:p w14:paraId="061068C2" w14:textId="77777777" w:rsidR="004E7E57" w:rsidRDefault="004E7E57" w:rsidP="00C34934">
            <w:pPr>
              <w:pStyle w:val="ListParagraph"/>
              <w:numPr>
                <w:ilvl w:val="0"/>
                <w:numId w:val="6"/>
              </w:numPr>
            </w:pPr>
            <w:r>
              <w:t>how jurisdictions stay connected on emerging issues and opportunities to share.</w:t>
            </w:r>
          </w:p>
          <w:p w14:paraId="3E8F8CC1" w14:textId="77777777" w:rsidR="004E7E57" w:rsidRDefault="004E7E57" w:rsidP="00C34934">
            <w:r>
              <w:t xml:space="preserve">Knowledge gained through ongoing discussions will be used to map a pathway forward and further explore avenues for greater collaboration between the </w:t>
            </w:r>
            <w:r w:rsidRPr="009F0BC6">
              <w:t>Australian, state and territory governments</w:t>
            </w:r>
            <w:r>
              <w:t xml:space="preserve">. Further workshops are being organised with </w:t>
            </w:r>
            <w:r>
              <w:lastRenderedPageBreak/>
              <w:t>potential to use GovTeams in the interim for jurisdictions to share resources.</w:t>
            </w:r>
          </w:p>
        </w:tc>
      </w:tr>
    </w:tbl>
    <w:p w14:paraId="3D83710C" w14:textId="77777777" w:rsidR="004E7E57" w:rsidRDefault="004E7E57" w:rsidP="00E73031">
      <w:pPr>
        <w:spacing w:after="0"/>
      </w:pPr>
    </w:p>
    <w:p w14:paraId="27800045" w14:textId="5EA026AA" w:rsidR="004E7E57" w:rsidRDefault="004E7E57" w:rsidP="00D5180B">
      <w:pPr>
        <w:pStyle w:val="Heading5"/>
      </w:pPr>
      <w:r w:rsidRPr="008569B9">
        <w:t xml:space="preserve">The </w:t>
      </w:r>
      <w:r>
        <w:t>Australian</w:t>
      </w:r>
      <w:r w:rsidRPr="008569B9">
        <w:t xml:space="preserve"> </w:t>
      </w:r>
      <w:r>
        <w:t>Government</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3DF58F4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70B626" w14:textId="77777777" w:rsidR="004E7E57" w:rsidRDefault="004E7E57" w:rsidP="00C34934">
            <w:r>
              <w:t>Activity</w:t>
            </w:r>
          </w:p>
        </w:tc>
        <w:tc>
          <w:tcPr>
            <w:tcW w:w="620" w:type="pct"/>
          </w:tcPr>
          <w:p w14:paraId="1B08ABD2" w14:textId="77777777" w:rsidR="004E7E57" w:rsidRDefault="004E7E57" w:rsidP="00C34934">
            <w:r>
              <w:t>Status</w:t>
            </w:r>
          </w:p>
        </w:tc>
        <w:tc>
          <w:tcPr>
            <w:tcW w:w="2226" w:type="pct"/>
          </w:tcPr>
          <w:p w14:paraId="36B44CDD" w14:textId="77777777" w:rsidR="004E7E57" w:rsidRDefault="004E7E57" w:rsidP="00C34934">
            <w:r>
              <w:t>Implementation progress update</w:t>
            </w:r>
          </w:p>
        </w:tc>
      </w:tr>
      <w:tr w:rsidR="00A100D0" w14:paraId="3F4EE2EC" w14:textId="77777777" w:rsidTr="001627BC">
        <w:tc>
          <w:tcPr>
            <w:tcW w:w="2154" w:type="pct"/>
          </w:tcPr>
          <w:p w14:paraId="108589B5" w14:textId="56CC8A0D" w:rsidR="00A100D0" w:rsidRDefault="00A100D0" w:rsidP="00A100D0">
            <w:r w:rsidRPr="00FB07F1">
              <w:rPr>
                <w:rFonts w:cs="Arial"/>
              </w:rPr>
              <w:t>Fund education and training on family, domestic and sexual violence for community mainstream workers, health professionals, and the justice sector including accredited training to support mainstream workers engaging with victim-survivors and capacity-building training for judiciary and legal practitioners. This includes:</w:t>
            </w:r>
          </w:p>
        </w:tc>
        <w:tc>
          <w:tcPr>
            <w:tcW w:w="620" w:type="pct"/>
          </w:tcPr>
          <w:p w14:paraId="27B1C30C" w14:textId="79436825" w:rsidR="00A100D0" w:rsidRDefault="00A40983" w:rsidP="00D634FC">
            <w:r>
              <w:t>Not applicable</w:t>
            </w:r>
          </w:p>
        </w:tc>
        <w:tc>
          <w:tcPr>
            <w:tcW w:w="2226" w:type="pct"/>
          </w:tcPr>
          <w:p w14:paraId="70386A32" w14:textId="72DB5C17" w:rsidR="00A100D0" w:rsidRDefault="00A40983" w:rsidP="00A100D0">
            <w:r>
              <w:t>Not applicable</w:t>
            </w:r>
            <w:r w:rsidR="00F20986">
              <w:t>.</w:t>
            </w:r>
          </w:p>
        </w:tc>
      </w:tr>
      <w:tr w:rsidR="00A100D0" w14:paraId="339FEB51" w14:textId="77777777" w:rsidTr="001627BC">
        <w:tc>
          <w:tcPr>
            <w:tcW w:w="2154" w:type="pct"/>
          </w:tcPr>
          <w:p w14:paraId="362EB326" w14:textId="1657021B" w:rsidR="00A100D0" w:rsidRDefault="00A100D0" w:rsidP="00E55BD7">
            <w:pPr>
              <w:pStyle w:val="ListParagraph"/>
              <w:numPr>
                <w:ilvl w:val="0"/>
                <w:numId w:val="70"/>
              </w:numPr>
            </w:pPr>
            <w:r w:rsidRPr="00A100D0">
              <w:rPr>
                <w:rFonts w:cs="Arial"/>
              </w:rPr>
              <w:t>$0.2 million for the continued maintenance of the National Domestic and Family Violence Bench Book.</w:t>
            </w:r>
          </w:p>
        </w:tc>
        <w:tc>
          <w:tcPr>
            <w:tcW w:w="620" w:type="pct"/>
          </w:tcPr>
          <w:p w14:paraId="22F87205" w14:textId="77777777" w:rsidR="00A100D0" w:rsidRDefault="00A100D0" w:rsidP="00D634FC">
            <w:r w:rsidRPr="00AD5D38">
              <w:t>Implemented</w:t>
            </w:r>
          </w:p>
          <w:p w14:paraId="389B92B8" w14:textId="499C007D" w:rsidR="00A100D0" w:rsidRDefault="00A100D0" w:rsidP="00D634FC"/>
        </w:tc>
        <w:tc>
          <w:tcPr>
            <w:tcW w:w="2226" w:type="pct"/>
          </w:tcPr>
          <w:p w14:paraId="48AA1781" w14:textId="77777777" w:rsidR="00A100D0" w:rsidRDefault="00A100D0" w:rsidP="00A100D0">
            <w:r>
              <w:t xml:space="preserve">The Australian Government, with the states and territories, co-fund the Australasian Institute of Judicial Administration (AIJA) to develop and maintain the National Domestic and Family Violence Bench Book (Bench Book). </w:t>
            </w:r>
          </w:p>
          <w:p w14:paraId="40547FAA" w14:textId="77777777" w:rsidR="00A100D0" w:rsidRDefault="00A100D0" w:rsidP="00A100D0">
            <w:r>
              <w:t xml:space="preserve">The Bench Book is updated annually, to reflect the latest academic literature, legislation, legal processes and case law. For more information see </w:t>
            </w:r>
            <w:hyperlink r:id="rId53" w:history="1">
              <w:r>
                <w:rPr>
                  <w:rStyle w:val="Hyperlink"/>
                </w:rPr>
                <w:t>dfvbenchbook.aija.org.au/</w:t>
              </w:r>
            </w:hyperlink>
            <w:r>
              <w:t xml:space="preserve">. </w:t>
            </w:r>
          </w:p>
          <w:p w14:paraId="4358757C" w14:textId="04B26165" w:rsidR="00A100D0" w:rsidRDefault="00A100D0" w:rsidP="00A100D0">
            <w:r>
              <w:t>The grant agreement to provide the Commonwealth’s contribution to AIJA for the ongoing maintenance of the Bench Book started on 12 June 2024 and will end on 30 June 2027.</w:t>
            </w:r>
          </w:p>
        </w:tc>
      </w:tr>
      <w:tr w:rsidR="00A100D0" w14:paraId="3E4CD182" w14:textId="77777777" w:rsidTr="001627BC">
        <w:tc>
          <w:tcPr>
            <w:tcW w:w="2154" w:type="pct"/>
          </w:tcPr>
          <w:p w14:paraId="2F93B671" w14:textId="4A4F21DA" w:rsidR="00A100D0" w:rsidRDefault="00A100D0" w:rsidP="00E55BD7">
            <w:pPr>
              <w:pStyle w:val="ListParagraph"/>
              <w:numPr>
                <w:ilvl w:val="0"/>
                <w:numId w:val="70"/>
              </w:numPr>
            </w:pPr>
            <w:r w:rsidRPr="00A100D0">
              <w:rPr>
                <w:rFonts w:cs="Arial"/>
              </w:rPr>
              <w:t>$0.2 million for the continued delivery of the Family Violence in the Court (FVitC) training program.</w:t>
            </w:r>
          </w:p>
        </w:tc>
        <w:tc>
          <w:tcPr>
            <w:tcW w:w="620" w:type="pct"/>
          </w:tcPr>
          <w:p w14:paraId="58D290F2" w14:textId="77777777" w:rsidR="00A100D0" w:rsidRDefault="00A100D0" w:rsidP="00D634FC">
            <w:r w:rsidRPr="00A57CA8">
              <w:t>Implemented</w:t>
            </w:r>
          </w:p>
          <w:p w14:paraId="50CAD6B4" w14:textId="00CB99C0" w:rsidR="00A100D0" w:rsidRDefault="00A100D0" w:rsidP="00D634FC"/>
        </w:tc>
        <w:tc>
          <w:tcPr>
            <w:tcW w:w="2226" w:type="pct"/>
          </w:tcPr>
          <w:p w14:paraId="1B29817A" w14:textId="77777777" w:rsidR="00A100D0" w:rsidRDefault="00A100D0" w:rsidP="00A100D0">
            <w:r>
              <w:t>The Australian Government, with the states and territories, co-fund the National Judicial College of Australia (NJCA) to deliver a family violence training package for judicial officers across Australia in all jurisdictions on a periodic basis.</w:t>
            </w:r>
          </w:p>
          <w:p w14:paraId="109BA670" w14:textId="2258F5B8" w:rsidR="00A100D0" w:rsidRDefault="00A100D0" w:rsidP="00A100D0">
            <w:r>
              <w:t xml:space="preserve">The grant agreement to provide the Commonwealth’s contribution to NJCA for the continued delivery of the Family </w:t>
            </w:r>
            <w:r>
              <w:lastRenderedPageBreak/>
              <w:t>Violence in the Court training program started on 18 May 2023 and will end on 30 June 2027.</w:t>
            </w:r>
          </w:p>
        </w:tc>
      </w:tr>
      <w:tr w:rsidR="00A100D0" w14:paraId="4CA045F3" w14:textId="77777777" w:rsidTr="001627BC">
        <w:tc>
          <w:tcPr>
            <w:tcW w:w="2154" w:type="pct"/>
            <w:shd w:val="clear" w:color="auto" w:fill="auto"/>
          </w:tcPr>
          <w:p w14:paraId="05DCB9E7" w14:textId="77777777" w:rsidR="00A100D0" w:rsidRPr="00A574E2" w:rsidRDefault="00A100D0" w:rsidP="00A100D0">
            <w:r w:rsidRPr="00A574E2">
              <w:lastRenderedPageBreak/>
              <w:t>Improve access to services that are responsive to the needs of diverse group, including:</w:t>
            </w:r>
          </w:p>
          <w:p w14:paraId="3211A492" w14:textId="7FD48318" w:rsidR="00A100D0" w:rsidRDefault="00A100D0" w:rsidP="00E55BD7">
            <w:pPr>
              <w:pStyle w:val="ListParagraph"/>
              <w:numPr>
                <w:ilvl w:val="0"/>
                <w:numId w:val="70"/>
              </w:numPr>
            </w:pPr>
            <w:r w:rsidRPr="00A574E2">
              <w:t>Development of resources to drive a reduction in violence against women and girls with disability and improve responses when violence occurs.</w:t>
            </w:r>
          </w:p>
        </w:tc>
        <w:tc>
          <w:tcPr>
            <w:tcW w:w="620" w:type="pct"/>
            <w:shd w:val="clear" w:color="auto" w:fill="auto"/>
          </w:tcPr>
          <w:p w14:paraId="16B6280E" w14:textId="77777777" w:rsidR="00A100D0" w:rsidRDefault="00A100D0" w:rsidP="00D634FC">
            <w:r w:rsidRPr="00B404C1">
              <w:t>Finished</w:t>
            </w:r>
          </w:p>
          <w:p w14:paraId="69E34450" w14:textId="1DD6022A" w:rsidR="00A100D0" w:rsidRDefault="00A100D0" w:rsidP="00D634FC"/>
        </w:tc>
        <w:tc>
          <w:tcPr>
            <w:tcW w:w="2226" w:type="pct"/>
            <w:shd w:val="clear" w:color="auto" w:fill="auto"/>
          </w:tcPr>
          <w:p w14:paraId="5A79AD08" w14:textId="77777777" w:rsidR="00A100D0" w:rsidRDefault="00A100D0" w:rsidP="00A100D0">
            <w:r>
              <w:t>In the 2021-2022 budget, a commitment was made to develop resources that aimed to reduced violence against women and girls with disability and improve services response when violence occurs. This included:</w:t>
            </w:r>
          </w:p>
          <w:p w14:paraId="08EFE00E" w14:textId="77777777" w:rsidR="00A100D0" w:rsidRDefault="00A100D0" w:rsidP="00E55BD7">
            <w:pPr>
              <w:pStyle w:val="ListParagraph"/>
              <w:numPr>
                <w:ilvl w:val="1"/>
                <w:numId w:val="54"/>
              </w:numPr>
              <w:spacing w:after="0"/>
            </w:pPr>
            <w:r>
              <w:t xml:space="preserve">The development of resources to support the family, domestic and sexual violence frontline service sector to educate women with disabilities around sexual violence. </w:t>
            </w:r>
          </w:p>
          <w:p w14:paraId="75732BE2" w14:textId="77777777" w:rsidR="00A100D0" w:rsidRDefault="00A100D0" w:rsidP="00E55BD7">
            <w:pPr>
              <w:pStyle w:val="ListParagraph"/>
              <w:numPr>
                <w:ilvl w:val="1"/>
                <w:numId w:val="54"/>
              </w:numPr>
              <w:spacing w:after="0"/>
            </w:pPr>
            <w:r>
              <w:t>To support Our Watch to develop a national primary prevention framework to support service responses for women and girls with disability which was launched in July 2024 with Our Watch disseminating the framework across Australia from July 2024.</w:t>
            </w:r>
          </w:p>
          <w:p w14:paraId="5E678326" w14:textId="77777777" w:rsidR="00A100D0" w:rsidRDefault="00A100D0" w:rsidP="00E55BD7">
            <w:pPr>
              <w:pStyle w:val="ListParagraph"/>
              <w:numPr>
                <w:ilvl w:val="1"/>
                <w:numId w:val="54"/>
              </w:numPr>
              <w:spacing w:after="0"/>
            </w:pPr>
            <w:r>
              <w:t xml:space="preserve">The development of accessible resources that aimed to reduce violence against women and girls with disability and improve service responses when violence occurs. In May 2024 a new digital platform known as “neve” was launched. For further information see </w:t>
            </w:r>
            <w:hyperlink r:id="rId54" w:history="1">
              <w:r>
                <w:rPr>
                  <w:rStyle w:val="Hyperlink"/>
                </w:rPr>
                <w:t>www.neve.wwda.org.au/</w:t>
              </w:r>
            </w:hyperlink>
            <w:r>
              <w:t xml:space="preserve">. </w:t>
            </w:r>
          </w:p>
          <w:p w14:paraId="441F20FF" w14:textId="77777777" w:rsidR="00A100D0" w:rsidRDefault="00A100D0" w:rsidP="00E55BD7">
            <w:pPr>
              <w:pStyle w:val="ListParagraph"/>
              <w:numPr>
                <w:ilvl w:val="1"/>
                <w:numId w:val="54"/>
              </w:numPr>
              <w:spacing w:after="0"/>
            </w:pPr>
            <w:r>
              <w:t>To fund KPMG to complete an audit of the accessibility of family, domestic, sexual violence services across Australia for women with disability.</w:t>
            </w:r>
          </w:p>
          <w:p w14:paraId="4EC091A5" w14:textId="7941A875" w:rsidR="00A100D0" w:rsidRDefault="00A100D0" w:rsidP="00A100D0">
            <w:r>
              <w:t>As a package this work is complete but some individual work has evolved as new actions under Action 4.</w:t>
            </w:r>
          </w:p>
        </w:tc>
      </w:tr>
      <w:tr w:rsidR="00A100D0" w14:paraId="541C47A9" w14:textId="77777777" w:rsidTr="001627BC">
        <w:tc>
          <w:tcPr>
            <w:tcW w:w="2154" w:type="pct"/>
          </w:tcPr>
          <w:p w14:paraId="1DA20E78" w14:textId="66E877D4" w:rsidR="00A100D0" w:rsidRDefault="00A100D0" w:rsidP="00A100D0">
            <w:r w:rsidRPr="00A574E2">
              <w:t>Support workforces to access training and information to build their ability to deliver evidence</w:t>
            </w:r>
            <w:r>
              <w:noBreakHyphen/>
            </w:r>
            <w:r w:rsidRPr="00A574E2">
              <w:t>based and trauma-informed services to victim</w:t>
            </w:r>
            <w:r>
              <w:noBreakHyphen/>
            </w:r>
            <w:r w:rsidRPr="00A574E2">
              <w:t>survivors and perpetrators through:</w:t>
            </w:r>
          </w:p>
        </w:tc>
        <w:tc>
          <w:tcPr>
            <w:tcW w:w="620" w:type="pct"/>
          </w:tcPr>
          <w:p w14:paraId="6D11CC43" w14:textId="17E08594" w:rsidR="00A100D0" w:rsidRDefault="00A40983" w:rsidP="00D634FC">
            <w:r>
              <w:t>Not applicable</w:t>
            </w:r>
          </w:p>
        </w:tc>
        <w:tc>
          <w:tcPr>
            <w:tcW w:w="2226" w:type="pct"/>
          </w:tcPr>
          <w:p w14:paraId="5ED608CB" w14:textId="6468E5D3" w:rsidR="00A100D0" w:rsidRDefault="00A40983" w:rsidP="00A100D0">
            <w:r>
              <w:t>Not applicable</w:t>
            </w:r>
            <w:r w:rsidR="00F20986">
              <w:t>.</w:t>
            </w:r>
          </w:p>
        </w:tc>
      </w:tr>
      <w:tr w:rsidR="00A100D0" w14:paraId="498C4726" w14:textId="77777777" w:rsidTr="001627BC">
        <w:tc>
          <w:tcPr>
            <w:tcW w:w="2154" w:type="pct"/>
            <w:shd w:val="clear" w:color="auto" w:fill="auto"/>
          </w:tcPr>
          <w:p w14:paraId="471F5335" w14:textId="63CBAE3A" w:rsidR="00A100D0" w:rsidRDefault="00A100D0" w:rsidP="00E55BD7">
            <w:pPr>
              <w:pStyle w:val="ListParagraph"/>
              <w:numPr>
                <w:ilvl w:val="0"/>
                <w:numId w:val="70"/>
              </w:numPr>
            </w:pPr>
            <w:r w:rsidRPr="00A100D0">
              <w:rPr>
                <w:rFonts w:cs="Arial"/>
              </w:rPr>
              <w:t xml:space="preserve">$39.7 million for Lifeline Australia to continue to deliver DV-Alert, a training program for health, allied health, and community frontline workers to better understand </w:t>
            </w:r>
            <w:r w:rsidRPr="00A100D0">
              <w:rPr>
                <w:rFonts w:cs="Arial"/>
              </w:rPr>
              <w:lastRenderedPageBreak/>
              <w:t>and identify family and domestic violence, and improve their referral and support skills.</w:t>
            </w:r>
          </w:p>
        </w:tc>
        <w:tc>
          <w:tcPr>
            <w:tcW w:w="620" w:type="pct"/>
            <w:shd w:val="clear" w:color="auto" w:fill="auto"/>
          </w:tcPr>
          <w:p w14:paraId="17E7C8EE" w14:textId="77777777" w:rsidR="00A100D0" w:rsidRDefault="00A100D0" w:rsidP="00D634FC">
            <w:r w:rsidRPr="0064198B">
              <w:lastRenderedPageBreak/>
              <w:t>Implemented</w:t>
            </w:r>
          </w:p>
          <w:p w14:paraId="17C7E369" w14:textId="361DCD91" w:rsidR="00A100D0" w:rsidRDefault="00A100D0" w:rsidP="00D634FC"/>
        </w:tc>
        <w:tc>
          <w:tcPr>
            <w:tcW w:w="2226" w:type="pct"/>
            <w:shd w:val="clear" w:color="auto" w:fill="auto"/>
          </w:tcPr>
          <w:p w14:paraId="12009068" w14:textId="77777777" w:rsidR="00A100D0" w:rsidRDefault="00A100D0" w:rsidP="00A100D0">
            <w:r>
              <w:t>As at 30 June 2024, Lifeline had delivered 336 workshops to 4,891 individual clients against the 2023-24 target of 369 workshops.</w:t>
            </w:r>
          </w:p>
          <w:p w14:paraId="6A6BEDBC" w14:textId="3AB09FB4" w:rsidR="00A100D0" w:rsidRDefault="00A100D0" w:rsidP="00A100D0">
            <w:r>
              <w:lastRenderedPageBreak/>
              <w:t>From 1 July 2017 (when DV-alert commenced reporting in Data Exchange Platform - DEX) to 30 June 2024, 38,051 individual frontline workers participated in 3,037 DV-alert training sessions.</w:t>
            </w:r>
          </w:p>
        </w:tc>
      </w:tr>
      <w:tr w:rsidR="00A100D0" w14:paraId="2EE82E31" w14:textId="77777777" w:rsidTr="001627BC">
        <w:tc>
          <w:tcPr>
            <w:tcW w:w="2154" w:type="pct"/>
            <w:shd w:val="clear" w:color="auto" w:fill="auto"/>
          </w:tcPr>
          <w:p w14:paraId="1FD183BD" w14:textId="24EB7F87" w:rsidR="00A100D0" w:rsidRDefault="00A100D0" w:rsidP="00E55BD7">
            <w:pPr>
              <w:pStyle w:val="ListParagraph"/>
              <w:numPr>
                <w:ilvl w:val="0"/>
                <w:numId w:val="70"/>
              </w:numPr>
            </w:pPr>
            <w:r w:rsidRPr="00A100D0">
              <w:rPr>
                <w:rFonts w:cs="Arial"/>
              </w:rPr>
              <w:lastRenderedPageBreak/>
              <w:t>Delivering Lessons in Disaster training to first responders and service providers to help them better recognise and respond to family and domestic violence in a disaster.</w:t>
            </w:r>
          </w:p>
        </w:tc>
        <w:tc>
          <w:tcPr>
            <w:tcW w:w="620" w:type="pct"/>
            <w:shd w:val="clear" w:color="auto" w:fill="auto"/>
          </w:tcPr>
          <w:p w14:paraId="79882E4A" w14:textId="77777777" w:rsidR="00A100D0" w:rsidRDefault="00A100D0" w:rsidP="00D634FC">
            <w:r w:rsidRPr="0064198B">
              <w:t>Implemented</w:t>
            </w:r>
          </w:p>
          <w:p w14:paraId="43B7ADB2" w14:textId="3063FD85" w:rsidR="00A100D0" w:rsidRDefault="00A100D0" w:rsidP="00D634FC"/>
        </w:tc>
        <w:tc>
          <w:tcPr>
            <w:tcW w:w="2226" w:type="pct"/>
            <w:shd w:val="clear" w:color="auto" w:fill="auto"/>
          </w:tcPr>
          <w:p w14:paraId="5069E0A0" w14:textId="77777777" w:rsidR="00A100D0" w:rsidRDefault="00A100D0" w:rsidP="00A100D0">
            <w:r>
              <w:t>From 2 December 2021 (when program commenced) to 30 June 2024:</w:t>
            </w:r>
          </w:p>
          <w:p w14:paraId="08DB3F82" w14:textId="77777777" w:rsidR="00A100D0" w:rsidRDefault="00A100D0" w:rsidP="00E55BD7">
            <w:pPr>
              <w:pStyle w:val="ListParagraph"/>
              <w:numPr>
                <w:ilvl w:val="0"/>
                <w:numId w:val="55"/>
              </w:numPr>
              <w:spacing w:after="0"/>
            </w:pPr>
            <w:r>
              <w:t>4436 individual Lessons in Disaster (LID) sessions have been provided to 1109 participants (completed a suite of four lessons)</w:t>
            </w:r>
          </w:p>
          <w:p w14:paraId="5E20087C" w14:textId="77777777" w:rsidR="00A100D0" w:rsidRDefault="00A100D0" w:rsidP="00E55BD7">
            <w:pPr>
              <w:pStyle w:val="ListParagraph"/>
              <w:numPr>
                <w:ilvl w:val="0"/>
                <w:numId w:val="55"/>
              </w:numPr>
              <w:spacing w:after="0"/>
            </w:pPr>
            <w:r>
              <w:t>70 participants completed the Train the Trainer (TTT) program.</w:t>
            </w:r>
          </w:p>
          <w:p w14:paraId="0DF267F9" w14:textId="77777777" w:rsidR="00A100D0" w:rsidRDefault="00A100D0" w:rsidP="00A100D0">
            <w:r>
              <w:t>From 1 July 2023 to 30 June 2024:</w:t>
            </w:r>
          </w:p>
          <w:p w14:paraId="278B76A7" w14:textId="77777777" w:rsidR="00A100D0" w:rsidRDefault="00A100D0" w:rsidP="00E55BD7">
            <w:pPr>
              <w:pStyle w:val="ListParagraph"/>
              <w:numPr>
                <w:ilvl w:val="0"/>
                <w:numId w:val="55"/>
              </w:numPr>
              <w:spacing w:after="0"/>
            </w:pPr>
            <w:r>
              <w:t>2072 individual LID sessions provided to 518 participants (completed a suite of four lessons)</w:t>
            </w:r>
          </w:p>
          <w:p w14:paraId="788F5CCD" w14:textId="2C53AB2D" w:rsidR="00A100D0" w:rsidRDefault="00A100D0" w:rsidP="00D565F9">
            <w:pPr>
              <w:pStyle w:val="ListParagraph"/>
              <w:numPr>
                <w:ilvl w:val="0"/>
                <w:numId w:val="55"/>
              </w:numPr>
            </w:pPr>
            <w:r>
              <w:t>34 participants completed the TTT program.</w:t>
            </w:r>
          </w:p>
        </w:tc>
      </w:tr>
      <w:tr w:rsidR="00A100D0" w14:paraId="67DA2357" w14:textId="77777777" w:rsidTr="001627BC">
        <w:tc>
          <w:tcPr>
            <w:tcW w:w="2154" w:type="pct"/>
          </w:tcPr>
          <w:p w14:paraId="34E04F03" w14:textId="20DAB444" w:rsidR="00A100D0" w:rsidRDefault="00A100D0" w:rsidP="00A100D0">
            <w:r w:rsidRPr="0080182D">
              <w:rPr>
                <w:rFonts w:cs="Arial"/>
              </w:rPr>
              <w:t>Training frontline workers by eSafety to recognise and respond to technology-facilitated family and domestic violence.</w:t>
            </w:r>
          </w:p>
        </w:tc>
        <w:tc>
          <w:tcPr>
            <w:tcW w:w="620" w:type="pct"/>
          </w:tcPr>
          <w:p w14:paraId="01426328" w14:textId="77777777" w:rsidR="00A100D0" w:rsidRDefault="00A100D0" w:rsidP="00D634FC">
            <w:r w:rsidRPr="0064198B">
              <w:t>Implemented</w:t>
            </w:r>
          </w:p>
          <w:p w14:paraId="1C43EF13" w14:textId="07019E34" w:rsidR="00A100D0" w:rsidRDefault="00A100D0" w:rsidP="00D634FC"/>
        </w:tc>
        <w:tc>
          <w:tcPr>
            <w:tcW w:w="2226" w:type="pct"/>
          </w:tcPr>
          <w:p w14:paraId="1328270C" w14:textId="77777777" w:rsidR="00A100D0" w:rsidRDefault="00A100D0" w:rsidP="00A100D0">
            <w:r>
              <w:t xml:space="preserve">eSafety delivers capacity building training to domestic, family and sexual violence frontline workers, and other sectors to raise awareness about identifying and responding to technology-facilitated abuse. </w:t>
            </w:r>
          </w:p>
          <w:p w14:paraId="75375C3A" w14:textId="066EC31E" w:rsidR="00A100D0" w:rsidRDefault="00A100D0" w:rsidP="00A100D0">
            <w:r>
              <w:t>Between July 2022 to June 2024, over 170 webinar and in</w:t>
            </w:r>
            <w:r>
              <w:noBreakHyphen/>
              <w:t>person sessions were delivered to almost 5,000 participants. Registrations for the online learning module totalled over 980 learners.</w:t>
            </w:r>
          </w:p>
        </w:tc>
      </w:tr>
      <w:tr w:rsidR="003F5219" w14:paraId="0425AC32" w14:textId="77777777" w:rsidTr="001627BC">
        <w:tc>
          <w:tcPr>
            <w:tcW w:w="2154" w:type="pct"/>
          </w:tcPr>
          <w:p w14:paraId="42326CA0" w14:textId="5B6540F5" w:rsidR="003F5219" w:rsidRPr="003F5219" w:rsidRDefault="003F5219" w:rsidP="00E55BD7">
            <w:pPr>
              <w:pStyle w:val="ListParagraph"/>
              <w:numPr>
                <w:ilvl w:val="0"/>
                <w:numId w:val="70"/>
              </w:numPr>
              <w:rPr>
                <w:rFonts w:cs="Arial"/>
              </w:rPr>
            </w:pPr>
            <w:r w:rsidRPr="003F5219">
              <w:rPr>
                <w:rFonts w:cs="Arial"/>
              </w:rPr>
              <w:t>Continuing funding for a pilot program within Services Australia to enhance service delivery for victim-survivors and provide a more integrated response (until June 2024).</w:t>
            </w:r>
          </w:p>
        </w:tc>
        <w:tc>
          <w:tcPr>
            <w:tcW w:w="620" w:type="pct"/>
          </w:tcPr>
          <w:p w14:paraId="5679CC45" w14:textId="77777777" w:rsidR="003F5219" w:rsidRDefault="003F5219" w:rsidP="00D634FC">
            <w:r w:rsidRPr="0064198B">
              <w:t>Finished</w:t>
            </w:r>
          </w:p>
          <w:p w14:paraId="237E040D" w14:textId="641EDDEC" w:rsidR="003F5219" w:rsidRPr="0064198B" w:rsidRDefault="003F5219" w:rsidP="00D634FC"/>
        </w:tc>
        <w:tc>
          <w:tcPr>
            <w:tcW w:w="2226" w:type="pct"/>
          </w:tcPr>
          <w:p w14:paraId="6F7B659B" w14:textId="77777777" w:rsidR="003F5219" w:rsidRDefault="003F5219" w:rsidP="003F5219">
            <w:r w:rsidRPr="0064198B">
              <w:t xml:space="preserve">The Family and Domestic Violence Pilot launched in 2021. The pilot applied a case management approach for child support customers where a family and domestic violence risk was identified. </w:t>
            </w:r>
          </w:p>
          <w:p w14:paraId="6BF5DB8D" w14:textId="77777777" w:rsidR="003F5219" w:rsidRDefault="003F5219" w:rsidP="003F5219">
            <w:r w:rsidRPr="0064198B">
              <w:t>Throughout the pilot the Agency monitored the progress to design new ways of supporting customers experiencing family and domestic violence, across all payments and services.</w:t>
            </w:r>
          </w:p>
          <w:p w14:paraId="51F48DF5" w14:textId="77777777" w:rsidR="003F5219" w:rsidRDefault="003F5219" w:rsidP="003F5219">
            <w:r>
              <w:lastRenderedPageBreak/>
              <w:t>T</w:t>
            </w:r>
            <w:r w:rsidRPr="0064198B">
              <w:t>he pilot ended on 30 June 2024, however this approach continues to be applied to child support customers where family and domestic violence risks have been identified.</w:t>
            </w:r>
          </w:p>
          <w:p w14:paraId="346E3CF7" w14:textId="2DF6D2D6" w:rsidR="003F5219" w:rsidRDefault="003F5219" w:rsidP="003F5219">
            <w:r w:rsidRPr="0064198B">
              <w:t>A formal evaluation will be completed to measure the impact that a specialised case management approach has for customers affected by Family and Domestic Violence.</w:t>
            </w:r>
          </w:p>
        </w:tc>
      </w:tr>
      <w:tr w:rsidR="003F5219" w14:paraId="6BA5F18D" w14:textId="77777777" w:rsidTr="001627BC">
        <w:tc>
          <w:tcPr>
            <w:tcW w:w="2154" w:type="pct"/>
          </w:tcPr>
          <w:p w14:paraId="641D2260" w14:textId="7103259E" w:rsidR="003F5219" w:rsidRPr="0080182D" w:rsidRDefault="003F5219" w:rsidP="003F5219">
            <w:pPr>
              <w:rPr>
                <w:rFonts w:cs="Arial"/>
              </w:rPr>
            </w:pPr>
            <w:r w:rsidRPr="00A574E2">
              <w:lastRenderedPageBreak/>
              <w:t>Improve workforce capability to deliver quality services to veterans and their families through:</w:t>
            </w:r>
          </w:p>
        </w:tc>
        <w:tc>
          <w:tcPr>
            <w:tcW w:w="620" w:type="pct"/>
          </w:tcPr>
          <w:p w14:paraId="4CBCB68F" w14:textId="2836EEF1" w:rsidR="003F5219" w:rsidRPr="0064198B" w:rsidRDefault="00A40983" w:rsidP="00D634FC">
            <w:r>
              <w:t>Not applicable</w:t>
            </w:r>
          </w:p>
        </w:tc>
        <w:tc>
          <w:tcPr>
            <w:tcW w:w="2226" w:type="pct"/>
          </w:tcPr>
          <w:p w14:paraId="7EB472D2" w14:textId="2745B914" w:rsidR="003F5219" w:rsidRDefault="00A40983" w:rsidP="003F5219">
            <w:r>
              <w:t>Not applicable</w:t>
            </w:r>
            <w:r w:rsidR="00F20986">
              <w:t>.</w:t>
            </w:r>
          </w:p>
        </w:tc>
      </w:tr>
      <w:tr w:rsidR="003F5219" w14:paraId="38B813F6" w14:textId="77777777" w:rsidTr="001627BC">
        <w:tc>
          <w:tcPr>
            <w:tcW w:w="2154" w:type="pct"/>
          </w:tcPr>
          <w:p w14:paraId="29726DCF" w14:textId="746CD430" w:rsidR="003F5219" w:rsidRPr="003F5219" w:rsidRDefault="003F5219" w:rsidP="00E55BD7">
            <w:pPr>
              <w:pStyle w:val="ListParagraph"/>
              <w:numPr>
                <w:ilvl w:val="0"/>
                <w:numId w:val="70"/>
              </w:numPr>
              <w:rPr>
                <w:rFonts w:cs="Arial"/>
              </w:rPr>
            </w:pPr>
            <w:r w:rsidRPr="003F5219">
              <w:rPr>
                <w:rFonts w:cs="Arial"/>
              </w:rPr>
              <w:t>Investigating screening tools to enhance early intervention and the specialist workforce.</w:t>
            </w:r>
          </w:p>
        </w:tc>
        <w:tc>
          <w:tcPr>
            <w:tcW w:w="620" w:type="pct"/>
          </w:tcPr>
          <w:p w14:paraId="0E1538A4" w14:textId="77777777" w:rsidR="003F5219" w:rsidRDefault="003F5219" w:rsidP="00D634FC">
            <w:r w:rsidRPr="0064198B">
              <w:t>Finished</w:t>
            </w:r>
          </w:p>
          <w:p w14:paraId="25EB7891" w14:textId="0F3486F2" w:rsidR="003F5219" w:rsidRPr="0064198B" w:rsidRDefault="003F5219" w:rsidP="00D634FC"/>
        </w:tc>
        <w:tc>
          <w:tcPr>
            <w:tcW w:w="2226" w:type="pct"/>
          </w:tcPr>
          <w:p w14:paraId="1B280C8E" w14:textId="77777777" w:rsidR="003F5219" w:rsidRDefault="003F5219" w:rsidP="003F5219">
            <w:r w:rsidRPr="0064198B">
              <w:t xml:space="preserve">A pilot FDV Screening tool was developed and tested to assist frontline service delivery staff to improve the identification of FDV concerns for veteran families at the earliest possible touchpoint, with the view of enabling earlier intervention and enhancing safety. </w:t>
            </w:r>
          </w:p>
          <w:p w14:paraId="557D0866" w14:textId="6A7664F5" w:rsidR="003F5219" w:rsidRDefault="003F5219" w:rsidP="003F5219">
            <w:r w:rsidRPr="0064198B">
              <w:t>The pilot was completed and closed in May 2024. The outcomes of the pilot are currently being investigated to inform the development of future tools and risk screening mechanisms.</w:t>
            </w:r>
          </w:p>
        </w:tc>
      </w:tr>
      <w:tr w:rsidR="003F5219" w14:paraId="7D271DDE" w14:textId="77777777" w:rsidTr="001627BC">
        <w:tc>
          <w:tcPr>
            <w:tcW w:w="2154" w:type="pct"/>
          </w:tcPr>
          <w:p w14:paraId="7F2C3EA5" w14:textId="0389B5B5" w:rsidR="003F5219" w:rsidRPr="003F5219" w:rsidRDefault="003F5219" w:rsidP="00E55BD7">
            <w:pPr>
              <w:pStyle w:val="ListParagraph"/>
              <w:numPr>
                <w:ilvl w:val="0"/>
                <w:numId w:val="70"/>
              </w:numPr>
              <w:rPr>
                <w:rFonts w:cs="Arial"/>
              </w:rPr>
            </w:pPr>
            <w:r w:rsidRPr="003F5219">
              <w:rPr>
                <w:rFonts w:cs="Arial"/>
              </w:rPr>
              <w:t>Developing capability tools for Outreach Program Counsellors to increase confidence in managing intimate partner violence and family and domestic violence concerns.</w:t>
            </w:r>
          </w:p>
        </w:tc>
        <w:tc>
          <w:tcPr>
            <w:tcW w:w="620" w:type="pct"/>
          </w:tcPr>
          <w:p w14:paraId="550C86E4" w14:textId="77777777" w:rsidR="003F5219" w:rsidRDefault="003F5219" w:rsidP="00D634FC">
            <w:r w:rsidRPr="0064198B">
              <w:t>In progress</w:t>
            </w:r>
          </w:p>
          <w:p w14:paraId="5F6C3487" w14:textId="6D29AE14" w:rsidR="003F5219" w:rsidRPr="0064198B" w:rsidRDefault="003F5219" w:rsidP="00D634FC"/>
        </w:tc>
        <w:tc>
          <w:tcPr>
            <w:tcW w:w="2226" w:type="pct"/>
          </w:tcPr>
          <w:p w14:paraId="30475056" w14:textId="77777777" w:rsidR="003F5219" w:rsidRDefault="003F5219" w:rsidP="003F5219">
            <w:r w:rsidRPr="0064198B">
              <w:t xml:space="preserve">DVA has commenced the development of an educational package for Outreach Program Counsellors (OPCs) to help OPCs understand the exclusive ways FDV impacts veterans and veteran families. </w:t>
            </w:r>
          </w:p>
          <w:p w14:paraId="55281128" w14:textId="3AE1BE19" w:rsidR="003F5219" w:rsidRDefault="003F5219" w:rsidP="003F5219">
            <w:r w:rsidRPr="0064198B">
              <w:t>A resource package for the OPCs will be developed and implemented during the 2024-25 program year.</w:t>
            </w:r>
          </w:p>
        </w:tc>
      </w:tr>
      <w:tr w:rsidR="003F5219" w14:paraId="3504F600" w14:textId="77777777" w:rsidTr="001627BC">
        <w:tc>
          <w:tcPr>
            <w:tcW w:w="2154" w:type="pct"/>
          </w:tcPr>
          <w:p w14:paraId="1A046E05" w14:textId="01468A2C" w:rsidR="003F5219" w:rsidRPr="003F5219" w:rsidRDefault="003F5219" w:rsidP="00E55BD7">
            <w:pPr>
              <w:pStyle w:val="ListParagraph"/>
              <w:numPr>
                <w:ilvl w:val="0"/>
                <w:numId w:val="70"/>
              </w:numPr>
              <w:rPr>
                <w:rFonts w:cs="Arial"/>
              </w:rPr>
            </w:pPr>
            <w:r w:rsidRPr="003F5219">
              <w:rPr>
                <w:rFonts w:cs="Arial"/>
              </w:rPr>
              <w:t>Educating the Veteran Health Provider Network through a series of presentations to inform health providers on the exclusive ways in which veterans and families experience family and domestic violence.</w:t>
            </w:r>
          </w:p>
        </w:tc>
        <w:tc>
          <w:tcPr>
            <w:tcW w:w="620" w:type="pct"/>
          </w:tcPr>
          <w:p w14:paraId="0A2F593C" w14:textId="77777777" w:rsidR="003F5219" w:rsidRDefault="003F5219" w:rsidP="00D634FC">
            <w:r w:rsidRPr="0064198B">
              <w:t>In progress</w:t>
            </w:r>
          </w:p>
          <w:p w14:paraId="36FD6E9D" w14:textId="73082FFF" w:rsidR="003F5219" w:rsidRPr="0064198B" w:rsidRDefault="003F5219" w:rsidP="00D634FC"/>
        </w:tc>
        <w:tc>
          <w:tcPr>
            <w:tcW w:w="2226" w:type="pct"/>
          </w:tcPr>
          <w:p w14:paraId="216DEE8F" w14:textId="77777777" w:rsidR="003F5219" w:rsidRDefault="003F5219" w:rsidP="003F5219">
            <w:r w:rsidRPr="0064198B">
              <w:t>A presentation for Veteran Health Providers to increase education and awareness of FDV in the context of veteran families is planned to be delivered in the 2024-25 program year.</w:t>
            </w:r>
          </w:p>
          <w:p w14:paraId="33894ABD" w14:textId="1165AE95" w:rsidR="003F5219" w:rsidRDefault="003F5219" w:rsidP="003F5219">
            <w:r w:rsidRPr="0064198B">
              <w:t xml:space="preserve">This builds on the work already completed in 2023-24, in reviewing and updating Health Provider website resources (refer </w:t>
            </w:r>
            <w:r w:rsidRPr="0064198B">
              <w:lastRenderedPageBreak/>
              <w:t>to the 'Health Provider website' activity under Action 3 for more information).</w:t>
            </w:r>
          </w:p>
        </w:tc>
      </w:tr>
      <w:tr w:rsidR="003F5219" w14:paraId="38370655" w14:textId="77777777" w:rsidTr="001627BC">
        <w:tc>
          <w:tcPr>
            <w:tcW w:w="2154" w:type="pct"/>
          </w:tcPr>
          <w:p w14:paraId="49C5E16B" w14:textId="04E73A50" w:rsidR="003F5219" w:rsidRPr="003F5219" w:rsidRDefault="003F5219" w:rsidP="00E55BD7">
            <w:pPr>
              <w:pStyle w:val="ListParagraph"/>
              <w:numPr>
                <w:ilvl w:val="0"/>
                <w:numId w:val="70"/>
              </w:numPr>
              <w:rPr>
                <w:rFonts w:cs="Arial"/>
              </w:rPr>
            </w:pPr>
            <w:r w:rsidRPr="003F5219">
              <w:rPr>
                <w:rFonts w:cs="Arial"/>
              </w:rPr>
              <w:lastRenderedPageBreak/>
              <w:t>Updating Health Provider website resources outlining service offerings for Veterans and family members experiencing, or at risk of experiencing, family and domestic violence.</w:t>
            </w:r>
          </w:p>
        </w:tc>
        <w:tc>
          <w:tcPr>
            <w:tcW w:w="620" w:type="pct"/>
          </w:tcPr>
          <w:p w14:paraId="35B4BAAC" w14:textId="77777777" w:rsidR="003F5219" w:rsidRDefault="003F5219" w:rsidP="00D634FC">
            <w:r w:rsidRPr="0064198B">
              <w:t>Finished</w:t>
            </w:r>
          </w:p>
          <w:p w14:paraId="4765966B" w14:textId="1C2637DC" w:rsidR="003F5219" w:rsidRPr="0064198B" w:rsidRDefault="003F5219" w:rsidP="00D634FC"/>
        </w:tc>
        <w:tc>
          <w:tcPr>
            <w:tcW w:w="2226" w:type="pct"/>
          </w:tcPr>
          <w:p w14:paraId="0174519F" w14:textId="77777777" w:rsidR="003F5219" w:rsidRDefault="003F5219" w:rsidP="003F5219">
            <w:r w:rsidRPr="0064198B">
              <w:t xml:space="preserve">In June 2023, </w:t>
            </w:r>
            <w:r>
              <w:t>the Department of Veterans Affairs (</w:t>
            </w:r>
            <w:r w:rsidRPr="0064198B">
              <w:t>DVA</w:t>
            </w:r>
            <w:r>
              <w:t>)</w:t>
            </w:r>
            <w:r w:rsidRPr="0064198B">
              <w:t xml:space="preserve"> provided contemporary content for the Health Provider Webpage outlining service offerings for veterans and veteran families experiencing, or at risk of experiencing, family and domestic violence. </w:t>
            </w:r>
          </w:p>
          <w:p w14:paraId="1F486AD4" w14:textId="666BF596" w:rsidR="003F5219" w:rsidRDefault="003F5219" w:rsidP="003F5219">
            <w:r w:rsidRPr="0064198B">
              <w:t>This content is accessed by GPs and primary health care providers for DVA clients, veterans and families who access services through the community. DVA has reviewed and updated these resources in June 2024 to ensure content is contemporary and trauma informed.</w:t>
            </w:r>
          </w:p>
        </w:tc>
      </w:tr>
      <w:tr w:rsidR="003F5219" w14:paraId="053DF385" w14:textId="77777777" w:rsidTr="001627BC">
        <w:tc>
          <w:tcPr>
            <w:tcW w:w="2154" w:type="pct"/>
          </w:tcPr>
          <w:p w14:paraId="0EBDCAC2" w14:textId="79D8C14A" w:rsidR="003F5219" w:rsidRPr="003F5219" w:rsidRDefault="003F5219" w:rsidP="00E55BD7">
            <w:pPr>
              <w:pStyle w:val="ListParagraph"/>
              <w:numPr>
                <w:ilvl w:val="0"/>
                <w:numId w:val="70"/>
              </w:numPr>
              <w:rPr>
                <w:rFonts w:cs="Arial"/>
              </w:rPr>
            </w:pPr>
            <w:r w:rsidRPr="0080182D">
              <w:rPr>
                <w:rFonts w:cs="Arial"/>
              </w:rPr>
              <w:t>Developing and enabling robust FDV screening tools to improve service offerings.</w:t>
            </w:r>
          </w:p>
        </w:tc>
        <w:tc>
          <w:tcPr>
            <w:tcW w:w="620" w:type="pct"/>
          </w:tcPr>
          <w:p w14:paraId="0B7C306B" w14:textId="77777777" w:rsidR="003F5219" w:rsidRDefault="003F5219" w:rsidP="00D634FC">
            <w:r w:rsidRPr="00B97BE3">
              <w:t>In progress</w:t>
            </w:r>
          </w:p>
          <w:p w14:paraId="22182AA7" w14:textId="0139ADE5" w:rsidR="003F5219" w:rsidRPr="0064198B" w:rsidRDefault="003F5219" w:rsidP="00D634FC"/>
        </w:tc>
        <w:tc>
          <w:tcPr>
            <w:tcW w:w="2226" w:type="pct"/>
          </w:tcPr>
          <w:p w14:paraId="593F15FB" w14:textId="77777777" w:rsidR="003F5219" w:rsidRDefault="003F5219" w:rsidP="003F5219">
            <w:r w:rsidRPr="00B97BE3">
              <w:t xml:space="preserve">A </w:t>
            </w:r>
            <w:r>
              <w:t>Department of Veterans Affairs (</w:t>
            </w:r>
            <w:r w:rsidRPr="0064198B">
              <w:t>DVA</w:t>
            </w:r>
            <w:r>
              <w:t>)</w:t>
            </w:r>
            <w:r w:rsidRPr="0064198B">
              <w:t xml:space="preserve"> </w:t>
            </w:r>
            <w:r w:rsidRPr="00B97BE3">
              <w:t xml:space="preserve">Staff Resource Review was commenced in February 2024, which includes an update to the ‘DVA Family and Domestic Violence Awareness’ internal staff training module and the development of a new ‘DVA FDV Awareness for Managers’ internal staff training module. </w:t>
            </w:r>
          </w:p>
          <w:p w14:paraId="142908A9" w14:textId="643B35B1" w:rsidR="003F5219" w:rsidRPr="0064198B" w:rsidRDefault="003F5219" w:rsidP="003F5219">
            <w:r w:rsidRPr="00B97BE3">
              <w:t>A further review of the ‘FDV Awareness of Delegates’ Quest training module is also planned.</w:t>
            </w:r>
          </w:p>
        </w:tc>
      </w:tr>
      <w:tr w:rsidR="003F5219" w14:paraId="2DE6823B" w14:textId="77777777" w:rsidTr="001627BC">
        <w:tc>
          <w:tcPr>
            <w:tcW w:w="2154" w:type="pct"/>
          </w:tcPr>
          <w:p w14:paraId="215434C9" w14:textId="4E87BCA3" w:rsidR="003F5219" w:rsidRPr="003F5219" w:rsidRDefault="003F5219" w:rsidP="003F5219">
            <w:pPr>
              <w:rPr>
                <w:rFonts w:cs="Arial"/>
              </w:rPr>
            </w:pPr>
            <w:r w:rsidRPr="00B97BE3">
              <w:t>Resources and training to support children experiencing tech-facilitated abuse (TFA) in domestic and family violence contexts</w:t>
            </w:r>
            <w:r>
              <w:t>. (NEW)</w:t>
            </w:r>
          </w:p>
        </w:tc>
        <w:tc>
          <w:tcPr>
            <w:tcW w:w="620" w:type="pct"/>
          </w:tcPr>
          <w:p w14:paraId="485CA44A" w14:textId="77777777" w:rsidR="003F5219" w:rsidRDefault="003F5219" w:rsidP="00D634FC">
            <w:r w:rsidRPr="00B97BE3">
              <w:t>In progress</w:t>
            </w:r>
          </w:p>
          <w:p w14:paraId="3679D178" w14:textId="1CD0DBCC" w:rsidR="003F5219" w:rsidRPr="0064198B" w:rsidRDefault="003F5219" w:rsidP="00D634FC"/>
        </w:tc>
        <w:tc>
          <w:tcPr>
            <w:tcW w:w="2226" w:type="pct"/>
          </w:tcPr>
          <w:p w14:paraId="20547E00" w14:textId="77777777" w:rsidR="003F5219" w:rsidRDefault="003F5219" w:rsidP="003F5219">
            <w:r>
              <w:t xml:space="preserve">eSafety has created a variety of resources and factsheets and commissioned a consultation report and practice framework. </w:t>
            </w:r>
          </w:p>
          <w:p w14:paraId="7A65C93F" w14:textId="64727D72" w:rsidR="003F5219" w:rsidRPr="0064198B" w:rsidRDefault="003F5219" w:rsidP="003F5219">
            <w:r>
              <w:t>In addition to incorporating new content on children and TFA into eSafety's standard frontline worker training, between July 2022 to June 2024, eSafety delivered training to over 1,100 professionals working with children and young people in the domestic and family violence sector, as well as out of home care workers (including youth workers, social workers, counsellors and psychologists).</w:t>
            </w:r>
          </w:p>
        </w:tc>
      </w:tr>
      <w:tr w:rsidR="003F5219" w14:paraId="71CC03DC" w14:textId="77777777" w:rsidTr="001627BC">
        <w:tc>
          <w:tcPr>
            <w:tcW w:w="2154" w:type="pct"/>
          </w:tcPr>
          <w:p w14:paraId="7E729274" w14:textId="3B0417F1" w:rsidR="003F5219" w:rsidRPr="003F5219" w:rsidRDefault="003F5219" w:rsidP="003F5219">
            <w:pPr>
              <w:rPr>
                <w:rFonts w:cs="Arial"/>
              </w:rPr>
            </w:pPr>
            <w:r w:rsidRPr="00C27F1A">
              <w:lastRenderedPageBreak/>
              <w:t>Provide additional resources for the Office for Women to support whole of Government coordination and work with the Department of Social Services to identify further opportunities to respond to gender-based violence.</w:t>
            </w:r>
            <w:r>
              <w:t xml:space="preserve"> (NEW)</w:t>
            </w:r>
          </w:p>
        </w:tc>
        <w:tc>
          <w:tcPr>
            <w:tcW w:w="620" w:type="pct"/>
          </w:tcPr>
          <w:p w14:paraId="27174E6C" w14:textId="77777777" w:rsidR="003F5219" w:rsidRDefault="003F5219" w:rsidP="00D634FC">
            <w:r w:rsidRPr="00C27F1A">
              <w:t>In progress</w:t>
            </w:r>
          </w:p>
          <w:p w14:paraId="0C695A83" w14:textId="138CDE08" w:rsidR="003F5219" w:rsidRPr="0064198B" w:rsidRDefault="003F5219" w:rsidP="00D634FC"/>
        </w:tc>
        <w:tc>
          <w:tcPr>
            <w:tcW w:w="2226" w:type="pct"/>
          </w:tcPr>
          <w:p w14:paraId="6BB837C8" w14:textId="77777777" w:rsidR="003F5219" w:rsidRDefault="003F5219" w:rsidP="003F5219">
            <w:r w:rsidRPr="00C27F1A">
              <w:t>Office for Women (OFW) have commenced enhanced collaboration and consultation across Government to understand the progress and implementation challenges of key Government measures aimed at addressing gender</w:t>
            </w:r>
            <w:r>
              <w:noBreakHyphen/>
            </w:r>
            <w:r w:rsidRPr="00C27F1A">
              <w:t xml:space="preserve">based violence both under the National Plan and more broadly. </w:t>
            </w:r>
          </w:p>
          <w:p w14:paraId="1540D18B" w14:textId="77777777" w:rsidR="003F5219" w:rsidRDefault="003F5219" w:rsidP="003F5219">
            <w:r w:rsidRPr="00C27F1A">
              <w:t xml:space="preserve">OFW is working closely with the Department of Social Services (as the stewards of the National Plan); the Domestic, Family and Sexual Violence Commission; and other Australian Government agencies to do this. </w:t>
            </w:r>
          </w:p>
          <w:p w14:paraId="40C21C7F" w14:textId="72B38BE6" w:rsidR="003F5219" w:rsidRPr="0064198B" w:rsidRDefault="003F5219" w:rsidP="003F5219">
            <w:r w:rsidRPr="00C27F1A">
              <w:t>As of July 2024, recruitment processes are being finalised for additional OFW resourcing.</w:t>
            </w:r>
          </w:p>
        </w:tc>
      </w:tr>
    </w:tbl>
    <w:p w14:paraId="3F1C1AB0" w14:textId="77777777" w:rsidR="004E7E57" w:rsidRDefault="004E7E57" w:rsidP="00E73031">
      <w:pPr>
        <w:spacing w:after="0"/>
      </w:pPr>
    </w:p>
    <w:p w14:paraId="4F07882C" w14:textId="11EA83A5" w:rsidR="00293FBF" w:rsidRDefault="00293FBF" w:rsidP="00D5180B">
      <w:pPr>
        <w:pStyle w:val="Heading5"/>
      </w:pPr>
      <w:r w:rsidRPr="00A574E2">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4E7E57" w14:paraId="0CB61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B8784C" w14:textId="77777777" w:rsidR="004E7E57" w:rsidRDefault="004E7E57" w:rsidP="00C34934">
            <w:r>
              <w:t>Activity</w:t>
            </w:r>
          </w:p>
        </w:tc>
        <w:tc>
          <w:tcPr>
            <w:tcW w:w="620" w:type="pct"/>
          </w:tcPr>
          <w:p w14:paraId="4EEBDA2B" w14:textId="77777777" w:rsidR="004E7E57" w:rsidRDefault="004E7E57" w:rsidP="00C34934">
            <w:r>
              <w:t>Status</w:t>
            </w:r>
          </w:p>
        </w:tc>
        <w:tc>
          <w:tcPr>
            <w:tcW w:w="2226" w:type="pct"/>
          </w:tcPr>
          <w:p w14:paraId="491D864D" w14:textId="77777777" w:rsidR="004E7E57" w:rsidRDefault="004E7E57" w:rsidP="00C34934">
            <w:r>
              <w:t>Implementation progress update</w:t>
            </w:r>
          </w:p>
        </w:tc>
      </w:tr>
      <w:tr w:rsidR="00293FBF" w14:paraId="776352D7" w14:textId="77777777" w:rsidTr="001627BC">
        <w:tc>
          <w:tcPr>
            <w:tcW w:w="2154" w:type="pct"/>
          </w:tcPr>
          <w:p w14:paraId="411AFB9F" w14:textId="064BA249" w:rsidR="00293FBF" w:rsidRDefault="00293FBF" w:rsidP="00293FBF">
            <w:r w:rsidRPr="001F32D0">
              <w:rPr>
                <w:rFonts w:cs="Arial"/>
              </w:rPr>
              <w:t>Continue delivering family, domestic and sexual violence training to all staff. This training equips staff with the skills they need to recognise and respond to colleagues and clients experiencing family, domestic and sexual violence.</w:t>
            </w:r>
          </w:p>
        </w:tc>
        <w:tc>
          <w:tcPr>
            <w:tcW w:w="620" w:type="pct"/>
          </w:tcPr>
          <w:p w14:paraId="1E9D887D" w14:textId="77777777" w:rsidR="00293FBF" w:rsidRDefault="00293FBF" w:rsidP="00D634FC">
            <w:r w:rsidRPr="008C0DCB">
              <w:t>In progress</w:t>
            </w:r>
          </w:p>
          <w:p w14:paraId="36C57B93" w14:textId="1E2E8B5F" w:rsidR="00293FBF" w:rsidRDefault="00293FBF" w:rsidP="00D634FC"/>
        </w:tc>
        <w:tc>
          <w:tcPr>
            <w:tcW w:w="2226" w:type="pct"/>
          </w:tcPr>
          <w:p w14:paraId="43EF8C8A" w14:textId="77777777" w:rsidR="00293FBF" w:rsidRDefault="00293FBF" w:rsidP="00293FBF">
            <w:r w:rsidRPr="008C0DCB">
              <w:t xml:space="preserve">The Australian Capital Territory Public Sector (ACTPS) Learning Strategy and the ACTPS Shared Capability Framework identifies DFSV training as a core learning requirement for all ACTPS employees. </w:t>
            </w:r>
          </w:p>
          <w:p w14:paraId="418DC8F6" w14:textId="57EF74FB" w:rsidR="00293FBF" w:rsidRDefault="00293FBF" w:rsidP="00293FBF">
            <w:r w:rsidRPr="008C0DCB">
              <w:t>During 2023-24, 4,135 domestic, family and sexual violence eLearning courses were completed by ACT government staff.</w:t>
            </w:r>
          </w:p>
        </w:tc>
      </w:tr>
      <w:tr w:rsidR="00293FBF" w14:paraId="4552875D" w14:textId="77777777" w:rsidTr="001627BC">
        <w:tc>
          <w:tcPr>
            <w:tcW w:w="2154" w:type="pct"/>
          </w:tcPr>
          <w:p w14:paraId="416BA807" w14:textId="18679BC6" w:rsidR="00293FBF" w:rsidRDefault="00293FBF" w:rsidP="00293FBF">
            <w:r w:rsidRPr="001F32D0">
              <w:rPr>
                <w:rFonts w:cs="Arial"/>
              </w:rPr>
              <w:t>Continue to build whole-of-government and sector capacity through the joint development of a Domestic and Family Violence Risk Assessment and Management Framework. Formal rollout of the Framework and ongoing work is progressing to develop further training and resources to drive more integrated and consistent understanding of and responses to family and domestic violence.</w:t>
            </w:r>
          </w:p>
        </w:tc>
        <w:tc>
          <w:tcPr>
            <w:tcW w:w="620" w:type="pct"/>
          </w:tcPr>
          <w:p w14:paraId="59CFC58F" w14:textId="77777777" w:rsidR="00293FBF" w:rsidRDefault="00293FBF" w:rsidP="00D634FC">
            <w:r w:rsidRPr="000E60C7">
              <w:t>In progress</w:t>
            </w:r>
          </w:p>
          <w:p w14:paraId="5A19E936" w14:textId="7AA58F04" w:rsidR="00293FBF" w:rsidRDefault="00293FBF" w:rsidP="00D634FC"/>
        </w:tc>
        <w:tc>
          <w:tcPr>
            <w:tcW w:w="2226" w:type="pct"/>
          </w:tcPr>
          <w:p w14:paraId="43317EB3" w14:textId="77777777" w:rsidR="00293FBF" w:rsidRDefault="00293FBF" w:rsidP="00293FBF">
            <w:r>
              <w:t xml:space="preserve">The ACT's Risk Assessment and Management Framework (the Framework) has been operational for 2 years. With a core focus on continuous improvement the ACT Government has initiated preliminary efforts to review the Framework for potential enhancements. This may include considerations around accessibility, applicability, and necessary updates to align the Framework with changes to legislation or policy and process. </w:t>
            </w:r>
            <w:r>
              <w:lastRenderedPageBreak/>
              <w:t xml:space="preserve">This work will also include opportunities to collaborate with DFV sector stakeholders.  </w:t>
            </w:r>
          </w:p>
          <w:p w14:paraId="2F14A033" w14:textId="5CD66D52" w:rsidR="00293FBF" w:rsidRDefault="00293FBF" w:rsidP="00293FBF">
            <w:r>
              <w:t xml:space="preserve">This work is complementary to and in line with the passing of the </w:t>
            </w:r>
            <w:r w:rsidRPr="009F2423">
              <w:t>Domestic Violence Agencies (Information Sharing) Amendment Bill 2024</w:t>
            </w:r>
            <w:r>
              <w:t>.</w:t>
            </w:r>
          </w:p>
        </w:tc>
      </w:tr>
      <w:tr w:rsidR="00293FBF" w14:paraId="42F26D79" w14:textId="77777777" w:rsidTr="001627BC">
        <w:tc>
          <w:tcPr>
            <w:tcW w:w="2154" w:type="pct"/>
          </w:tcPr>
          <w:p w14:paraId="21CA6481" w14:textId="39157392" w:rsidR="00293FBF" w:rsidRDefault="00293FBF" w:rsidP="00293FBF">
            <w:r w:rsidRPr="001F32D0">
              <w:rPr>
                <w:rFonts w:cs="Arial"/>
              </w:rPr>
              <w:lastRenderedPageBreak/>
              <w:t>Continue to support the Health Justice Partnership Services to address the heightened risk of experiencing family and domestic violence by women and their children during pregnancy or early parenthood. The Services provide women with free and confidential legal advice by embedding lawyers in health care and family settings to reduce barriers to accessing legal services.</w:t>
            </w:r>
          </w:p>
        </w:tc>
        <w:tc>
          <w:tcPr>
            <w:tcW w:w="620" w:type="pct"/>
          </w:tcPr>
          <w:p w14:paraId="06FF7A51" w14:textId="77777777" w:rsidR="00293FBF" w:rsidRDefault="00293FBF" w:rsidP="00D634FC">
            <w:r w:rsidRPr="0080037E">
              <w:t>Implemented</w:t>
            </w:r>
          </w:p>
          <w:p w14:paraId="6C7E79B5" w14:textId="3C6C8A4C" w:rsidR="00293FBF" w:rsidRDefault="00293FBF" w:rsidP="00D634FC"/>
        </w:tc>
        <w:tc>
          <w:tcPr>
            <w:tcW w:w="2226" w:type="pct"/>
          </w:tcPr>
          <w:p w14:paraId="3FDE145F" w14:textId="77777777" w:rsidR="00293FBF" w:rsidRDefault="00293FBF" w:rsidP="00293FBF">
            <w:r w:rsidRPr="0080037E">
              <w:t>The 2023-24 Budget provided $3.581</w:t>
            </w:r>
            <w:r>
              <w:t xml:space="preserve"> </w:t>
            </w:r>
            <w:r w:rsidRPr="0080037E">
              <w:t>m</w:t>
            </w:r>
            <w:r>
              <w:t>illion</w:t>
            </w:r>
            <w:r w:rsidRPr="0080037E">
              <w:t xml:space="preserve"> over 4 years to expand the Health Justice Partnerships. $2.246</w:t>
            </w:r>
            <w:r>
              <w:t xml:space="preserve"> </w:t>
            </w:r>
            <w:r w:rsidRPr="0080037E">
              <w:t>m</w:t>
            </w:r>
            <w:r>
              <w:t>illion</w:t>
            </w:r>
            <w:r w:rsidRPr="0080037E">
              <w:t xml:space="preserve"> of this will fund more lawyers and paralegals at healthcare centres. </w:t>
            </w:r>
          </w:p>
          <w:p w14:paraId="45C04F09" w14:textId="77777777" w:rsidR="00293FBF" w:rsidRDefault="00293FBF" w:rsidP="00293FBF">
            <w:r w:rsidRPr="0080037E">
              <w:t>The remaining $0.996</w:t>
            </w:r>
            <w:r>
              <w:t xml:space="preserve"> </w:t>
            </w:r>
            <w:r w:rsidRPr="0080037E">
              <w:t>m</w:t>
            </w:r>
            <w:r>
              <w:t>illion</w:t>
            </w:r>
            <w:r w:rsidRPr="0080037E">
              <w:t xml:space="preserve"> will fund a new specialist case manager at Child and Family Centres to support increased presentations of domestic and family violence at these locations. </w:t>
            </w:r>
          </w:p>
          <w:p w14:paraId="4B101495" w14:textId="7DA4F3E4" w:rsidR="00293FBF" w:rsidRDefault="00293FBF" w:rsidP="00293FBF">
            <w:r w:rsidRPr="0080037E">
              <w:t>A March 2023 review of the program found it was an effective model benefitting those at risk of DFV who may not otherwise access legal assistance.</w:t>
            </w:r>
          </w:p>
        </w:tc>
      </w:tr>
      <w:tr w:rsidR="00293FBF" w14:paraId="540AC494" w14:textId="77777777" w:rsidTr="001627BC">
        <w:tc>
          <w:tcPr>
            <w:tcW w:w="2154" w:type="pct"/>
          </w:tcPr>
          <w:p w14:paraId="5EC476A9" w14:textId="3C2D7A0C" w:rsidR="00293FBF" w:rsidRDefault="00293FBF" w:rsidP="00293FBF">
            <w:r w:rsidRPr="00796395">
              <w:rPr>
                <w:rFonts w:cs="Arial"/>
              </w:rPr>
              <w:t>Invest in strategic and coordinated sector capability building to drive more integrated and consistent understanding of and responses to family, domestic and sexual violence to stop violence escalating early.</w:t>
            </w:r>
          </w:p>
        </w:tc>
        <w:tc>
          <w:tcPr>
            <w:tcW w:w="620" w:type="pct"/>
          </w:tcPr>
          <w:p w14:paraId="37B000E4" w14:textId="77777777" w:rsidR="00293FBF" w:rsidRDefault="00293FBF" w:rsidP="00D634FC">
            <w:r w:rsidRPr="00C644CD">
              <w:t>In progress</w:t>
            </w:r>
          </w:p>
          <w:p w14:paraId="32090CE2" w14:textId="2B024ED1" w:rsidR="00293FBF" w:rsidRDefault="00293FBF" w:rsidP="00D634FC"/>
        </w:tc>
        <w:tc>
          <w:tcPr>
            <w:tcW w:w="2226" w:type="pct"/>
          </w:tcPr>
          <w:p w14:paraId="4C9EEC02" w14:textId="77777777" w:rsidR="00293FBF" w:rsidRDefault="00293FBF" w:rsidP="00293FBF">
            <w:r>
              <w:t>In February 2024, the Domestic, Family and Sexual Violence Office commenced an intensive engagement process with stakeholders including the specialist sector, other community services, and government agencies to understand the needs and gaps in relation to training, capability, and capacity for the community sector.</w:t>
            </w:r>
          </w:p>
          <w:p w14:paraId="07D0EB43" w14:textId="77777777" w:rsidR="00293FBF" w:rsidRDefault="00293FBF" w:rsidP="00293FBF">
            <w:r>
              <w:t xml:space="preserve">In total, 28 organisations/agencies from both the government and community sector including 50 individuals were engaged during this process. </w:t>
            </w:r>
          </w:p>
          <w:p w14:paraId="20400BA0" w14:textId="74DE1758" w:rsidR="00293FBF" w:rsidRDefault="00293FBF" w:rsidP="00293FBF">
            <w:r>
              <w:t>As a result, the ACT Government provided $404,310 from the total training and resources budget of $1.244 million in 2023-24 to respond to the immediate training needs identified by the community sector.</w:t>
            </w:r>
          </w:p>
        </w:tc>
      </w:tr>
      <w:tr w:rsidR="00E41593" w14:paraId="19E7536A" w14:textId="77777777" w:rsidTr="001627BC">
        <w:tc>
          <w:tcPr>
            <w:tcW w:w="2154" w:type="pct"/>
          </w:tcPr>
          <w:p w14:paraId="39311F3E" w14:textId="03DFED60" w:rsidR="00E41593" w:rsidRDefault="00E41593" w:rsidP="00E41593">
            <w:r w:rsidRPr="00796395">
              <w:rPr>
                <w:rFonts w:cs="Arial"/>
              </w:rPr>
              <w:t xml:space="preserve">Work with the community and the Education Centre Against Violence to deliver additional training to Aboriginal and Torres </w:t>
            </w:r>
            <w:r w:rsidRPr="00796395">
              <w:rPr>
                <w:rFonts w:cs="Arial"/>
              </w:rPr>
              <w:lastRenderedPageBreak/>
              <w:t>Strait Islander workers in the family, domestic and sexual violence sector.</w:t>
            </w:r>
          </w:p>
        </w:tc>
        <w:tc>
          <w:tcPr>
            <w:tcW w:w="620" w:type="pct"/>
          </w:tcPr>
          <w:p w14:paraId="40A21EE7" w14:textId="77777777" w:rsidR="00E41593" w:rsidRDefault="00E41593" w:rsidP="00D634FC">
            <w:r w:rsidRPr="008657D9">
              <w:lastRenderedPageBreak/>
              <w:t>In progress</w:t>
            </w:r>
          </w:p>
          <w:p w14:paraId="2C886A70" w14:textId="12966D2A" w:rsidR="00E41593" w:rsidRDefault="00E41593" w:rsidP="00D634FC"/>
        </w:tc>
        <w:tc>
          <w:tcPr>
            <w:tcW w:w="2226" w:type="pct"/>
          </w:tcPr>
          <w:p w14:paraId="3644B8A0" w14:textId="77777777" w:rsidR="00E41593" w:rsidRDefault="00E41593" w:rsidP="00E41593">
            <w:r w:rsidRPr="008657D9">
              <w:lastRenderedPageBreak/>
              <w:t xml:space="preserve">The ACT Government engaged Curijo Pty Ltd, a 100% Aboriginal female owned and led business, to undertake consultation with </w:t>
            </w:r>
            <w:r w:rsidRPr="008657D9">
              <w:lastRenderedPageBreak/>
              <w:t xml:space="preserve">the Aboriginal and Torres Strait Islander community on four key domestic, family and sexual violence reform areas including training. </w:t>
            </w:r>
          </w:p>
          <w:p w14:paraId="08680729" w14:textId="056BAD77" w:rsidR="00E41593" w:rsidRDefault="00E41593" w:rsidP="00E41593">
            <w:r w:rsidRPr="008657D9">
              <w:t>The ACT Government will draw on findings of this consultation to inform the design and delivery of training to Aboriginal and Torres Strait Islander workers and community members.</w:t>
            </w:r>
          </w:p>
        </w:tc>
      </w:tr>
      <w:tr w:rsidR="00E41593" w14:paraId="66535C71" w14:textId="77777777" w:rsidTr="001627BC">
        <w:tc>
          <w:tcPr>
            <w:tcW w:w="2154" w:type="pct"/>
          </w:tcPr>
          <w:p w14:paraId="63E1DD57" w14:textId="0EEA71D2" w:rsidR="00E41593" w:rsidRDefault="00E41593" w:rsidP="00E41593">
            <w:r w:rsidRPr="00AA6DBE">
              <w:lastRenderedPageBreak/>
              <w:t>ACT Policing has redesigned training across all levels to upskill the workforce, mitigate identified issues and improve the outcomes for victim survivors.</w:t>
            </w:r>
            <w:r>
              <w:t xml:space="preserve"> (NEW)</w:t>
            </w:r>
          </w:p>
        </w:tc>
        <w:tc>
          <w:tcPr>
            <w:tcW w:w="620" w:type="pct"/>
          </w:tcPr>
          <w:p w14:paraId="531D329F" w14:textId="77777777" w:rsidR="00E41593" w:rsidRDefault="00E41593" w:rsidP="00D634FC">
            <w:r w:rsidRPr="00CA3A8F">
              <w:t>Implemented</w:t>
            </w:r>
          </w:p>
          <w:p w14:paraId="6AF53090" w14:textId="2FE69171" w:rsidR="00E41593" w:rsidRDefault="00E41593" w:rsidP="00E41593">
            <w:pPr>
              <w:jc w:val="center"/>
            </w:pPr>
          </w:p>
        </w:tc>
        <w:tc>
          <w:tcPr>
            <w:tcW w:w="2226" w:type="pct"/>
          </w:tcPr>
          <w:p w14:paraId="5B54FBF9" w14:textId="78018674" w:rsidR="00E41593" w:rsidRDefault="00E41593" w:rsidP="00E41593">
            <w:r w:rsidRPr="00AA6DBE">
              <w:t>New activity - no update</w:t>
            </w:r>
            <w:r>
              <w:t>.</w:t>
            </w:r>
          </w:p>
        </w:tc>
      </w:tr>
    </w:tbl>
    <w:p w14:paraId="600C8789" w14:textId="77777777" w:rsidR="004E7E57" w:rsidRDefault="004E7E57" w:rsidP="00E73031">
      <w:pPr>
        <w:spacing w:after="0"/>
      </w:pPr>
    </w:p>
    <w:p w14:paraId="371A1DD1" w14:textId="7FF6A540" w:rsidR="00B3562D" w:rsidRDefault="00B3562D" w:rsidP="00D5180B">
      <w:pPr>
        <w:pStyle w:val="Heading5"/>
      </w:pPr>
      <w:r w:rsidRPr="00A574E2">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293FBF" w14:paraId="02E22D6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9B0487" w14:textId="77777777" w:rsidR="00293FBF" w:rsidRDefault="00293FBF" w:rsidP="00C34934">
            <w:r>
              <w:t>Activity</w:t>
            </w:r>
          </w:p>
        </w:tc>
        <w:tc>
          <w:tcPr>
            <w:tcW w:w="620" w:type="pct"/>
          </w:tcPr>
          <w:p w14:paraId="5709B3E4" w14:textId="77777777" w:rsidR="00293FBF" w:rsidRDefault="00293FBF" w:rsidP="00C34934">
            <w:r>
              <w:t>Status</w:t>
            </w:r>
          </w:p>
        </w:tc>
        <w:tc>
          <w:tcPr>
            <w:tcW w:w="2226" w:type="pct"/>
          </w:tcPr>
          <w:p w14:paraId="2A470D9E" w14:textId="77777777" w:rsidR="00293FBF" w:rsidRDefault="00293FBF" w:rsidP="00C34934">
            <w:r>
              <w:t>Implementation progress update</w:t>
            </w:r>
          </w:p>
        </w:tc>
      </w:tr>
      <w:tr w:rsidR="00B3562D" w14:paraId="64C29A2D" w14:textId="77777777" w:rsidTr="001627BC">
        <w:tc>
          <w:tcPr>
            <w:tcW w:w="2154" w:type="pct"/>
          </w:tcPr>
          <w:p w14:paraId="6021ECAE" w14:textId="77777777" w:rsidR="00B3562D" w:rsidRDefault="00B3562D" w:rsidP="00B3562D">
            <w:r>
              <w:t>Support the capability of the family, domestic and sexual violence sector to intervene early and respond to sexual violence in priority populations through the Sexual Violence Project Fund.</w:t>
            </w:r>
          </w:p>
          <w:p w14:paraId="1081C0F5" w14:textId="77777777" w:rsidR="00B3562D" w:rsidRDefault="00B3562D" w:rsidP="00B3562D">
            <w:r>
              <w:t>The NSW Government, with support from the Australian Government, is committing $10 million of grant funding to projects of up to 2 years duration focused on sexual violence early intervention or response strategies for high priority groups. Funded projects are expected to start mid-2023.</w:t>
            </w:r>
          </w:p>
          <w:p w14:paraId="50E1D434" w14:textId="77777777" w:rsidR="00B3562D" w:rsidRDefault="00B3562D" w:rsidP="00B3562D">
            <w:r>
              <w:t>The objectives of the Fund are to:</w:t>
            </w:r>
          </w:p>
          <w:p w14:paraId="0296A18A" w14:textId="77777777" w:rsidR="00B3562D" w:rsidRDefault="00B3562D" w:rsidP="00E55BD7">
            <w:pPr>
              <w:pStyle w:val="ListParagraph"/>
              <w:numPr>
                <w:ilvl w:val="0"/>
                <w:numId w:val="45"/>
              </w:numPr>
              <w:spacing w:after="0"/>
            </w:pPr>
            <w:r>
              <w:t>Improve the capacity of the system to intervene early and respond appropriately to high priority groups.</w:t>
            </w:r>
          </w:p>
          <w:p w14:paraId="771511A0" w14:textId="77777777" w:rsidR="00B3562D" w:rsidRDefault="00B3562D" w:rsidP="00E55BD7">
            <w:pPr>
              <w:pStyle w:val="ListParagraph"/>
              <w:numPr>
                <w:ilvl w:val="0"/>
                <w:numId w:val="45"/>
              </w:numPr>
              <w:spacing w:after="0"/>
            </w:pPr>
            <w:r>
              <w:t>Increase delivery of early intervention and response projects to communities across NSW and high priority groups informed by co-design principles.</w:t>
            </w:r>
          </w:p>
          <w:p w14:paraId="39F5B64B" w14:textId="624B1FEF" w:rsidR="00B3562D" w:rsidRDefault="00B3562D" w:rsidP="00E55BD7">
            <w:pPr>
              <w:pStyle w:val="ListParagraph"/>
              <w:numPr>
                <w:ilvl w:val="0"/>
                <w:numId w:val="45"/>
              </w:numPr>
              <w:spacing w:after="0"/>
            </w:pPr>
            <w:r>
              <w:lastRenderedPageBreak/>
              <w:t>Improve outcomes and effectiveness of service delivery and improve integration through stronger coordination, collaboration, and information sharing. *</w:t>
            </w:r>
          </w:p>
        </w:tc>
        <w:tc>
          <w:tcPr>
            <w:tcW w:w="620" w:type="pct"/>
          </w:tcPr>
          <w:p w14:paraId="3073A2CB" w14:textId="77777777" w:rsidR="00B3562D" w:rsidRDefault="00B3562D" w:rsidP="00D634FC">
            <w:r w:rsidRPr="000126A6">
              <w:lastRenderedPageBreak/>
              <w:t>In progress</w:t>
            </w:r>
          </w:p>
          <w:p w14:paraId="225F3337" w14:textId="3B6663D5" w:rsidR="00B3562D" w:rsidRDefault="00B3562D" w:rsidP="00D634FC"/>
        </w:tc>
        <w:tc>
          <w:tcPr>
            <w:tcW w:w="2226" w:type="pct"/>
          </w:tcPr>
          <w:p w14:paraId="2BDF2769" w14:textId="77777777" w:rsidR="00B3562D" w:rsidRDefault="00B3562D" w:rsidP="00B3562D">
            <w:r>
              <w:t xml:space="preserve">The Sexual Violence Project Fund provided $10.5 million in grants to support one-off and time-limited early intervention and response projects that address sexual violence in high priority groups and settings. </w:t>
            </w:r>
          </w:p>
          <w:p w14:paraId="2AF7B9B8" w14:textId="77777777" w:rsidR="00B3562D" w:rsidRDefault="00B3562D" w:rsidP="00B3562D">
            <w:r>
              <w:t>This includes women and children at risk of or experiencing sexual violence, First Nations people, culturally and linguistically diverse communities (in particular, people of refugee, refugee-like experiences, and asylum seeker backgrounds), rural and remote communities, LGBTIQ+ people, older women, children and young people (in particular, those who have experienced trauma, sexual and domestic violence or who are in or leaving out-of-home care) and people with disability.</w:t>
            </w:r>
          </w:p>
          <w:p w14:paraId="393C98E7" w14:textId="128AC132" w:rsidR="00B3562D" w:rsidRDefault="00B3562D" w:rsidP="00B3562D">
            <w:r>
              <w:t xml:space="preserve">In June 2023, 14 projects received between $100,000 to $1.5 million each through the Sexual Violence Project Fund grants program. Further information about each of the successful projects is available on the Department of Communities and Justice website </w:t>
            </w:r>
            <w:hyperlink r:id="rId55" w:history="1">
              <w:r w:rsidR="00C273DE" w:rsidRPr="00C273DE">
                <w:rPr>
                  <w:rStyle w:val="Hyperlink"/>
                </w:rPr>
                <w:t>dcj.nsw.gov.au/service-providers/supporting-</w:t>
              </w:r>
              <w:r w:rsidR="00C273DE" w:rsidRPr="00C273DE">
                <w:rPr>
                  <w:rStyle w:val="Hyperlink"/>
                </w:rPr>
                <w:lastRenderedPageBreak/>
                <w:t>family-domestic-sexual-violence-services/dfv-programs-funding/nsw-sexual-violence-project-fund.html</w:t>
              </w:r>
            </w:hyperlink>
            <w:r>
              <w:t xml:space="preserve">. </w:t>
            </w:r>
          </w:p>
        </w:tc>
      </w:tr>
      <w:tr w:rsidR="00B3562D" w14:paraId="5E478DB6" w14:textId="77777777" w:rsidTr="001627BC">
        <w:tc>
          <w:tcPr>
            <w:tcW w:w="2154" w:type="pct"/>
          </w:tcPr>
          <w:p w14:paraId="4831035F" w14:textId="165D7AE9" w:rsidR="00B3562D" w:rsidRDefault="00B3562D" w:rsidP="00B3562D">
            <w:r w:rsidRPr="0051013D">
              <w:lastRenderedPageBreak/>
              <w:t>Conduct a baseline survey to better understand the capacity of the specialist and broader workforce to respond to family and domestic violence, and develop a 10-year family and domestic violence workforce development strategy for the specialist workforce. This will involve:</w:t>
            </w:r>
          </w:p>
        </w:tc>
        <w:tc>
          <w:tcPr>
            <w:tcW w:w="620" w:type="pct"/>
          </w:tcPr>
          <w:p w14:paraId="1B5B34C5" w14:textId="7A03D056" w:rsidR="00B3562D" w:rsidRDefault="00A40983" w:rsidP="00D634FC">
            <w:r>
              <w:t>Not applicable</w:t>
            </w:r>
          </w:p>
        </w:tc>
        <w:tc>
          <w:tcPr>
            <w:tcW w:w="2226" w:type="pct"/>
          </w:tcPr>
          <w:p w14:paraId="15043A91" w14:textId="38D9FD8C" w:rsidR="00B3562D" w:rsidRDefault="00A40983" w:rsidP="00B3562D">
            <w:r>
              <w:t>Not applicable</w:t>
            </w:r>
            <w:r w:rsidR="00F20986">
              <w:t>.</w:t>
            </w:r>
          </w:p>
        </w:tc>
      </w:tr>
      <w:tr w:rsidR="00B3562D" w14:paraId="37433508" w14:textId="77777777" w:rsidTr="001627BC">
        <w:tc>
          <w:tcPr>
            <w:tcW w:w="2154" w:type="pct"/>
          </w:tcPr>
          <w:p w14:paraId="3FE004EF" w14:textId="4D8D92F4" w:rsidR="00B3562D" w:rsidRDefault="00B3562D" w:rsidP="00E55BD7">
            <w:pPr>
              <w:pStyle w:val="ListParagraph"/>
              <w:numPr>
                <w:ilvl w:val="0"/>
                <w:numId w:val="70"/>
              </w:numPr>
            </w:pPr>
            <w:r w:rsidRPr="00B3562D">
              <w:rPr>
                <w:rFonts w:cs="Arial"/>
              </w:rPr>
              <w:t>A survey of the NSW family and domestic violence workforce including the specialist, prevention, and broader intersecting workforce to obtain baseline data and an evidence base on worker demographics, role requirements and satisfaction, employment conditions, supervision, training and confidence, health and wellbeing, and future intentions.</w:t>
            </w:r>
          </w:p>
        </w:tc>
        <w:tc>
          <w:tcPr>
            <w:tcW w:w="620" w:type="pct"/>
          </w:tcPr>
          <w:p w14:paraId="4B4B6917" w14:textId="77777777" w:rsidR="00B3562D" w:rsidRDefault="00B3562D" w:rsidP="00D634FC">
            <w:r w:rsidRPr="000126A6">
              <w:t>In progress</w:t>
            </w:r>
          </w:p>
          <w:p w14:paraId="102A0C62" w14:textId="6210BCAA" w:rsidR="00B3562D" w:rsidRDefault="00B3562D" w:rsidP="00D634FC"/>
        </w:tc>
        <w:tc>
          <w:tcPr>
            <w:tcW w:w="2226" w:type="pct"/>
          </w:tcPr>
          <w:p w14:paraId="3829D0FC" w14:textId="5A2C0407" w:rsidR="00B3562D" w:rsidRDefault="00B3562D" w:rsidP="00B3562D">
            <w:r w:rsidRPr="000126A6">
              <w:t>A survey of the NSW family and domestic violence workforce is in the final stages. The final outcomes of the survey are due later in 2024.</w:t>
            </w:r>
          </w:p>
        </w:tc>
      </w:tr>
      <w:tr w:rsidR="00B3562D" w14:paraId="1B7CFBA1" w14:textId="77777777" w:rsidTr="001627BC">
        <w:tc>
          <w:tcPr>
            <w:tcW w:w="2154" w:type="pct"/>
          </w:tcPr>
          <w:p w14:paraId="4D61A524" w14:textId="4E44A1D9" w:rsidR="00B3562D" w:rsidRDefault="00B3562D" w:rsidP="00E55BD7">
            <w:pPr>
              <w:pStyle w:val="ListParagraph"/>
              <w:numPr>
                <w:ilvl w:val="0"/>
                <w:numId w:val="70"/>
              </w:numPr>
            </w:pPr>
            <w:r w:rsidRPr="00B3562D">
              <w:rPr>
                <w:rFonts w:cs="Arial"/>
              </w:rPr>
              <w:t>Development and implementation of a 10-Year Workforce Development Strategy for the specialist NSW family and domestic</w:t>
            </w:r>
            <w:r w:rsidRPr="00B3562D">
              <w:rPr>
                <w:rFonts w:cs="Arial"/>
                <w:color w:val="FF0000"/>
              </w:rPr>
              <w:t xml:space="preserve"> </w:t>
            </w:r>
            <w:r w:rsidRPr="00B3562D">
              <w:rPr>
                <w:rFonts w:cs="Arial"/>
              </w:rPr>
              <w:t>violence workforce to improve attraction, recruitment, and retention of a highly skilled and diverse workforce with a focus on improving working conditions across the sector.</w:t>
            </w:r>
          </w:p>
        </w:tc>
        <w:tc>
          <w:tcPr>
            <w:tcW w:w="620" w:type="pct"/>
          </w:tcPr>
          <w:p w14:paraId="3A01DC92" w14:textId="77777777" w:rsidR="00B3562D" w:rsidRDefault="00B3562D" w:rsidP="00D634FC">
            <w:r w:rsidRPr="000126A6">
              <w:t>In progress</w:t>
            </w:r>
          </w:p>
          <w:p w14:paraId="36093ED4" w14:textId="3722C13E" w:rsidR="00B3562D" w:rsidRDefault="00B3562D" w:rsidP="00D634FC"/>
        </w:tc>
        <w:tc>
          <w:tcPr>
            <w:tcW w:w="2226" w:type="pct"/>
          </w:tcPr>
          <w:p w14:paraId="7647D26A" w14:textId="77777777" w:rsidR="00B3562D" w:rsidRDefault="00B3562D" w:rsidP="00B3562D">
            <w:r>
              <w:t xml:space="preserve">External consultation on the Strategy is in final stages, with approval processes on the final draft due to commence later in 2024. </w:t>
            </w:r>
          </w:p>
          <w:p w14:paraId="1BBC224F" w14:textId="3C603002" w:rsidR="00B3562D" w:rsidRDefault="00B3562D" w:rsidP="00B3562D">
            <w:r>
              <w:t>External consultations occurred with the NSW specialist DFV workforce and intersecting sectors, as well as with people with lived experiences, across over 20 sessions with more than 230 attendees across 92 organisations. These sessions were also supplemented with stakeholder interviews.</w:t>
            </w:r>
          </w:p>
        </w:tc>
      </w:tr>
      <w:tr w:rsidR="00B3562D" w14:paraId="2549383D" w14:textId="77777777" w:rsidTr="001627BC">
        <w:tc>
          <w:tcPr>
            <w:tcW w:w="2154" w:type="pct"/>
          </w:tcPr>
          <w:p w14:paraId="4952ADE9" w14:textId="511E8E2C" w:rsidR="00B3562D" w:rsidRDefault="00B3562D" w:rsidP="00B3562D">
            <w:r w:rsidRPr="0051013D">
              <w:t xml:space="preserve">Continue to enhance the skills, capabilities, and confidence of the NSW Health workforce through the ongoing implementation of the </w:t>
            </w:r>
            <w:r w:rsidRPr="0051013D">
              <w:rPr>
                <w:i/>
              </w:rPr>
              <w:t>Integrated Prevention and Response to Violence, Abuse and Neglect Framework,</w:t>
            </w:r>
            <w:r w:rsidRPr="0051013D">
              <w:t xml:space="preserve"> and progress of the implementation of Phase 2 of the NSW Health Violence, Abuse and Neglect (VAN) Redesign Program which strengthens integration between NSW Health VAN services and the broader health system.</w:t>
            </w:r>
          </w:p>
        </w:tc>
        <w:tc>
          <w:tcPr>
            <w:tcW w:w="620" w:type="pct"/>
          </w:tcPr>
          <w:p w14:paraId="1C4118D6" w14:textId="77777777" w:rsidR="00B3562D" w:rsidRDefault="00B3562D" w:rsidP="00D634FC">
            <w:r w:rsidRPr="000126A6">
              <w:t>In progress</w:t>
            </w:r>
          </w:p>
          <w:p w14:paraId="03E6A248" w14:textId="4B5C2830" w:rsidR="00B3562D" w:rsidRDefault="00B3562D" w:rsidP="00D634FC"/>
        </w:tc>
        <w:tc>
          <w:tcPr>
            <w:tcW w:w="2226" w:type="pct"/>
          </w:tcPr>
          <w:p w14:paraId="68108FB8" w14:textId="77777777" w:rsidR="00B3562D" w:rsidRDefault="00B3562D" w:rsidP="00B3562D">
            <w:r>
              <w:t>There are key projects and initiatives being progressed which support the achievement of this action. These include:</w:t>
            </w:r>
          </w:p>
          <w:p w14:paraId="5E667B41" w14:textId="77777777" w:rsidR="00B3562D" w:rsidRDefault="00B3562D" w:rsidP="00E55BD7">
            <w:pPr>
              <w:pStyle w:val="ListParagraph"/>
              <w:numPr>
                <w:ilvl w:val="1"/>
                <w:numId w:val="46"/>
              </w:numPr>
              <w:spacing w:after="0"/>
            </w:pPr>
            <w:r>
              <w:t>Delivery of medical and forensic workforce development activities through Forensic and Medical Sexual Assault Clinicians Australia.</w:t>
            </w:r>
          </w:p>
          <w:p w14:paraId="1C935EA8" w14:textId="77777777" w:rsidR="00B3562D" w:rsidRDefault="00B3562D" w:rsidP="00E55BD7">
            <w:pPr>
              <w:pStyle w:val="ListParagraph"/>
              <w:numPr>
                <w:ilvl w:val="1"/>
                <w:numId w:val="46"/>
              </w:numPr>
              <w:spacing w:after="0"/>
            </w:pPr>
            <w:r>
              <w:t>Implementation of the Medical and Forensic Workforce Plan.</w:t>
            </w:r>
          </w:p>
          <w:p w14:paraId="5CA3180A" w14:textId="77777777" w:rsidR="00B3562D" w:rsidRDefault="00B3562D" w:rsidP="00E55BD7">
            <w:pPr>
              <w:pStyle w:val="ListParagraph"/>
              <w:numPr>
                <w:ilvl w:val="1"/>
                <w:numId w:val="46"/>
              </w:numPr>
              <w:spacing w:after="0"/>
            </w:pPr>
            <w:r>
              <w:lastRenderedPageBreak/>
              <w:t>Implementation of the Clinical Placement and Support Program.</w:t>
            </w:r>
          </w:p>
          <w:p w14:paraId="41EC6771" w14:textId="77DE1CA2" w:rsidR="00B3562D" w:rsidRDefault="00B3562D" w:rsidP="00B3562D">
            <w:r>
              <w:t>Further work is underway at a statewide and local level to further enable workforce development and uplift, including work and training led by NSW Health's Education Centre Against Violence.</w:t>
            </w:r>
          </w:p>
        </w:tc>
      </w:tr>
    </w:tbl>
    <w:p w14:paraId="23CE5909" w14:textId="77777777" w:rsidR="004E7E57" w:rsidRDefault="004E7E57" w:rsidP="00E73031">
      <w:pPr>
        <w:spacing w:after="0"/>
      </w:pPr>
    </w:p>
    <w:p w14:paraId="5BE424D1" w14:textId="5A655ABD" w:rsidR="00A728B8" w:rsidRDefault="00A728B8" w:rsidP="00D5180B">
      <w:pPr>
        <w:pStyle w:val="Heading5"/>
      </w:pPr>
      <w:r w:rsidRPr="0051013D">
        <w:t>The Northern Territory Government will:</w:t>
      </w:r>
    </w:p>
    <w:tbl>
      <w:tblPr>
        <w:tblStyle w:val="TableGridLight"/>
        <w:tblW w:w="5000" w:type="pct"/>
        <w:tblLook w:val="04A0" w:firstRow="1" w:lastRow="0" w:firstColumn="1" w:lastColumn="0" w:noHBand="0" w:noVBand="1"/>
      </w:tblPr>
      <w:tblGrid>
        <w:gridCol w:w="6371"/>
        <w:gridCol w:w="1833"/>
        <w:gridCol w:w="6922"/>
      </w:tblGrid>
      <w:tr w:rsidR="00293FBF" w14:paraId="2215A5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06" w:type="pct"/>
          </w:tcPr>
          <w:p w14:paraId="2655FFFF" w14:textId="77777777" w:rsidR="00293FBF" w:rsidRDefault="00293FBF" w:rsidP="00C34934">
            <w:bookmarkStart w:id="23" w:name="_Hlk180592978"/>
            <w:r>
              <w:t>Activity</w:t>
            </w:r>
          </w:p>
        </w:tc>
        <w:tc>
          <w:tcPr>
            <w:tcW w:w="606" w:type="pct"/>
          </w:tcPr>
          <w:p w14:paraId="4C4A8FCF" w14:textId="77777777" w:rsidR="00293FBF" w:rsidRDefault="00293FBF" w:rsidP="00C34934">
            <w:r>
              <w:t>Status</w:t>
            </w:r>
          </w:p>
        </w:tc>
        <w:tc>
          <w:tcPr>
            <w:tcW w:w="2288" w:type="pct"/>
          </w:tcPr>
          <w:p w14:paraId="637BDE8D" w14:textId="77777777" w:rsidR="00293FBF" w:rsidRDefault="00293FBF" w:rsidP="00C34934">
            <w:r>
              <w:t>Implementation progress update</w:t>
            </w:r>
          </w:p>
        </w:tc>
      </w:tr>
      <w:tr w:rsidR="00A728B8" w14:paraId="6CBE65A3" w14:textId="77777777" w:rsidTr="001627BC">
        <w:tc>
          <w:tcPr>
            <w:tcW w:w="2106" w:type="pct"/>
            <w:shd w:val="clear" w:color="auto" w:fill="auto"/>
          </w:tcPr>
          <w:p w14:paraId="3382EC78" w14:textId="4DBB1248" w:rsidR="00A728B8" w:rsidRDefault="00A728B8" w:rsidP="00A728B8">
            <w:r w:rsidRPr="00736D48">
              <w:rPr>
                <w:rFonts w:cs="Arial"/>
              </w:rPr>
              <w:t>Establish a family, domestic and sexual violence resource centre to develop, broker, deliver and coordinate family, domestic and sexual violence training across the Northern Territory for government and non-government workers, and to build consistent workforce capability tailored to local needs.</w:t>
            </w:r>
          </w:p>
        </w:tc>
        <w:tc>
          <w:tcPr>
            <w:tcW w:w="606" w:type="pct"/>
            <w:shd w:val="clear" w:color="auto" w:fill="auto"/>
          </w:tcPr>
          <w:p w14:paraId="1CB92562" w14:textId="77777777" w:rsidR="00A728B8" w:rsidRDefault="00A728B8" w:rsidP="00D634FC">
            <w:r w:rsidRPr="00AC03BF">
              <w:t>In progress</w:t>
            </w:r>
          </w:p>
          <w:p w14:paraId="40B677A8" w14:textId="297E89EA" w:rsidR="00A728B8" w:rsidRDefault="00A728B8" w:rsidP="00D634FC"/>
        </w:tc>
        <w:tc>
          <w:tcPr>
            <w:tcW w:w="2288" w:type="pct"/>
            <w:shd w:val="clear" w:color="auto" w:fill="auto"/>
          </w:tcPr>
          <w:p w14:paraId="4223B572" w14:textId="77777777" w:rsidR="00A728B8" w:rsidRDefault="00A728B8" w:rsidP="00A728B8">
            <w:r>
              <w:t>Consultation on the DFSV Resource Centre model was undertaken in 2023, and the further development of the project is on hold while the DFSV peak body (see Action 4.12 of the Northern Territory Government DFSV Action Plan 2) is progressing.</w:t>
            </w:r>
          </w:p>
          <w:p w14:paraId="6EF4BFD6" w14:textId="77777777" w:rsidR="00A728B8" w:rsidRDefault="00A728B8" w:rsidP="00A728B8">
            <w:r>
              <w:t xml:space="preserve">In the interim, DFSV training for workers across the sector is provided through the Risk Assessment and Management Framework training, the development of the Prevent, Assist and Respond Training, and support of training delivered through Dawn House and Women's Safety Services of Central Australia's community education officers. </w:t>
            </w:r>
          </w:p>
          <w:p w14:paraId="33194D7C" w14:textId="19BC7406" w:rsidR="00A728B8" w:rsidRDefault="00A728B8" w:rsidP="00A728B8">
            <w:r>
              <w:t xml:space="preserve">For more information on the Northern Territory Government DFSV Action Plan 2 including Action 4.12 see </w:t>
            </w:r>
            <w:hyperlink r:id="rId56">
              <w:r w:rsidRPr="55A0A4EC">
                <w:rPr>
                  <w:rStyle w:val="Hyperlink"/>
                </w:rPr>
                <w:t>tfhc.nt.gov.au/__data/assets/pdf_file/0004/1278436/action-plan-2-detailed-deliverables.pdf</w:t>
              </w:r>
            </w:hyperlink>
            <w:r w:rsidR="003F74AC">
              <w:t>.</w:t>
            </w:r>
          </w:p>
        </w:tc>
      </w:tr>
      <w:tr w:rsidR="00A728B8" w14:paraId="3CC1A4AE" w14:textId="77777777" w:rsidTr="001627BC">
        <w:tc>
          <w:tcPr>
            <w:tcW w:w="2106" w:type="pct"/>
          </w:tcPr>
          <w:p w14:paraId="5E1596B1" w14:textId="78C7F650" w:rsidR="00A728B8" w:rsidRDefault="00A728B8" w:rsidP="00A728B8">
            <w:r w:rsidRPr="00736D48">
              <w:rPr>
                <w:rFonts w:cs="Arial"/>
              </w:rPr>
              <w:t>Continue to deliver the bi-annual Sharing and Strengthening Our Practice conference for the Northern Territory’s family, domestic and sexual violence workforce and sectors. The conference will align with workforce development needs and prioritise a skills-based focus.</w:t>
            </w:r>
          </w:p>
        </w:tc>
        <w:tc>
          <w:tcPr>
            <w:tcW w:w="606" w:type="pct"/>
          </w:tcPr>
          <w:p w14:paraId="2A415ECA" w14:textId="77777777" w:rsidR="00A728B8" w:rsidRDefault="00A728B8" w:rsidP="00D634FC">
            <w:r w:rsidRPr="00AC03BF">
              <w:t>Implemented</w:t>
            </w:r>
          </w:p>
          <w:p w14:paraId="7D42F045" w14:textId="767D8CA1" w:rsidR="00A728B8" w:rsidRDefault="00A728B8" w:rsidP="00D634FC"/>
        </w:tc>
        <w:tc>
          <w:tcPr>
            <w:tcW w:w="2288" w:type="pct"/>
          </w:tcPr>
          <w:p w14:paraId="1408580A" w14:textId="77777777" w:rsidR="00A728B8" w:rsidRDefault="00A728B8" w:rsidP="00A728B8">
            <w:r>
              <w:t xml:space="preserve">The second Sharing and Strengthening our Practice Conference for frontline DFSV workers in the NT was held on the 5th and 6th of June 2024 in Alice Springs. </w:t>
            </w:r>
          </w:p>
          <w:p w14:paraId="0C087D75" w14:textId="1F263A2C" w:rsidR="00A728B8" w:rsidRDefault="00A728B8" w:rsidP="00A728B8">
            <w:r>
              <w:t xml:space="preserve">The conference was opened by the (then) Minister for Prevention of Domestic, Family and Sexual Violence, the Hon. Kate Worden MLA, and over 250 people attended. The conference focusses on </w:t>
            </w:r>
            <w:r>
              <w:lastRenderedPageBreak/>
              <w:t>upskilling our DFSV workforce, supporting sector staff retention across both non</w:t>
            </w:r>
            <w:r>
              <w:noBreakHyphen/>
              <w:t>government and government, and provides an opportunity to showcase the incredible work happening across the NT. </w:t>
            </w:r>
          </w:p>
        </w:tc>
      </w:tr>
      <w:tr w:rsidR="00A728B8" w14:paraId="5D97E82B" w14:textId="77777777" w:rsidTr="001627BC">
        <w:tc>
          <w:tcPr>
            <w:tcW w:w="2106" w:type="pct"/>
          </w:tcPr>
          <w:p w14:paraId="3656F66C" w14:textId="5654968A" w:rsidR="00A728B8" w:rsidRDefault="00A728B8" w:rsidP="00A728B8">
            <w:r w:rsidRPr="00736D48">
              <w:rPr>
                <w:rFonts w:cs="Arial"/>
              </w:rPr>
              <w:lastRenderedPageBreak/>
              <w:t>Continue to deliver training in family and domestic violence risk assessment and management to workers across the specialist, universal, and statutory service sectors.</w:t>
            </w:r>
          </w:p>
        </w:tc>
        <w:tc>
          <w:tcPr>
            <w:tcW w:w="606" w:type="pct"/>
          </w:tcPr>
          <w:p w14:paraId="06201290" w14:textId="77777777" w:rsidR="00A728B8" w:rsidRDefault="00A728B8" w:rsidP="00D634FC">
            <w:r w:rsidRPr="0088373D">
              <w:t>In progress</w:t>
            </w:r>
          </w:p>
          <w:p w14:paraId="41386DAB" w14:textId="4988E649" w:rsidR="00A728B8" w:rsidRDefault="00A728B8" w:rsidP="00D634FC"/>
        </w:tc>
        <w:tc>
          <w:tcPr>
            <w:tcW w:w="2288" w:type="pct"/>
          </w:tcPr>
          <w:p w14:paraId="700DB3F9" w14:textId="77777777" w:rsidR="00A728B8" w:rsidRDefault="00A728B8" w:rsidP="00A728B8">
            <w:r>
              <w:t>In 2023-24, The Department of Territory Families, Housing and Communities (TFHC) worked with the Northern Territory Council of Social Service to coordinate the delivery of 54 Risk Assessment and Management Framework (RAMF) training sessions in all major regional centres as well as a remote module delivered in Galwin’ku, Nhulunbuy, Wadeye and Mutitjulu. Over 1,550 workers have completed RAMF training, to better support domestic and family violence victim-survivors and support accountability for people who have committed violence.</w:t>
            </w:r>
          </w:p>
          <w:p w14:paraId="2CD40A32" w14:textId="58BE40CE" w:rsidR="00A728B8" w:rsidRDefault="00A728B8" w:rsidP="00A728B8">
            <w:r>
              <w:t>Participant feedback shows that over 96% of workers either agreed or strongly agreed that due to RAMF training, they felt more ready and able to respond to the safety needs of victim-survivors. RAMF training is provided to specialist, universal and statutory services across the NT, and is free of charge. TFHC is also working with the Prevent Assist Respond training consortium, led by Tangentyere Corporation Aboriginal Council, to develop online modules aimed at frontline workers to build an understanding of the dynamics of domestic and family violence.</w:t>
            </w:r>
          </w:p>
        </w:tc>
      </w:tr>
      <w:bookmarkEnd w:id="23"/>
    </w:tbl>
    <w:p w14:paraId="0AF9A5B0" w14:textId="77777777" w:rsidR="00293FBF" w:rsidRDefault="00293FBF" w:rsidP="000D0A53"/>
    <w:p w14:paraId="64A81674" w14:textId="544D6878" w:rsidR="00A728B8" w:rsidRDefault="00BA27D4" w:rsidP="00D5180B">
      <w:pPr>
        <w:pStyle w:val="Heading5"/>
      </w:pPr>
      <w:r w:rsidRPr="0051013D">
        <w:t>The Queensland Government will:</w:t>
      </w:r>
    </w:p>
    <w:tbl>
      <w:tblPr>
        <w:tblStyle w:val="TableGridLight"/>
        <w:tblW w:w="5000" w:type="pct"/>
        <w:tblLook w:val="04A0" w:firstRow="1" w:lastRow="0" w:firstColumn="1" w:lastColumn="0" w:noHBand="0" w:noVBand="1"/>
      </w:tblPr>
      <w:tblGrid>
        <w:gridCol w:w="6516"/>
        <w:gridCol w:w="1876"/>
        <w:gridCol w:w="6734"/>
      </w:tblGrid>
      <w:tr w:rsidR="00A728B8" w14:paraId="68369C2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B1E9789" w14:textId="77777777" w:rsidR="00A728B8" w:rsidRDefault="00A728B8" w:rsidP="00C34934">
            <w:r>
              <w:t>Activity</w:t>
            </w:r>
          </w:p>
        </w:tc>
        <w:tc>
          <w:tcPr>
            <w:tcW w:w="620" w:type="pct"/>
          </w:tcPr>
          <w:p w14:paraId="6FA8418D" w14:textId="77777777" w:rsidR="00A728B8" w:rsidRDefault="00A728B8" w:rsidP="00C34934">
            <w:r>
              <w:t>Status</w:t>
            </w:r>
          </w:p>
        </w:tc>
        <w:tc>
          <w:tcPr>
            <w:tcW w:w="2226" w:type="pct"/>
          </w:tcPr>
          <w:p w14:paraId="24E7B5CF" w14:textId="77777777" w:rsidR="00A728B8" w:rsidRDefault="00A728B8" w:rsidP="00C34934">
            <w:r>
              <w:t>Implementation progress update</w:t>
            </w:r>
          </w:p>
        </w:tc>
      </w:tr>
      <w:tr w:rsidR="00E53B0E" w14:paraId="4CE53DAC" w14:textId="77777777" w:rsidTr="001627BC">
        <w:tc>
          <w:tcPr>
            <w:tcW w:w="2154" w:type="pct"/>
          </w:tcPr>
          <w:p w14:paraId="1210F808" w14:textId="0C1900FD" w:rsidR="00E53B0E" w:rsidRDefault="00E53B0E" w:rsidP="00E53B0E">
            <w:r w:rsidRPr="00CA212B">
              <w:rPr>
                <w:rFonts w:cs="Arial"/>
              </w:rPr>
              <w:t xml:space="preserve">Develop an evidence-informed, culturally appropriate Training Framework to promote consistency in the way that family and domestic violence training is delivered across government and community agencies. The Training Framework will address the </w:t>
            </w:r>
            <w:r w:rsidRPr="00CA212B">
              <w:rPr>
                <w:rFonts w:cs="Arial"/>
              </w:rPr>
              <w:lastRenderedPageBreak/>
              <w:t xml:space="preserve">issue of coercive control and support service delivery that is </w:t>
            </w:r>
            <w:r w:rsidR="001627BC" w:rsidRPr="00CA212B">
              <w:rPr>
                <w:rFonts w:cs="Arial"/>
              </w:rPr>
              <w:t>trauma informed</w:t>
            </w:r>
            <w:r w:rsidRPr="00CA212B">
              <w:rPr>
                <w:rFonts w:cs="Arial"/>
              </w:rPr>
              <w:t>.</w:t>
            </w:r>
          </w:p>
        </w:tc>
        <w:tc>
          <w:tcPr>
            <w:tcW w:w="620" w:type="pct"/>
          </w:tcPr>
          <w:p w14:paraId="47660F52" w14:textId="77777777" w:rsidR="00E53B0E" w:rsidRDefault="00E53B0E" w:rsidP="00D634FC">
            <w:r w:rsidRPr="00AF049D">
              <w:lastRenderedPageBreak/>
              <w:t>Implemented</w:t>
            </w:r>
          </w:p>
          <w:p w14:paraId="3008146A" w14:textId="23F76AA5" w:rsidR="00E53B0E" w:rsidRDefault="00E53B0E" w:rsidP="00D634FC"/>
        </w:tc>
        <w:tc>
          <w:tcPr>
            <w:tcW w:w="2226" w:type="pct"/>
          </w:tcPr>
          <w:p w14:paraId="472A4EAE" w14:textId="77777777" w:rsidR="00E53B0E" w:rsidRDefault="00E53B0E" w:rsidP="00E53B0E">
            <w:r>
              <w:t xml:space="preserve">The </w:t>
            </w:r>
            <w:r w:rsidRPr="00604F9D">
              <w:rPr>
                <w:i/>
                <w:iCs/>
              </w:rPr>
              <w:t>Domestic and Family Violence Training and Change Management Framework</w:t>
            </w:r>
            <w:r>
              <w:t xml:space="preserve"> was released 13 April 2024. This evidence-based, trauma-informed framework guides the development and delivery of domestic and family violence training across government and non-government workforce. The </w:t>
            </w:r>
            <w:r>
              <w:lastRenderedPageBreak/>
              <w:t xml:space="preserve">framework supports and promotes consistency in approach to domestic and family violence training. </w:t>
            </w:r>
          </w:p>
          <w:p w14:paraId="3D19484C" w14:textId="77777777" w:rsidR="00E53B0E" w:rsidRDefault="00E53B0E" w:rsidP="00E53B0E">
            <w:r>
              <w:t xml:space="preserve">The Queensland Government has allocated over $34 million across six years from 2023–24 to support the implementation of domestic and family violence training, aligning with the </w:t>
            </w:r>
            <w:r w:rsidRPr="00616A81">
              <w:rPr>
                <w:i/>
                <w:iCs/>
              </w:rPr>
              <w:t>Domestic and Family Violence Training and Change Management Framework</w:t>
            </w:r>
            <w:r>
              <w:t xml:space="preserve">. Government and non-government agencies will have access to foundational DFV training modules, information, support and guidance to assist in developing tailored domestic and family violence training for their workforce as well as access to foundational online training modules. </w:t>
            </w:r>
          </w:p>
          <w:p w14:paraId="4103E140" w14:textId="6DBBD974" w:rsidR="00E53B0E" w:rsidRDefault="00E53B0E" w:rsidP="00E53B0E">
            <w:r>
              <w:t xml:space="preserve">For more information see </w:t>
            </w:r>
            <w:hyperlink r:id="rId57" w:history="1">
              <w:r>
                <w:rPr>
                  <w:rStyle w:val="Hyperlink"/>
                </w:rPr>
                <w:t>www.justice.qld.gov.au/about-us/services/women-violence-prevention/violence-prevention/service-providers/integrated-service-responses/dfv-training-change-management-framework</w:t>
              </w:r>
            </w:hyperlink>
            <w:r>
              <w:t xml:space="preserve">. </w:t>
            </w:r>
          </w:p>
        </w:tc>
      </w:tr>
      <w:tr w:rsidR="00E53B0E" w14:paraId="38888450" w14:textId="77777777" w:rsidTr="001627BC">
        <w:tc>
          <w:tcPr>
            <w:tcW w:w="2154" w:type="pct"/>
          </w:tcPr>
          <w:p w14:paraId="10A411FF" w14:textId="641EBF6D" w:rsidR="00E53B0E" w:rsidRDefault="00E53B0E" w:rsidP="00E53B0E">
            <w:r w:rsidRPr="00CA212B">
              <w:rPr>
                <w:rFonts w:cs="Arial"/>
              </w:rPr>
              <w:lastRenderedPageBreak/>
              <w:t>Establish a domestic and family violence peak body for specialist domestic and family violence services including shelters and perpetrator intervention services that will support the integration of and access to trauma-informed, culturally appropriate services including Aboriginal and Torres Strait Islander services that focus on culture as a preventative and healing factor.</w:t>
            </w:r>
          </w:p>
        </w:tc>
        <w:tc>
          <w:tcPr>
            <w:tcW w:w="620" w:type="pct"/>
          </w:tcPr>
          <w:p w14:paraId="0AA2A10D" w14:textId="77777777" w:rsidR="00E53B0E" w:rsidRDefault="00E53B0E" w:rsidP="00D634FC">
            <w:r w:rsidRPr="00D05FDD">
              <w:t>In progress</w:t>
            </w:r>
          </w:p>
          <w:p w14:paraId="015329D9" w14:textId="65C2F389" w:rsidR="00E53B0E" w:rsidRDefault="00E53B0E" w:rsidP="00D634FC"/>
        </w:tc>
        <w:tc>
          <w:tcPr>
            <w:tcW w:w="2226" w:type="pct"/>
          </w:tcPr>
          <w:p w14:paraId="4A7CF917" w14:textId="2398432E" w:rsidR="00E53B0E" w:rsidRDefault="00E53B0E" w:rsidP="00E53B0E">
            <w:r>
              <w:t>Following an open tender process, on 13 April 2024 the Queensland Government announced the Queensland Council of Social Services</w:t>
            </w:r>
            <w:r w:rsidR="00CD5E7F">
              <w:t xml:space="preserve"> (QCOSS)</w:t>
            </w:r>
            <w:r>
              <w:t xml:space="preserve"> has successfully been contracted to provide peak services for the domestic and family violence sector and will work toward establishing the domestic and family violence peak as an independent entity. </w:t>
            </w:r>
          </w:p>
          <w:p w14:paraId="376CBD74" w14:textId="6EC83FE7" w:rsidR="00E53B0E" w:rsidRDefault="00E53B0E" w:rsidP="00E53B0E">
            <w:r>
              <w:t>In a $5.35 million investment across five years (from 2024 to 2028), QCOSS will represent and advocate for the DFV sector, including shelters, women’s health and wellbeing services and perpetrator intervention services. It will oversee its development into an independent stand-alone peak body.</w:t>
            </w:r>
          </w:p>
          <w:p w14:paraId="6E7924DF" w14:textId="61ACCA4E" w:rsidR="00E53B0E" w:rsidRDefault="00E53B0E" w:rsidP="00E53B0E">
            <w:r>
              <w:t xml:space="preserve">The peak body will provide leadership to unify and support the domestic and family violence sector. It will also enhance the capability and capacity of the system to respond to the needs of </w:t>
            </w:r>
            <w:r>
              <w:lastRenderedPageBreak/>
              <w:t>victim-survivors of domestic and family violence and persons who use violence.</w:t>
            </w:r>
          </w:p>
        </w:tc>
      </w:tr>
    </w:tbl>
    <w:p w14:paraId="610C9653" w14:textId="77777777" w:rsidR="004E7E57" w:rsidRDefault="004E7E57" w:rsidP="00E73031">
      <w:pPr>
        <w:spacing w:after="0"/>
      </w:pPr>
    </w:p>
    <w:p w14:paraId="42E98AEB" w14:textId="0C4A86E7" w:rsidR="00E53B0E" w:rsidRDefault="00D72FA9" w:rsidP="00E96E87">
      <w:pPr>
        <w:pStyle w:val="Heading5"/>
      </w:pPr>
      <w:r w:rsidRPr="007C3E6F">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728B8" w14:paraId="31ECA3A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58ABB09" w14:textId="77777777" w:rsidR="00A728B8" w:rsidRDefault="00A728B8" w:rsidP="00C34934">
            <w:r>
              <w:t>Activity</w:t>
            </w:r>
          </w:p>
        </w:tc>
        <w:tc>
          <w:tcPr>
            <w:tcW w:w="620" w:type="pct"/>
          </w:tcPr>
          <w:p w14:paraId="16363B96" w14:textId="77777777" w:rsidR="00A728B8" w:rsidRDefault="00A728B8" w:rsidP="00C34934">
            <w:r>
              <w:t>Status</w:t>
            </w:r>
          </w:p>
        </w:tc>
        <w:tc>
          <w:tcPr>
            <w:tcW w:w="2226" w:type="pct"/>
          </w:tcPr>
          <w:p w14:paraId="3998B1E0" w14:textId="77777777" w:rsidR="00A728B8" w:rsidRDefault="00A728B8" w:rsidP="00C34934">
            <w:r>
              <w:t>Implementation progress update</w:t>
            </w:r>
          </w:p>
        </w:tc>
      </w:tr>
      <w:tr w:rsidR="00D72FA9" w14:paraId="52EE517F" w14:textId="77777777" w:rsidTr="001627BC">
        <w:tc>
          <w:tcPr>
            <w:tcW w:w="2154" w:type="pct"/>
          </w:tcPr>
          <w:p w14:paraId="5E504B16" w14:textId="0C4C41A5" w:rsidR="00D72FA9" w:rsidRDefault="00D72FA9" w:rsidP="00D72FA9">
            <w:r w:rsidRPr="00C04A6D">
              <w:rPr>
                <w:rFonts w:cs="Arial"/>
              </w:rPr>
              <w:t xml:space="preserve">Work towards consistency in the state system for family and domestic violence leave and bring into effect amendments to the </w:t>
            </w:r>
            <w:r w:rsidRPr="00C04A6D">
              <w:rPr>
                <w:rFonts w:cs="Arial"/>
                <w:i/>
              </w:rPr>
              <w:t>Fair Work Act 1994 (SA)</w:t>
            </w:r>
            <w:r w:rsidRPr="00C04A6D">
              <w:rPr>
                <w:rFonts w:cs="Arial"/>
              </w:rPr>
              <w:t xml:space="preserve"> to improve access to paid domestic and family violence leave for the public sector and local government employees. This will enable employees who are experiencing family and domestic violence to do things such as attend court proceedings, go to counselling, or relocate without incurring financial penalty or jeopardising their employment.</w:t>
            </w:r>
          </w:p>
        </w:tc>
        <w:tc>
          <w:tcPr>
            <w:tcW w:w="620" w:type="pct"/>
          </w:tcPr>
          <w:p w14:paraId="647F05B2" w14:textId="77777777" w:rsidR="00D72FA9" w:rsidRDefault="00D72FA9" w:rsidP="00D634FC">
            <w:r w:rsidRPr="00CC61F2">
              <w:t>Implemented</w:t>
            </w:r>
          </w:p>
          <w:p w14:paraId="495D7504" w14:textId="0305C66F" w:rsidR="00D72FA9" w:rsidRDefault="00D72FA9" w:rsidP="00D634FC"/>
        </w:tc>
        <w:tc>
          <w:tcPr>
            <w:tcW w:w="2226" w:type="pct"/>
          </w:tcPr>
          <w:p w14:paraId="328D9C8D" w14:textId="77777777" w:rsidR="00D72FA9" w:rsidRDefault="00D72FA9" w:rsidP="00D72FA9">
            <w:r w:rsidRPr="00585CB2">
              <w:t xml:space="preserve">To provide further support to women and girls, the </w:t>
            </w:r>
            <w:r w:rsidRPr="00593CD7">
              <w:rPr>
                <w:i/>
                <w:iCs/>
              </w:rPr>
              <w:t xml:space="preserve">Fair Work (Domestic and Family Violence Leave) Amendment Act 2023 </w:t>
            </w:r>
            <w:r w:rsidRPr="00585CB2">
              <w:t xml:space="preserve">commenced from 1 September 2023. </w:t>
            </w:r>
          </w:p>
          <w:p w14:paraId="215EF51E" w14:textId="7DBB8ABC" w:rsidR="00D72FA9" w:rsidRDefault="00D72FA9" w:rsidP="00D72FA9">
            <w:r w:rsidRPr="00585CB2">
              <w:t xml:space="preserve">The Act provides State Government and Local Government workers in South Australia 15 days of paid domestic violence leave for people employed under the state </w:t>
            </w:r>
            <w:r w:rsidRPr="009F2423">
              <w:rPr>
                <w:i/>
                <w:iCs/>
              </w:rPr>
              <w:t>Fair Work Act 1994</w:t>
            </w:r>
            <w:r w:rsidRPr="00585CB2">
              <w:t xml:space="preserve"> and includes the experience of FDV as grounds for discrimination in the </w:t>
            </w:r>
            <w:r w:rsidRPr="007679F9">
              <w:rPr>
                <w:i/>
                <w:iCs/>
              </w:rPr>
              <w:t>Equal Opportunity Act 1984</w:t>
            </w:r>
            <w:r w:rsidRPr="00585CB2">
              <w:t>.</w:t>
            </w:r>
          </w:p>
        </w:tc>
      </w:tr>
      <w:tr w:rsidR="00D72FA9" w14:paraId="5CB6BD57" w14:textId="77777777" w:rsidTr="001627BC">
        <w:tc>
          <w:tcPr>
            <w:tcW w:w="2154" w:type="pct"/>
          </w:tcPr>
          <w:p w14:paraId="0575E75E" w14:textId="0723A37B" w:rsidR="00D72FA9" w:rsidRDefault="00D72FA9" w:rsidP="00D72FA9">
            <w:r w:rsidRPr="00501BF4">
              <w:rPr>
                <w:rFonts w:cs="Arial"/>
              </w:rPr>
              <w:t>Develop workforce training resources to build mainstream workforce competence in delivering trauma-informed, culturally appropriate, and safe family, domestic and sexual violence services including:</w:t>
            </w:r>
            <w:r>
              <w:rPr>
                <w:rFonts w:cs="Arial"/>
              </w:rPr>
              <w:t xml:space="preserve"> *</w:t>
            </w:r>
          </w:p>
        </w:tc>
        <w:tc>
          <w:tcPr>
            <w:tcW w:w="620" w:type="pct"/>
          </w:tcPr>
          <w:p w14:paraId="1739B2AE" w14:textId="751810B7" w:rsidR="00D72FA9" w:rsidRDefault="00A40983" w:rsidP="00D634FC">
            <w:r>
              <w:t>Not applicable</w:t>
            </w:r>
          </w:p>
        </w:tc>
        <w:tc>
          <w:tcPr>
            <w:tcW w:w="2226" w:type="pct"/>
          </w:tcPr>
          <w:p w14:paraId="1B887329" w14:textId="1DE0B010" w:rsidR="00D72FA9" w:rsidRDefault="00A40983" w:rsidP="00D72FA9">
            <w:r>
              <w:t>Not applicable</w:t>
            </w:r>
            <w:r w:rsidR="00F20986">
              <w:t>.</w:t>
            </w:r>
          </w:p>
        </w:tc>
      </w:tr>
      <w:tr w:rsidR="00D72FA9" w14:paraId="548A8A40" w14:textId="77777777" w:rsidTr="001627BC">
        <w:tc>
          <w:tcPr>
            <w:tcW w:w="2154" w:type="pct"/>
          </w:tcPr>
          <w:p w14:paraId="25F25D5D" w14:textId="6E84CE95" w:rsidR="00D72FA9" w:rsidRDefault="00D72FA9" w:rsidP="00E55BD7">
            <w:pPr>
              <w:pStyle w:val="ListParagraph"/>
              <w:numPr>
                <w:ilvl w:val="0"/>
                <w:numId w:val="70"/>
              </w:numPr>
            </w:pPr>
            <w:r w:rsidRPr="00D72FA9">
              <w:rPr>
                <w:rFonts w:cs="Arial"/>
              </w:rPr>
              <w:t>Training resources to ensure FDSV workers have increased understanding and awareness of LGBTQIA+ inclusive practice principles including culturally safe, affirming and respectful service provision. (NEW)</w:t>
            </w:r>
          </w:p>
        </w:tc>
        <w:tc>
          <w:tcPr>
            <w:tcW w:w="620" w:type="pct"/>
          </w:tcPr>
          <w:p w14:paraId="77F62C0D" w14:textId="77777777" w:rsidR="00D72FA9" w:rsidRDefault="00D72FA9" w:rsidP="00D634FC">
            <w:r w:rsidRPr="001820F4">
              <w:t>In progress</w:t>
            </w:r>
          </w:p>
          <w:p w14:paraId="5DF47A1F" w14:textId="0F9A46E0" w:rsidR="00D72FA9" w:rsidRDefault="00D72FA9" w:rsidP="00D634FC"/>
        </w:tc>
        <w:tc>
          <w:tcPr>
            <w:tcW w:w="2226" w:type="pct"/>
          </w:tcPr>
          <w:p w14:paraId="06FDE017" w14:textId="15C774E1" w:rsidR="00D72FA9" w:rsidRDefault="00D72FA9" w:rsidP="00D72FA9">
            <w:r w:rsidRPr="001820F4">
              <w:t>Sexual Health Information Networking and Education (SHINE) SA commenced development of training resources in November 2023 with the resources expected to be available in 2024</w:t>
            </w:r>
            <w:r>
              <w:t>-</w:t>
            </w:r>
            <w:r w:rsidRPr="001820F4">
              <w:t>25.</w:t>
            </w:r>
          </w:p>
        </w:tc>
      </w:tr>
      <w:tr w:rsidR="00D72FA9" w14:paraId="7646CB26" w14:textId="77777777" w:rsidTr="001627BC">
        <w:tc>
          <w:tcPr>
            <w:tcW w:w="2154" w:type="pct"/>
          </w:tcPr>
          <w:p w14:paraId="6176DAF3" w14:textId="1FDB937D" w:rsidR="00D72FA9" w:rsidRDefault="00D72FA9" w:rsidP="00E55BD7">
            <w:pPr>
              <w:pStyle w:val="ListParagraph"/>
              <w:numPr>
                <w:ilvl w:val="0"/>
                <w:numId w:val="70"/>
              </w:numPr>
            </w:pPr>
            <w:r w:rsidRPr="00D72FA9">
              <w:rPr>
                <w:rFonts w:cs="Arial"/>
              </w:rPr>
              <w:t>Undertaking research and community engagement to codesign a resource that raises community awareness of FDSV and provide evidence for policy development and future investment. (NEW)</w:t>
            </w:r>
          </w:p>
        </w:tc>
        <w:tc>
          <w:tcPr>
            <w:tcW w:w="620" w:type="pct"/>
          </w:tcPr>
          <w:p w14:paraId="45B5DB48" w14:textId="77777777" w:rsidR="00D72FA9" w:rsidRDefault="00D72FA9" w:rsidP="00D634FC">
            <w:r w:rsidRPr="00A32433">
              <w:t>In progress</w:t>
            </w:r>
          </w:p>
          <w:p w14:paraId="27BA81F5" w14:textId="2C9DBBD9" w:rsidR="00D72FA9" w:rsidRDefault="00D72FA9" w:rsidP="00D634FC"/>
        </w:tc>
        <w:tc>
          <w:tcPr>
            <w:tcW w:w="2226" w:type="pct"/>
          </w:tcPr>
          <w:p w14:paraId="05F5B477" w14:textId="77777777" w:rsidR="00D72FA9" w:rsidRDefault="00D72FA9" w:rsidP="00D72FA9">
            <w:r w:rsidRPr="00A32433">
              <w:t>Council of the Ageing (COTA) SA Inc. began undertaking research and engagement with older women, the community, community organisations and service providers to understand the unique experiences of older women who are victim-survivors of FDSV in South Australia in November</w:t>
            </w:r>
            <w:r>
              <w:t> </w:t>
            </w:r>
            <w:r w:rsidRPr="00A32433">
              <w:t xml:space="preserve">2023. </w:t>
            </w:r>
          </w:p>
          <w:p w14:paraId="39185A23" w14:textId="3E18E750" w:rsidR="00D72FA9" w:rsidRDefault="00D72FA9" w:rsidP="00D72FA9">
            <w:r w:rsidRPr="00A32433">
              <w:lastRenderedPageBreak/>
              <w:t>The training resource and research project is expected to be completed in 2024</w:t>
            </w:r>
            <w:r>
              <w:t>-</w:t>
            </w:r>
            <w:r w:rsidRPr="00A32433">
              <w:t>25.</w:t>
            </w:r>
          </w:p>
        </w:tc>
      </w:tr>
      <w:tr w:rsidR="00D72FA9" w14:paraId="78166D9D" w14:textId="77777777" w:rsidTr="001627BC">
        <w:tc>
          <w:tcPr>
            <w:tcW w:w="2154" w:type="pct"/>
          </w:tcPr>
          <w:p w14:paraId="21A15C7C" w14:textId="3AFDC2E5" w:rsidR="00D72FA9" w:rsidRDefault="00D72FA9" w:rsidP="00D72FA9">
            <w:r w:rsidRPr="00FF6368">
              <w:rPr>
                <w:rFonts w:cs="Arial"/>
              </w:rPr>
              <w:lastRenderedPageBreak/>
              <w:t>Partner with Flinders University to co-design and implement a specialist domestic violence training package for child protection workers that is being rolled out across the Department for Child Protection (DCP) and the broader sector.</w:t>
            </w:r>
          </w:p>
        </w:tc>
        <w:tc>
          <w:tcPr>
            <w:tcW w:w="620" w:type="pct"/>
          </w:tcPr>
          <w:p w14:paraId="342A9705" w14:textId="77777777" w:rsidR="00D72FA9" w:rsidRDefault="00D72FA9" w:rsidP="00D634FC">
            <w:r w:rsidRPr="008B2D74">
              <w:t>Finished</w:t>
            </w:r>
          </w:p>
          <w:p w14:paraId="4665B379" w14:textId="3A3C2E5A" w:rsidR="00D72FA9" w:rsidRDefault="00D72FA9" w:rsidP="00D634FC"/>
        </w:tc>
        <w:tc>
          <w:tcPr>
            <w:tcW w:w="2226" w:type="pct"/>
          </w:tcPr>
          <w:p w14:paraId="6D0DF03A" w14:textId="77777777" w:rsidR="00D72FA9" w:rsidRDefault="00D72FA9" w:rsidP="00D72FA9">
            <w:r w:rsidRPr="008B2D74">
              <w:t>A co-designed training titled 'Responding to domestic and family violence in the context of child protection: Advanced understandings and leadership</w:t>
            </w:r>
            <w:r>
              <w:t>’</w:t>
            </w:r>
            <w:r w:rsidRPr="008B2D74">
              <w:t xml:space="preserve"> was made available to </w:t>
            </w:r>
            <w:r>
              <w:t>Department of Child Protection</w:t>
            </w:r>
            <w:r w:rsidRPr="009C2CE2">
              <w:t xml:space="preserve"> </w:t>
            </w:r>
            <w:r>
              <w:t xml:space="preserve">(DCP) </w:t>
            </w:r>
            <w:r w:rsidRPr="008B2D74">
              <w:t>staff in 2022. This involved a combination of online learning modules and face-to-face masterclasses.</w:t>
            </w:r>
          </w:p>
          <w:p w14:paraId="46A30C29" w14:textId="4AC5D4E9" w:rsidR="00D72FA9" w:rsidRDefault="00D72FA9" w:rsidP="00D72FA9">
            <w:r w:rsidRPr="008B2D74">
              <w:t>DCP continues to deliver domestic and family violence informed training informed by these learning materials through a combination of online and in-person learning programs.</w:t>
            </w:r>
          </w:p>
        </w:tc>
      </w:tr>
      <w:tr w:rsidR="00D72FA9" w14:paraId="2BCDEEB1" w14:textId="77777777" w:rsidTr="001627BC">
        <w:tc>
          <w:tcPr>
            <w:tcW w:w="2154" w:type="pct"/>
          </w:tcPr>
          <w:p w14:paraId="1144637D" w14:textId="2285C198" w:rsidR="00D72FA9" w:rsidRDefault="00D72FA9" w:rsidP="00D72FA9">
            <w:r w:rsidRPr="00FF6368">
              <w:rPr>
                <w:rFonts w:cs="Arial"/>
              </w:rPr>
              <w:t>Partner with the University of South Australia to:</w:t>
            </w:r>
          </w:p>
        </w:tc>
        <w:tc>
          <w:tcPr>
            <w:tcW w:w="620" w:type="pct"/>
          </w:tcPr>
          <w:p w14:paraId="07A97540" w14:textId="2151080B" w:rsidR="00D72FA9" w:rsidRDefault="00A40983" w:rsidP="00D634FC">
            <w:r>
              <w:t>Not applicable</w:t>
            </w:r>
          </w:p>
        </w:tc>
        <w:tc>
          <w:tcPr>
            <w:tcW w:w="2226" w:type="pct"/>
          </w:tcPr>
          <w:p w14:paraId="0B03CCA1" w14:textId="4FCF253C" w:rsidR="00D72FA9" w:rsidRDefault="00A40983" w:rsidP="00D72FA9">
            <w:r>
              <w:t>Not applicable</w:t>
            </w:r>
            <w:r w:rsidR="00F20986">
              <w:t>.</w:t>
            </w:r>
          </w:p>
        </w:tc>
      </w:tr>
      <w:tr w:rsidR="00D72FA9" w14:paraId="67A81A51" w14:textId="77777777" w:rsidTr="001627BC">
        <w:tc>
          <w:tcPr>
            <w:tcW w:w="2154" w:type="pct"/>
          </w:tcPr>
          <w:p w14:paraId="6744ED36" w14:textId="6632335E" w:rsidR="00D72FA9" w:rsidRDefault="00D72FA9" w:rsidP="00E55BD7">
            <w:pPr>
              <w:pStyle w:val="ListParagraph"/>
              <w:numPr>
                <w:ilvl w:val="0"/>
                <w:numId w:val="70"/>
              </w:numPr>
            </w:pPr>
            <w:r w:rsidRPr="00D72FA9">
              <w:rPr>
                <w:rFonts w:cs="Arial"/>
              </w:rPr>
              <w:t>Offer the Graduate Certificate in Child Protection to specific positions across DCP.</w:t>
            </w:r>
          </w:p>
        </w:tc>
        <w:tc>
          <w:tcPr>
            <w:tcW w:w="620" w:type="pct"/>
          </w:tcPr>
          <w:p w14:paraId="2EE9885A" w14:textId="77777777" w:rsidR="00D72FA9" w:rsidRDefault="00D72FA9" w:rsidP="00D634FC">
            <w:r w:rsidRPr="009C2CE2">
              <w:t>Implemented</w:t>
            </w:r>
          </w:p>
          <w:p w14:paraId="5A4D2C53" w14:textId="31CB0737" w:rsidR="00D72FA9" w:rsidRDefault="00D72FA9" w:rsidP="00D634FC"/>
        </w:tc>
        <w:tc>
          <w:tcPr>
            <w:tcW w:w="2226" w:type="pct"/>
          </w:tcPr>
          <w:p w14:paraId="52DC4A10" w14:textId="77777777" w:rsidR="00D72FA9" w:rsidRDefault="00D72FA9" w:rsidP="00D72FA9">
            <w:r w:rsidRPr="009C2CE2">
              <w:t xml:space="preserve">A number of staff within </w:t>
            </w:r>
            <w:r>
              <w:t>the Department of Child Protection</w:t>
            </w:r>
            <w:r w:rsidRPr="009C2CE2">
              <w:t xml:space="preserve"> have participated in and completed this Graduate Certificate, including senior practitioners across service delivery, residential care and kinship care and practice leaders. </w:t>
            </w:r>
          </w:p>
          <w:p w14:paraId="5DAA41B8" w14:textId="681230A3" w:rsidR="00D72FA9" w:rsidRDefault="00D72FA9" w:rsidP="00D72FA9">
            <w:r w:rsidRPr="009C2CE2">
              <w:t>After the first cohort successfully completed the Graduate Certificate, this program has been offered again to additional staff.</w:t>
            </w:r>
          </w:p>
        </w:tc>
      </w:tr>
      <w:tr w:rsidR="00D72FA9" w14:paraId="10816A97" w14:textId="77777777" w:rsidTr="001627BC">
        <w:tc>
          <w:tcPr>
            <w:tcW w:w="2154" w:type="pct"/>
          </w:tcPr>
          <w:p w14:paraId="76253653" w14:textId="1480D296" w:rsidR="00D72FA9" w:rsidRDefault="00D72FA9" w:rsidP="00E55BD7">
            <w:pPr>
              <w:pStyle w:val="ListParagraph"/>
              <w:numPr>
                <w:ilvl w:val="0"/>
                <w:numId w:val="70"/>
              </w:numPr>
            </w:pPr>
            <w:r w:rsidRPr="00D72FA9">
              <w:rPr>
                <w:rFonts w:cs="Arial"/>
              </w:rPr>
              <w:t>Offer fee-free the Professional Certificate in Understanding Childhood Trauma to DCP staff and staff across the sector.</w:t>
            </w:r>
          </w:p>
        </w:tc>
        <w:tc>
          <w:tcPr>
            <w:tcW w:w="620" w:type="pct"/>
          </w:tcPr>
          <w:p w14:paraId="2D1B7067" w14:textId="77777777" w:rsidR="00D72FA9" w:rsidRDefault="00D72FA9" w:rsidP="00D634FC">
            <w:r w:rsidRPr="00E07635">
              <w:t>In progress</w:t>
            </w:r>
          </w:p>
          <w:p w14:paraId="0CA1F4BC" w14:textId="54E09E9F" w:rsidR="00D72FA9" w:rsidRDefault="00D72FA9" w:rsidP="00D634FC"/>
        </w:tc>
        <w:tc>
          <w:tcPr>
            <w:tcW w:w="2226" w:type="pct"/>
          </w:tcPr>
          <w:p w14:paraId="3C367709" w14:textId="1E910FE6" w:rsidR="00D72FA9" w:rsidRDefault="00D72FA9" w:rsidP="00D72FA9">
            <w:r w:rsidRPr="001C4E05">
              <w:t xml:space="preserve">The </w:t>
            </w:r>
            <w:r>
              <w:t>Department of Child Protection</w:t>
            </w:r>
            <w:r w:rsidRPr="009C2CE2">
              <w:t xml:space="preserve"> </w:t>
            </w:r>
            <w:r w:rsidRPr="001C4E05">
              <w:t>is committed to supporting professional development and continues to explore the most suitable external training programs.</w:t>
            </w:r>
          </w:p>
        </w:tc>
      </w:tr>
      <w:tr w:rsidR="00D72FA9" w14:paraId="2292A77F" w14:textId="77777777" w:rsidTr="001627BC">
        <w:tc>
          <w:tcPr>
            <w:tcW w:w="2154" w:type="pct"/>
          </w:tcPr>
          <w:p w14:paraId="6173E03E" w14:textId="3E1BC00C" w:rsidR="00D72FA9" w:rsidRDefault="00D72FA9" w:rsidP="00D72FA9">
            <w:r w:rsidRPr="001A1B01">
              <w:rPr>
                <w:rFonts w:cs="Arial"/>
              </w:rPr>
              <w:t>Deliver the</w:t>
            </w:r>
            <w:r w:rsidRPr="001A1B01">
              <w:rPr>
                <w:rFonts w:eastAsia="Calibri" w:cs="Arial"/>
              </w:rPr>
              <w:t xml:space="preserve"> </w:t>
            </w:r>
            <w:r w:rsidRPr="001A1B01">
              <w:rPr>
                <w:rFonts w:eastAsia="Calibri" w:cs="Arial"/>
                <w:i/>
              </w:rPr>
              <w:t>Keeping Safe: Child Protection Curriculum</w:t>
            </w:r>
            <w:r w:rsidRPr="001A1B01">
              <w:rPr>
                <w:rFonts w:cs="Arial"/>
              </w:rPr>
              <w:t xml:space="preserve"> for young people to recognise and report sexual harassment in the workplace. This will be included in the new edition year 11-12 book to be released in 2024.</w:t>
            </w:r>
          </w:p>
        </w:tc>
        <w:tc>
          <w:tcPr>
            <w:tcW w:w="620" w:type="pct"/>
          </w:tcPr>
          <w:p w14:paraId="49A36FDD" w14:textId="77777777" w:rsidR="00D72FA9" w:rsidRDefault="00D72FA9" w:rsidP="00D634FC">
            <w:r w:rsidRPr="001C4E05">
              <w:t>In progress</w:t>
            </w:r>
          </w:p>
          <w:p w14:paraId="356E9466" w14:textId="48322B34" w:rsidR="00D72FA9" w:rsidRDefault="00D72FA9" w:rsidP="00D634FC"/>
        </w:tc>
        <w:tc>
          <w:tcPr>
            <w:tcW w:w="2226" w:type="pct"/>
          </w:tcPr>
          <w:p w14:paraId="6E3FD9C7" w14:textId="7BC5C9EF" w:rsidR="00D72FA9" w:rsidRDefault="00D72FA9" w:rsidP="00D72FA9">
            <w:r w:rsidRPr="001C4E05">
              <w:t>Keeping Safe: Child Protection Curriculum (KS:CPC) new edition documents in draft, planned for release in 2024.</w:t>
            </w:r>
          </w:p>
        </w:tc>
      </w:tr>
      <w:tr w:rsidR="00D72FA9" w14:paraId="7D4CB4AF" w14:textId="77777777" w:rsidTr="001627BC">
        <w:tc>
          <w:tcPr>
            <w:tcW w:w="2154" w:type="pct"/>
          </w:tcPr>
          <w:p w14:paraId="100322BA" w14:textId="6DE0BD26" w:rsidR="00D72FA9" w:rsidRDefault="00D72FA9" w:rsidP="00D72FA9">
            <w:r w:rsidRPr="001A1B01">
              <w:rPr>
                <w:rFonts w:cs="Arial"/>
              </w:rPr>
              <w:lastRenderedPageBreak/>
              <w:t>Enhance access to Yarrow Place Rape and Sexual Assault Service, and Cedar Domestic and Family Violence Health Service.</w:t>
            </w:r>
          </w:p>
        </w:tc>
        <w:tc>
          <w:tcPr>
            <w:tcW w:w="620" w:type="pct"/>
          </w:tcPr>
          <w:p w14:paraId="61C54739" w14:textId="77777777" w:rsidR="00D72FA9" w:rsidRDefault="00D72FA9" w:rsidP="00D634FC">
            <w:r w:rsidRPr="00B16372">
              <w:t>Implemented</w:t>
            </w:r>
          </w:p>
          <w:p w14:paraId="6357EAB9" w14:textId="47B043E1" w:rsidR="00D72FA9" w:rsidRDefault="00D72FA9" w:rsidP="00D634FC"/>
        </w:tc>
        <w:tc>
          <w:tcPr>
            <w:tcW w:w="2226" w:type="pct"/>
          </w:tcPr>
          <w:p w14:paraId="3ED49B0A" w14:textId="18BFA01F" w:rsidR="00D72FA9" w:rsidRDefault="00D72FA9" w:rsidP="00D72FA9">
            <w:r w:rsidRPr="00B16372">
              <w:t>Cedar Health Service implemented service provision at Yellow Gate - a site based in the southern suburbs. Yarrow Place extended outreach to site in the south and north of Adelaide, as well as in Port Pirie and Murray Bridge.</w:t>
            </w:r>
          </w:p>
        </w:tc>
      </w:tr>
      <w:tr w:rsidR="00D72FA9" w14:paraId="78EC7A91" w14:textId="77777777" w:rsidTr="001627BC">
        <w:tc>
          <w:tcPr>
            <w:tcW w:w="2154" w:type="pct"/>
          </w:tcPr>
          <w:p w14:paraId="4E2A3BF4" w14:textId="0A6E85EE" w:rsidR="00D72FA9" w:rsidRDefault="00D72FA9" w:rsidP="00D72FA9">
            <w:r w:rsidRPr="001A1B01">
              <w:rPr>
                <w:rFonts w:cs="Arial"/>
              </w:rPr>
              <w:t>Ensure access to trauma-informed training in assessing and responding to sexual assault, and domestic and family violence for health care providers.</w:t>
            </w:r>
          </w:p>
        </w:tc>
        <w:tc>
          <w:tcPr>
            <w:tcW w:w="620" w:type="pct"/>
          </w:tcPr>
          <w:p w14:paraId="4D14A592" w14:textId="77777777" w:rsidR="00D72FA9" w:rsidRDefault="00D72FA9" w:rsidP="00D634FC">
            <w:r w:rsidRPr="0071283D">
              <w:t>Implemented</w:t>
            </w:r>
          </w:p>
          <w:p w14:paraId="454AD07D" w14:textId="5028EE59" w:rsidR="00D72FA9" w:rsidRDefault="00D72FA9" w:rsidP="00D634FC"/>
        </w:tc>
        <w:tc>
          <w:tcPr>
            <w:tcW w:w="2226" w:type="pct"/>
          </w:tcPr>
          <w:p w14:paraId="622D24DF" w14:textId="7A108795" w:rsidR="00D72FA9" w:rsidRDefault="00D72FA9" w:rsidP="00D72FA9">
            <w:r w:rsidRPr="0071283D">
              <w:t>Cedar Health Service provided 53 training sessions related to responding to DFV. Yarrow Place provided 128 training sessions related to responding to sexual assault. Training plans are in place for 2024 and 2025 to ensure access to Ask, Assess, Respond (DFV) and Recognise and Respond (Sexual Assault) training. Each training session has evaluation tools in place.</w:t>
            </w:r>
          </w:p>
        </w:tc>
      </w:tr>
      <w:tr w:rsidR="00D72FA9" w14:paraId="0B67E640" w14:textId="77777777" w:rsidTr="001627BC">
        <w:tc>
          <w:tcPr>
            <w:tcW w:w="2154" w:type="pct"/>
          </w:tcPr>
          <w:p w14:paraId="0B3F8655" w14:textId="5224F27A" w:rsidR="00D72FA9" w:rsidRDefault="00D72FA9" w:rsidP="00D72FA9">
            <w:r w:rsidRPr="001A1B01">
              <w:rPr>
                <w:rFonts w:cs="Arial"/>
              </w:rPr>
              <w:t>Ensure access to sexual assault forensic training for nurses and doctors in regional areas.</w:t>
            </w:r>
          </w:p>
        </w:tc>
        <w:tc>
          <w:tcPr>
            <w:tcW w:w="620" w:type="pct"/>
          </w:tcPr>
          <w:p w14:paraId="6E771992" w14:textId="77777777" w:rsidR="00D72FA9" w:rsidRDefault="00D72FA9" w:rsidP="00D634FC">
            <w:r w:rsidRPr="004345E4">
              <w:t>Implemented</w:t>
            </w:r>
          </w:p>
          <w:p w14:paraId="1F112493" w14:textId="4D4C9D7B" w:rsidR="00D72FA9" w:rsidRDefault="00D72FA9" w:rsidP="00D634FC"/>
        </w:tc>
        <w:tc>
          <w:tcPr>
            <w:tcW w:w="2226" w:type="pct"/>
          </w:tcPr>
          <w:p w14:paraId="6FB4EFFE" w14:textId="37C6BC1D" w:rsidR="00D72FA9" w:rsidRDefault="00D72FA9" w:rsidP="00D72FA9">
            <w:r w:rsidRPr="00391452">
              <w:t>Yarrow Place provided forensic nurses training in Whyalla, Mt Gambier and Berri. Clinical Forensic Medical Training was provided in Adelaide, with attendance from some regional doctors.</w:t>
            </w:r>
          </w:p>
        </w:tc>
      </w:tr>
    </w:tbl>
    <w:p w14:paraId="582BC130" w14:textId="77777777" w:rsidR="00A728B8" w:rsidRDefault="00A728B8" w:rsidP="00E73031">
      <w:pPr>
        <w:spacing w:after="0"/>
      </w:pPr>
    </w:p>
    <w:p w14:paraId="51AD1FD0" w14:textId="79AA4327" w:rsidR="00D72FA9" w:rsidRDefault="00D72FA9" w:rsidP="00E96E87">
      <w:pPr>
        <w:pStyle w:val="Heading5"/>
      </w:pPr>
      <w:r w:rsidRPr="007C3E6F">
        <w:t>The Tasmanian Government will:</w:t>
      </w:r>
    </w:p>
    <w:tbl>
      <w:tblPr>
        <w:tblStyle w:val="TableGridLight"/>
        <w:tblW w:w="5000" w:type="pct"/>
        <w:tblLook w:val="04A0" w:firstRow="1" w:lastRow="0" w:firstColumn="1" w:lastColumn="0" w:noHBand="0" w:noVBand="1"/>
      </w:tblPr>
      <w:tblGrid>
        <w:gridCol w:w="6516"/>
        <w:gridCol w:w="1876"/>
        <w:gridCol w:w="6734"/>
      </w:tblGrid>
      <w:tr w:rsidR="00A728B8" w14:paraId="4649CA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ED2DFE" w14:textId="77777777" w:rsidR="00A728B8" w:rsidRDefault="00A728B8" w:rsidP="00C34934">
            <w:r>
              <w:t>Activity</w:t>
            </w:r>
          </w:p>
        </w:tc>
        <w:tc>
          <w:tcPr>
            <w:tcW w:w="620" w:type="pct"/>
          </w:tcPr>
          <w:p w14:paraId="300A1269" w14:textId="77777777" w:rsidR="00A728B8" w:rsidRDefault="00A728B8" w:rsidP="00C34934">
            <w:r>
              <w:t>Status</w:t>
            </w:r>
          </w:p>
        </w:tc>
        <w:tc>
          <w:tcPr>
            <w:tcW w:w="2226" w:type="pct"/>
          </w:tcPr>
          <w:p w14:paraId="0D711546" w14:textId="77777777" w:rsidR="00A728B8" w:rsidRDefault="00A728B8" w:rsidP="00C34934">
            <w:r>
              <w:t>Implementation progress update</w:t>
            </w:r>
          </w:p>
        </w:tc>
      </w:tr>
      <w:tr w:rsidR="00D72FA9" w14:paraId="2ABC41AF" w14:textId="77777777" w:rsidTr="001627BC">
        <w:tc>
          <w:tcPr>
            <w:tcW w:w="2154" w:type="pct"/>
          </w:tcPr>
          <w:p w14:paraId="17F28F5F" w14:textId="1DFB1ACF" w:rsidR="00D72FA9" w:rsidRDefault="00D72FA9" w:rsidP="00D72FA9">
            <w:r w:rsidRPr="003D456F">
              <w:rPr>
                <w:rFonts w:cs="Arial"/>
              </w:rPr>
              <w:t>Continue to develop standardised risk assessment processes across government and non-government family, domestic and sexual violence services.</w:t>
            </w:r>
          </w:p>
        </w:tc>
        <w:tc>
          <w:tcPr>
            <w:tcW w:w="620" w:type="pct"/>
          </w:tcPr>
          <w:p w14:paraId="45403B62" w14:textId="77777777" w:rsidR="00D72FA9" w:rsidRDefault="00D72FA9" w:rsidP="00D634FC">
            <w:r w:rsidRPr="000872CF">
              <w:t>In progress</w:t>
            </w:r>
          </w:p>
          <w:p w14:paraId="4F72EE87" w14:textId="0F4246A9" w:rsidR="00D72FA9" w:rsidRDefault="00D72FA9" w:rsidP="00D634FC"/>
        </w:tc>
        <w:tc>
          <w:tcPr>
            <w:tcW w:w="2226" w:type="pct"/>
          </w:tcPr>
          <w:p w14:paraId="251E5C39" w14:textId="77777777" w:rsidR="00D72FA9" w:rsidRDefault="00D72FA9" w:rsidP="00D72FA9">
            <w:r w:rsidRPr="00307900">
              <w:t xml:space="preserve">The Tasmanian Government continues to develop standardised risk assessment processes for across Government and non-Government family and sexual violence services. </w:t>
            </w:r>
          </w:p>
          <w:p w14:paraId="073581AB" w14:textId="18C4CB74" w:rsidR="00D72FA9" w:rsidRDefault="00D72FA9" w:rsidP="00D72FA9">
            <w:r w:rsidRPr="00307900">
              <w:t>A formal pilot of the Tasmanian and Rural Risk Assessment tool, following training for the specialist family violence services, is being developed.</w:t>
            </w:r>
          </w:p>
        </w:tc>
      </w:tr>
      <w:tr w:rsidR="00D72FA9" w14:paraId="5A35F4AE" w14:textId="77777777" w:rsidTr="001627BC">
        <w:tc>
          <w:tcPr>
            <w:tcW w:w="2154" w:type="pct"/>
          </w:tcPr>
          <w:p w14:paraId="27181CE0" w14:textId="50BDE553" w:rsidR="00D72FA9" w:rsidRDefault="00D72FA9" w:rsidP="00D72FA9">
            <w:r w:rsidRPr="003D456F">
              <w:rPr>
                <w:rFonts w:cs="Arial"/>
              </w:rPr>
              <w:t>Investigate the Safe and Together Model including providing professional learning on the model for legal professionals, community sector workers, and government officers.</w:t>
            </w:r>
          </w:p>
        </w:tc>
        <w:tc>
          <w:tcPr>
            <w:tcW w:w="620" w:type="pct"/>
          </w:tcPr>
          <w:p w14:paraId="2013863C" w14:textId="77777777" w:rsidR="00D72FA9" w:rsidRDefault="00D72FA9" w:rsidP="00D634FC">
            <w:r w:rsidRPr="00EB361F">
              <w:t>In progress</w:t>
            </w:r>
          </w:p>
          <w:p w14:paraId="6318956A" w14:textId="7C9D861A" w:rsidR="00D72FA9" w:rsidRDefault="00D72FA9" w:rsidP="00D634FC"/>
        </w:tc>
        <w:tc>
          <w:tcPr>
            <w:tcW w:w="2226" w:type="pct"/>
          </w:tcPr>
          <w:p w14:paraId="4128EDC2" w14:textId="37B61B6A" w:rsidR="00D72FA9" w:rsidRDefault="00D72FA9" w:rsidP="00D72FA9">
            <w:r w:rsidRPr="00052C9B">
              <w:t xml:space="preserve">A group of Tasmanian Government staff have completed a pilot four-day intensive training The Safe and Together Model (S&amp;T). Internationally recognised as the best practice model of an evidence-based way of working with family where family </w:t>
            </w:r>
            <w:r w:rsidRPr="00052C9B">
              <w:lastRenderedPageBreak/>
              <w:t>violence is present, further adoption of the S&amp;T Model in Tasmania is being investigated.</w:t>
            </w:r>
          </w:p>
        </w:tc>
      </w:tr>
      <w:tr w:rsidR="00D72FA9" w14:paraId="140F3EA5" w14:textId="77777777" w:rsidTr="001627BC">
        <w:tc>
          <w:tcPr>
            <w:tcW w:w="2154" w:type="pct"/>
          </w:tcPr>
          <w:p w14:paraId="0FDFF81C" w14:textId="60468E1E" w:rsidR="00D72FA9" w:rsidRDefault="00D72FA9" w:rsidP="00D72FA9">
            <w:r w:rsidRPr="003D456F">
              <w:rPr>
                <w:rFonts w:cs="Arial"/>
              </w:rPr>
              <w:lastRenderedPageBreak/>
              <w:t>Deliver funding for community-based projects to support inclusion, access, and equity to support diverse Tasmanians who experience barriers to accessing support for family and sexual violence.</w:t>
            </w:r>
          </w:p>
        </w:tc>
        <w:tc>
          <w:tcPr>
            <w:tcW w:w="620" w:type="pct"/>
          </w:tcPr>
          <w:p w14:paraId="0DC70239" w14:textId="77777777" w:rsidR="00D72FA9" w:rsidRDefault="00D72FA9" w:rsidP="00D634FC">
            <w:r w:rsidRPr="00BD78F4">
              <w:t>Implemented</w:t>
            </w:r>
          </w:p>
          <w:p w14:paraId="1E3E14A7" w14:textId="422E82F0" w:rsidR="00D72FA9" w:rsidRDefault="00D72FA9" w:rsidP="00D72FA9">
            <w:pPr>
              <w:jc w:val="center"/>
            </w:pPr>
          </w:p>
        </w:tc>
        <w:tc>
          <w:tcPr>
            <w:tcW w:w="2226" w:type="pct"/>
          </w:tcPr>
          <w:p w14:paraId="4EAB1346" w14:textId="1345FDF1" w:rsidR="00D72FA9" w:rsidRDefault="00D72FA9" w:rsidP="00D72FA9">
            <w:r w:rsidRPr="00B74CF5">
              <w:t xml:space="preserve">The Tasmanian Government through the </w:t>
            </w:r>
            <w:r w:rsidRPr="00CA3B07">
              <w:rPr>
                <w:i/>
                <w:iCs/>
              </w:rPr>
              <w:t>Family and Sexual Violence Supporting Diverse Communities Grants Program 2023-24</w:t>
            </w:r>
            <w:r w:rsidRPr="00B74CF5">
              <w:t xml:space="preserve"> delivered funding for seven community-based projects to support inclusion, access and equity for diverse people and groups who experience barriers to support for family and sexual violence.</w:t>
            </w:r>
          </w:p>
        </w:tc>
      </w:tr>
    </w:tbl>
    <w:p w14:paraId="2DFB0B4C" w14:textId="77777777" w:rsidR="00A728B8" w:rsidRDefault="00A728B8" w:rsidP="00E73031">
      <w:pPr>
        <w:spacing w:after="0"/>
      </w:pPr>
    </w:p>
    <w:p w14:paraId="19E1E48F" w14:textId="77777777" w:rsidR="00FD6B46" w:rsidRDefault="00FD6B46" w:rsidP="00D5180B">
      <w:pPr>
        <w:pStyle w:val="Heading5"/>
      </w:pPr>
      <w:r w:rsidRPr="007C3E6F">
        <w:t>The Victorian Government will:</w:t>
      </w:r>
    </w:p>
    <w:tbl>
      <w:tblPr>
        <w:tblStyle w:val="TableGridLight"/>
        <w:tblW w:w="5000" w:type="pct"/>
        <w:tblLook w:val="04A0" w:firstRow="1" w:lastRow="0" w:firstColumn="1" w:lastColumn="0" w:noHBand="0" w:noVBand="1"/>
      </w:tblPr>
      <w:tblGrid>
        <w:gridCol w:w="6516"/>
        <w:gridCol w:w="1876"/>
        <w:gridCol w:w="6734"/>
      </w:tblGrid>
      <w:tr w:rsidR="00D72FA9" w14:paraId="7931D0DD"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E0B274" w14:textId="77777777" w:rsidR="00D72FA9" w:rsidRDefault="00D72FA9" w:rsidP="00C34934">
            <w:r>
              <w:t>Activity</w:t>
            </w:r>
          </w:p>
        </w:tc>
        <w:tc>
          <w:tcPr>
            <w:tcW w:w="620" w:type="pct"/>
          </w:tcPr>
          <w:p w14:paraId="632AE29B" w14:textId="77777777" w:rsidR="00D72FA9" w:rsidRDefault="00D72FA9" w:rsidP="00C34934">
            <w:r>
              <w:t>Status</w:t>
            </w:r>
          </w:p>
        </w:tc>
        <w:tc>
          <w:tcPr>
            <w:tcW w:w="2226" w:type="pct"/>
          </w:tcPr>
          <w:p w14:paraId="7F4445AC" w14:textId="77777777" w:rsidR="00D72FA9" w:rsidRDefault="00D72FA9" w:rsidP="00C34934">
            <w:r>
              <w:t>Implementation progress update</w:t>
            </w:r>
          </w:p>
        </w:tc>
      </w:tr>
      <w:tr w:rsidR="001F22AF" w14:paraId="00E710DA" w14:textId="77777777" w:rsidTr="001627BC">
        <w:tc>
          <w:tcPr>
            <w:tcW w:w="2154" w:type="pct"/>
          </w:tcPr>
          <w:p w14:paraId="0726B862" w14:textId="7D632D6A" w:rsidR="001F22AF" w:rsidRDefault="001F22AF" w:rsidP="001F22AF">
            <w:r w:rsidRPr="007C3E6F">
              <w:t>Enhance workforce development for the family and sexual violence workforces and build capabilities for all workforces intersecting with family violence by:</w:t>
            </w:r>
          </w:p>
        </w:tc>
        <w:tc>
          <w:tcPr>
            <w:tcW w:w="620" w:type="pct"/>
          </w:tcPr>
          <w:p w14:paraId="737C3215" w14:textId="62D602F6" w:rsidR="001F22AF" w:rsidRDefault="00A40983" w:rsidP="00D634FC">
            <w:r>
              <w:t>Not applicable</w:t>
            </w:r>
          </w:p>
        </w:tc>
        <w:tc>
          <w:tcPr>
            <w:tcW w:w="2226" w:type="pct"/>
          </w:tcPr>
          <w:p w14:paraId="7E9A4F74" w14:textId="58D45D51" w:rsidR="001F22AF" w:rsidRDefault="00A40983" w:rsidP="001F22AF">
            <w:r>
              <w:t>Not applicable</w:t>
            </w:r>
            <w:r w:rsidR="00F20986">
              <w:t>.</w:t>
            </w:r>
          </w:p>
        </w:tc>
      </w:tr>
      <w:tr w:rsidR="001F22AF" w14:paraId="5C37876C" w14:textId="77777777" w:rsidTr="001627BC">
        <w:tc>
          <w:tcPr>
            <w:tcW w:w="2154" w:type="pct"/>
          </w:tcPr>
          <w:p w14:paraId="0AF76970" w14:textId="240A1F69" w:rsidR="001F22AF" w:rsidRDefault="001F22AF" w:rsidP="00E55BD7">
            <w:pPr>
              <w:pStyle w:val="ListParagraph"/>
              <w:numPr>
                <w:ilvl w:val="0"/>
                <w:numId w:val="70"/>
              </w:numPr>
            </w:pPr>
            <w:r w:rsidRPr="001F22AF">
              <w:rPr>
                <w:rFonts w:cs="Arial"/>
              </w:rPr>
              <w:t xml:space="preserve">Progressing efforts to support workforce supply and retention, capability building, leadership and health, safety and wellbeing through the next </w:t>
            </w:r>
            <w:r w:rsidRPr="001F22AF">
              <w:rPr>
                <w:rFonts w:cs="Arial"/>
                <w:i/>
              </w:rPr>
              <w:t>Building from Strength: 10-Year Industry Plan for Family Violence Prevention and Response Rolling Action Plan 2023–26</w:t>
            </w:r>
            <w:r w:rsidRPr="001F22AF">
              <w:rPr>
                <w:rFonts w:cs="Arial"/>
              </w:rPr>
              <w:t>.</w:t>
            </w:r>
          </w:p>
        </w:tc>
        <w:tc>
          <w:tcPr>
            <w:tcW w:w="620" w:type="pct"/>
          </w:tcPr>
          <w:p w14:paraId="3363D64A" w14:textId="77777777" w:rsidR="001F22AF" w:rsidRDefault="001F22AF" w:rsidP="00D634FC">
            <w:r w:rsidRPr="00122768">
              <w:t>In progress</w:t>
            </w:r>
          </w:p>
          <w:p w14:paraId="5094988C" w14:textId="0D6215D2" w:rsidR="001F22AF" w:rsidRDefault="001F22AF" w:rsidP="00D634FC"/>
        </w:tc>
        <w:tc>
          <w:tcPr>
            <w:tcW w:w="2226" w:type="pct"/>
          </w:tcPr>
          <w:p w14:paraId="10078F27" w14:textId="77777777" w:rsidR="001F22AF" w:rsidRDefault="001F22AF" w:rsidP="001F22AF">
            <w:r>
              <w:t>The forthcoming Second Rolling Action Plan will be launched in 2024 to respond to the critical challenges facing the family violence and sexual assault workforce, and the broader community services workforce, especially regarding securing a strong supply of new workers and retaining them in the sector.</w:t>
            </w:r>
          </w:p>
          <w:p w14:paraId="0D0B7DAC" w14:textId="77777777" w:rsidR="001F22AF" w:rsidRDefault="001F22AF" w:rsidP="001F22AF">
            <w:r>
              <w:t>Work has commenced to build the number of skilled and diverse workers to meet the growing demand for services. This includes delivery of the following programs and resources:</w:t>
            </w:r>
          </w:p>
          <w:p w14:paraId="0CE0F34C" w14:textId="77777777" w:rsidR="001F22AF" w:rsidRDefault="001F22AF" w:rsidP="00E55BD7">
            <w:pPr>
              <w:pStyle w:val="ListParagraph"/>
              <w:numPr>
                <w:ilvl w:val="0"/>
                <w:numId w:val="11"/>
              </w:numPr>
              <w:spacing w:after="0"/>
            </w:pPr>
            <w:r>
              <w:t>Workforce Vacancies Demonstration Program – four funded projects to test innovative local activities to address vacancy rates through attraction and retention.</w:t>
            </w:r>
          </w:p>
          <w:p w14:paraId="2CE26CD9" w14:textId="77777777" w:rsidR="001F22AF" w:rsidRDefault="001F22AF" w:rsidP="00E55BD7">
            <w:pPr>
              <w:pStyle w:val="ListParagraph"/>
              <w:numPr>
                <w:ilvl w:val="0"/>
                <w:numId w:val="11"/>
              </w:numPr>
              <w:spacing w:after="0"/>
            </w:pPr>
            <w:r>
              <w:t>Fast Track and Lead and Adapt leadership programs – to build the capability of future and current leaders to navigate and lead through change.</w:t>
            </w:r>
          </w:p>
          <w:p w14:paraId="05768A31" w14:textId="77777777" w:rsidR="001F22AF" w:rsidRDefault="001F22AF" w:rsidP="00E55BD7">
            <w:pPr>
              <w:pStyle w:val="ListParagraph"/>
              <w:numPr>
                <w:ilvl w:val="0"/>
                <w:numId w:val="11"/>
              </w:numPr>
              <w:spacing w:after="0"/>
            </w:pPr>
            <w:r>
              <w:lastRenderedPageBreak/>
              <w:t>Best Practice Supervision Guidelines – to guide organisations to provide clinical supervision to their workforce.</w:t>
            </w:r>
          </w:p>
          <w:p w14:paraId="6FAD08CD" w14:textId="2FA0269C" w:rsidR="001F22AF" w:rsidRDefault="001F22AF" w:rsidP="00E55BD7">
            <w:pPr>
              <w:pStyle w:val="ListParagraph"/>
              <w:numPr>
                <w:ilvl w:val="0"/>
                <w:numId w:val="11"/>
              </w:numPr>
            </w:pPr>
            <w:r>
              <w:t>Recruitment insights and Recruiting for Diversity workshops – an online guide to support hiring and human resources managers to recruit and retain workers from diverse backgrounds.</w:t>
            </w:r>
          </w:p>
        </w:tc>
      </w:tr>
      <w:tr w:rsidR="001F22AF" w14:paraId="75B12C37" w14:textId="77777777" w:rsidTr="001627BC">
        <w:tc>
          <w:tcPr>
            <w:tcW w:w="2154" w:type="pct"/>
          </w:tcPr>
          <w:p w14:paraId="0EB1D7A7" w14:textId="3325D2AE" w:rsidR="001F22AF" w:rsidRDefault="001F22AF" w:rsidP="00E55BD7">
            <w:pPr>
              <w:pStyle w:val="ListParagraph"/>
              <w:numPr>
                <w:ilvl w:val="0"/>
                <w:numId w:val="11"/>
              </w:numPr>
            </w:pPr>
            <w:r w:rsidRPr="001F22AF">
              <w:rPr>
                <w:rFonts w:cs="Arial"/>
              </w:rPr>
              <w:lastRenderedPageBreak/>
              <w:t>Building the pipeline of new workers including increased participation of workers from priority cohorts to better reflect service mutuality.</w:t>
            </w:r>
          </w:p>
        </w:tc>
        <w:tc>
          <w:tcPr>
            <w:tcW w:w="620" w:type="pct"/>
          </w:tcPr>
          <w:p w14:paraId="4D102DDF" w14:textId="77777777" w:rsidR="001F22AF" w:rsidRDefault="001F22AF" w:rsidP="00D634FC">
            <w:r w:rsidRPr="006C7950">
              <w:t>In progress</w:t>
            </w:r>
          </w:p>
          <w:p w14:paraId="57AAEADF" w14:textId="06EBCA98" w:rsidR="001F22AF" w:rsidRDefault="001F22AF" w:rsidP="00D634FC"/>
        </w:tc>
        <w:tc>
          <w:tcPr>
            <w:tcW w:w="2226" w:type="pct"/>
          </w:tcPr>
          <w:p w14:paraId="4DBD4321" w14:textId="77777777" w:rsidR="001F22AF" w:rsidRDefault="001F22AF" w:rsidP="001F22AF">
            <w:r w:rsidRPr="006C7950">
              <w:t xml:space="preserve">Work has progressed to engage with human resources and hiring managers across family violence and sexual assault services to raise awareness of workforce mutuality through the Recruiting for Diversity program. This involved six face to face and online workshops to deepen understanding of how to attract and retain diverse workers. 115 people have participated in these sessions since November 2022. </w:t>
            </w:r>
          </w:p>
          <w:p w14:paraId="5301589C" w14:textId="70C5181C" w:rsidR="001F22AF" w:rsidRDefault="001F22AF" w:rsidP="001F22AF">
            <w:r w:rsidRPr="006C7950">
              <w:t>Learnings from these workshops have been incorporated into the recently launched Recruitment Insights Guide. We will continue work through scoping initiatives that support organisations to embed culturally safe, inclusive and equitable workplace policies and practices.</w:t>
            </w:r>
          </w:p>
        </w:tc>
      </w:tr>
      <w:tr w:rsidR="001F22AF" w14:paraId="1885AD56" w14:textId="77777777" w:rsidTr="001627BC">
        <w:tc>
          <w:tcPr>
            <w:tcW w:w="2154" w:type="pct"/>
          </w:tcPr>
          <w:p w14:paraId="3A44C87F" w14:textId="543AE32E" w:rsidR="001F22AF" w:rsidRDefault="001F22AF" w:rsidP="00E55BD7">
            <w:pPr>
              <w:pStyle w:val="ListParagraph"/>
              <w:numPr>
                <w:ilvl w:val="0"/>
                <w:numId w:val="71"/>
              </w:numPr>
            </w:pPr>
            <w:r w:rsidRPr="001F22AF">
              <w:rPr>
                <w:rFonts w:cs="Arial"/>
              </w:rPr>
              <w:t>Facilitate training to enhance capability uplift for Victims of Crime Helpline workers when engaging with victim-survivors of family violence and build understanding of the nuances involved in engaging with male victims of family violence.</w:t>
            </w:r>
          </w:p>
        </w:tc>
        <w:tc>
          <w:tcPr>
            <w:tcW w:w="620" w:type="pct"/>
          </w:tcPr>
          <w:p w14:paraId="722A4309" w14:textId="77777777" w:rsidR="001F22AF" w:rsidRDefault="001F22AF" w:rsidP="00D634FC">
            <w:r w:rsidRPr="006C7950">
              <w:t>Implemented</w:t>
            </w:r>
          </w:p>
          <w:p w14:paraId="7BCC71EC" w14:textId="1EC7F0A1" w:rsidR="001F22AF" w:rsidRDefault="001F22AF" w:rsidP="00D634FC"/>
        </w:tc>
        <w:tc>
          <w:tcPr>
            <w:tcW w:w="2226" w:type="pct"/>
          </w:tcPr>
          <w:p w14:paraId="061A0404" w14:textId="77777777" w:rsidR="001F22AF" w:rsidRDefault="001F22AF" w:rsidP="001F22AF">
            <w:r>
              <w:t>As at 30 June 2024, all staff have completed Foundational Family Violence Training and either Victoria’s Multi-Agency Risk and Management (MARAM) Intermediate or Comprehensive Risk Assessment and Management training. Helpline leadership has also completed MARAM Leading Alignment training.</w:t>
            </w:r>
          </w:p>
          <w:p w14:paraId="2F18C01B" w14:textId="77777777" w:rsidR="001F22AF" w:rsidRDefault="001F22AF" w:rsidP="001F22AF">
            <w:r>
              <w:t xml:space="preserve">Staff will be completing Determining the Predominant Aggressor in Family Violence Training later in 2024 to build upon staff’s training to identify better people who use violence. </w:t>
            </w:r>
          </w:p>
          <w:p w14:paraId="638E9D8E" w14:textId="77777777" w:rsidR="001F22AF" w:rsidRDefault="001F22AF" w:rsidP="001F22AF">
            <w:r>
              <w:t xml:space="preserve">Victoria has continued professional development for the Helpline under its </w:t>
            </w:r>
            <w:r w:rsidRPr="001B3697">
              <w:rPr>
                <w:i/>
                <w:iCs/>
              </w:rPr>
              <w:t>Workforce Capability Framework</w:t>
            </w:r>
            <w:r>
              <w:t xml:space="preserve"> (the Framework) in the Department of Justice and Community Safety. The </w:t>
            </w:r>
            <w:r>
              <w:lastRenderedPageBreak/>
              <w:t>Framework was developed in 2021-22 and identifies the core knowledge and skills required by staff working at the Helpline.</w:t>
            </w:r>
          </w:p>
          <w:p w14:paraId="6D3B5701" w14:textId="713F30F1" w:rsidR="001F22AF" w:rsidRDefault="001F22AF" w:rsidP="001F22AF">
            <w:r>
              <w:t>The initiative is being implemented as business as usual.</w:t>
            </w:r>
          </w:p>
        </w:tc>
      </w:tr>
      <w:tr w:rsidR="001F22AF" w14:paraId="34E85B41" w14:textId="77777777" w:rsidTr="001627BC">
        <w:tc>
          <w:tcPr>
            <w:tcW w:w="2154" w:type="pct"/>
          </w:tcPr>
          <w:p w14:paraId="4CDB50A2" w14:textId="686470D4" w:rsidR="001F22AF" w:rsidRPr="001F22AF" w:rsidRDefault="001F22AF" w:rsidP="001F22AF">
            <w:pPr>
              <w:rPr>
                <w:rFonts w:cs="Arial"/>
              </w:rPr>
            </w:pPr>
            <w:r w:rsidRPr="007C3E6F">
              <w:lastRenderedPageBreak/>
              <w:t xml:space="preserve">Work with people who have lived experience to shape a system that meets the needs of the people that use it. This will be done under the </w:t>
            </w:r>
            <w:r w:rsidRPr="00C84408">
              <w:rPr>
                <w:i/>
                <w:iCs/>
              </w:rPr>
              <w:t>Family Violence Lived Experience Strategy</w:t>
            </w:r>
            <w:r w:rsidRPr="007C3E6F">
              <w:t xml:space="preserve"> by:</w:t>
            </w:r>
          </w:p>
        </w:tc>
        <w:tc>
          <w:tcPr>
            <w:tcW w:w="620" w:type="pct"/>
          </w:tcPr>
          <w:p w14:paraId="14B12F0C" w14:textId="78830C08" w:rsidR="001F22AF" w:rsidRPr="006C7950" w:rsidRDefault="00A40983" w:rsidP="00D634FC">
            <w:r>
              <w:t>Not applicable</w:t>
            </w:r>
          </w:p>
        </w:tc>
        <w:tc>
          <w:tcPr>
            <w:tcW w:w="2226" w:type="pct"/>
          </w:tcPr>
          <w:p w14:paraId="6C668AD1" w14:textId="660CC331" w:rsidR="001F22AF" w:rsidRDefault="00A40983" w:rsidP="001F22AF">
            <w:r>
              <w:t>Not applicable</w:t>
            </w:r>
            <w:r w:rsidR="00F20986">
              <w:t>.</w:t>
            </w:r>
          </w:p>
        </w:tc>
      </w:tr>
      <w:tr w:rsidR="001F22AF" w14:paraId="691B40BE" w14:textId="77777777" w:rsidTr="001627BC">
        <w:tc>
          <w:tcPr>
            <w:tcW w:w="2154" w:type="pct"/>
          </w:tcPr>
          <w:p w14:paraId="70296655" w14:textId="4E242BA5" w:rsidR="001F22AF" w:rsidRPr="001F22AF" w:rsidRDefault="001F22AF" w:rsidP="00E55BD7">
            <w:pPr>
              <w:pStyle w:val="ListParagraph"/>
              <w:numPr>
                <w:ilvl w:val="0"/>
                <w:numId w:val="71"/>
              </w:numPr>
              <w:rPr>
                <w:rFonts w:cs="Arial"/>
              </w:rPr>
            </w:pPr>
            <w:r w:rsidRPr="007C3E6F">
              <w:rPr>
                <w:rFonts w:cs="Arial"/>
              </w:rPr>
              <w:t>Strengthening workforce capacity by supporting staff to engage meaningfully and respectfully with people with lived experience of family violence.</w:t>
            </w:r>
          </w:p>
        </w:tc>
        <w:tc>
          <w:tcPr>
            <w:tcW w:w="620" w:type="pct"/>
          </w:tcPr>
          <w:p w14:paraId="5CAB2990" w14:textId="77777777" w:rsidR="001F22AF" w:rsidRDefault="001F22AF" w:rsidP="00D634FC">
            <w:r w:rsidRPr="00C84408">
              <w:t>In progress</w:t>
            </w:r>
          </w:p>
          <w:p w14:paraId="2D66643D" w14:textId="776707EF" w:rsidR="001F22AF" w:rsidRDefault="001F22AF" w:rsidP="00D634FC"/>
          <w:p w14:paraId="7F47C5FC" w14:textId="77777777" w:rsidR="001F22AF" w:rsidRPr="006C7950" w:rsidRDefault="001F22AF" w:rsidP="00D634FC"/>
        </w:tc>
        <w:tc>
          <w:tcPr>
            <w:tcW w:w="2226" w:type="pct"/>
          </w:tcPr>
          <w:p w14:paraId="773FC197" w14:textId="77777777" w:rsidR="001F22AF" w:rsidRDefault="001F22AF" w:rsidP="001F22AF">
            <w:r>
              <w:t xml:space="preserve">Under the </w:t>
            </w:r>
            <w:r w:rsidRPr="00C84408">
              <w:rPr>
                <w:i/>
                <w:iCs/>
              </w:rPr>
              <w:t>Family Violence Lived Experience Strategy</w:t>
            </w:r>
            <w:r>
              <w:t xml:space="preserve">, workforce guidance has been developed for Victorian Government staff to utilise when engaging with people with lived experience of family violence through the family violence reforms.  </w:t>
            </w:r>
          </w:p>
          <w:p w14:paraId="63F2B2AB" w14:textId="77777777" w:rsidR="001F22AF" w:rsidRDefault="001F22AF" w:rsidP="001F22AF">
            <w:r>
              <w:t xml:space="preserve">Family Safety Victoria maintains a collection of publicly available resources that showcase lived experience initiatives in Victoria to promote best practice and share innovative ideas and information. </w:t>
            </w:r>
          </w:p>
          <w:p w14:paraId="7F833F2B" w14:textId="70BD2ADA" w:rsidR="001F22AF" w:rsidRDefault="001F22AF" w:rsidP="001F22AF">
            <w:r>
              <w:t xml:space="preserve">For more information see </w:t>
            </w:r>
            <w:hyperlink r:id="rId58" w:history="1">
              <w:r>
                <w:rPr>
                  <w:rStyle w:val="Hyperlink"/>
                </w:rPr>
                <w:t>www.vic.gov.au/family-violence-lived-experience-strategy</w:t>
              </w:r>
            </w:hyperlink>
            <w:r>
              <w:t xml:space="preserve">. </w:t>
            </w:r>
          </w:p>
        </w:tc>
      </w:tr>
      <w:tr w:rsidR="001F22AF" w14:paraId="1BDBF60A" w14:textId="77777777" w:rsidTr="001627BC">
        <w:tc>
          <w:tcPr>
            <w:tcW w:w="2154" w:type="pct"/>
          </w:tcPr>
          <w:p w14:paraId="4D904D46" w14:textId="23DADF57" w:rsidR="001F22AF" w:rsidRPr="001F22AF" w:rsidRDefault="001F22AF" w:rsidP="00E55BD7">
            <w:pPr>
              <w:pStyle w:val="ListParagraph"/>
              <w:numPr>
                <w:ilvl w:val="0"/>
                <w:numId w:val="71"/>
              </w:numPr>
              <w:rPr>
                <w:rFonts w:cs="Arial"/>
              </w:rPr>
            </w:pPr>
            <w:r w:rsidRPr="007C3E6F">
              <w:rPr>
                <w:rFonts w:cs="Arial"/>
              </w:rPr>
              <w:t>Stewarding best practice for evolving lived experience work across the government and sector.</w:t>
            </w:r>
          </w:p>
        </w:tc>
        <w:tc>
          <w:tcPr>
            <w:tcW w:w="620" w:type="pct"/>
          </w:tcPr>
          <w:p w14:paraId="1EB6E53F" w14:textId="77777777" w:rsidR="001F22AF" w:rsidRDefault="001F22AF" w:rsidP="00D634FC">
            <w:r w:rsidRPr="00C84408">
              <w:t>Implemented</w:t>
            </w:r>
          </w:p>
          <w:p w14:paraId="33F14849" w14:textId="46A8458C" w:rsidR="001F22AF" w:rsidRPr="006C7950" w:rsidRDefault="001F22AF" w:rsidP="00D634FC"/>
        </w:tc>
        <w:tc>
          <w:tcPr>
            <w:tcW w:w="2226" w:type="pct"/>
          </w:tcPr>
          <w:p w14:paraId="1790D9DE" w14:textId="77777777" w:rsidR="001F22AF" w:rsidRDefault="001F22AF" w:rsidP="001F22AF">
            <w:r>
              <w:t xml:space="preserve">The Victorian Government established the Victim Survivors’ Advisory Council in 2016. Now in its eighth year, its members provide advice to the Minister for the Prevention of Family Violence on the implementation of the family violence reforms. </w:t>
            </w:r>
          </w:p>
          <w:p w14:paraId="2B02D60B" w14:textId="77777777" w:rsidR="001F22AF" w:rsidRDefault="001F22AF" w:rsidP="001F22AF">
            <w:r>
              <w:t xml:space="preserve">People with lived experience continue to inform the ongoing implementation of family and sexual violence reform in Victoria, including through participation in advisory groups, design processes, evaluation panels, research projects and through communications and events. </w:t>
            </w:r>
          </w:p>
          <w:p w14:paraId="4A6EE88B" w14:textId="26DA26E9" w:rsidR="001F22AF" w:rsidRDefault="001F22AF" w:rsidP="001F22AF">
            <w:r>
              <w:t xml:space="preserve">In the past twelve-months, victim survivors have been supported to provide direct input into the development of the third </w:t>
            </w:r>
            <w:r w:rsidRPr="001B3697">
              <w:rPr>
                <w:i/>
                <w:iCs/>
              </w:rPr>
              <w:t>Family Violence Reform Rolling Action Plan 2024-26</w:t>
            </w:r>
            <w:r>
              <w:t xml:space="preserve"> and have </w:t>
            </w:r>
            <w:r>
              <w:lastRenderedPageBreak/>
              <w:t>contributed to the design and development of police training, children and young people Multi-Agency Risk Assessment and Management practice guidance, perpetrator interventions and primary prevention initiatives.</w:t>
            </w:r>
          </w:p>
        </w:tc>
      </w:tr>
    </w:tbl>
    <w:p w14:paraId="25371300" w14:textId="77777777" w:rsidR="00D72FA9" w:rsidRDefault="00D72FA9" w:rsidP="008378B3">
      <w:pPr>
        <w:spacing w:after="0"/>
      </w:pPr>
    </w:p>
    <w:p w14:paraId="08D02A71" w14:textId="77777777" w:rsidR="001F22AF" w:rsidRPr="007C3E6F" w:rsidRDefault="001F22AF" w:rsidP="00D5180B">
      <w:pPr>
        <w:pStyle w:val="Heading5"/>
        <w:rPr>
          <w:lang w:val="en-US"/>
        </w:rPr>
      </w:pPr>
      <w:r w:rsidRPr="007C3E6F">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2FA9" w14:paraId="7F259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3490F82" w14:textId="77777777" w:rsidR="00D72FA9" w:rsidRDefault="00D72FA9" w:rsidP="00C34934">
            <w:r>
              <w:t>Activity</w:t>
            </w:r>
          </w:p>
        </w:tc>
        <w:tc>
          <w:tcPr>
            <w:tcW w:w="620" w:type="pct"/>
          </w:tcPr>
          <w:p w14:paraId="64E4C5F7" w14:textId="77777777" w:rsidR="00D72FA9" w:rsidRDefault="00D72FA9" w:rsidP="00C34934">
            <w:r>
              <w:t>Status</w:t>
            </w:r>
          </w:p>
        </w:tc>
        <w:tc>
          <w:tcPr>
            <w:tcW w:w="2226" w:type="pct"/>
          </w:tcPr>
          <w:p w14:paraId="378B8978" w14:textId="77777777" w:rsidR="00D72FA9" w:rsidRDefault="00D72FA9" w:rsidP="00C34934">
            <w:r>
              <w:t>Implementation progress update</w:t>
            </w:r>
          </w:p>
        </w:tc>
      </w:tr>
      <w:tr w:rsidR="001F22AF" w14:paraId="6F485DBA" w14:textId="77777777" w:rsidTr="001627BC">
        <w:tc>
          <w:tcPr>
            <w:tcW w:w="2154" w:type="pct"/>
          </w:tcPr>
          <w:p w14:paraId="6C99CEF8" w14:textId="77777777" w:rsidR="001F22AF" w:rsidRDefault="001F22AF" w:rsidP="001F22AF">
            <w:r w:rsidRPr="007C3E6F">
              <w:t>Continue to build specialist and mainstream workforce capability and capacity to identify and respond effectively to family and domestic violence, including:</w:t>
            </w:r>
          </w:p>
          <w:p w14:paraId="609CA641" w14:textId="63A5DEF3" w:rsidR="001F22AF" w:rsidRDefault="001F22AF" w:rsidP="001F22AF">
            <w:r>
              <w:rPr>
                <w:rFonts w:cs="Arial"/>
              </w:rPr>
              <w:t>Expansion of sector-recognised family and domestic violence training to an additional 3,000 St John Ambulance first responders (triple zero call takers, paramedics, and volunteers) to build service capacity to recognise and respond to the needs of patients who may be experiencing family, domestic and sexual violence.</w:t>
            </w:r>
          </w:p>
        </w:tc>
        <w:tc>
          <w:tcPr>
            <w:tcW w:w="620" w:type="pct"/>
          </w:tcPr>
          <w:p w14:paraId="6D670EFB" w14:textId="77777777" w:rsidR="001F22AF" w:rsidRDefault="001F22AF" w:rsidP="00D634FC">
            <w:r w:rsidRPr="000C6716">
              <w:t>Implemented</w:t>
            </w:r>
          </w:p>
          <w:p w14:paraId="74A2ED3E" w14:textId="4080F116" w:rsidR="001F22AF" w:rsidRDefault="001F22AF" w:rsidP="00D634FC"/>
        </w:tc>
        <w:tc>
          <w:tcPr>
            <w:tcW w:w="2226" w:type="pct"/>
          </w:tcPr>
          <w:p w14:paraId="0C6D5322" w14:textId="05B7DC10" w:rsidR="008C197E" w:rsidRDefault="001F22AF" w:rsidP="001F22AF">
            <w:r>
              <w:t>St John Ambulance WA has partnered with specialist family and domestic violence service provider, Stopping Family Violence, to co-design and deliver four hours of intensive mandatory training to frontline team members including call-takers and paramedics.</w:t>
            </w:r>
          </w:p>
          <w:p w14:paraId="15F64085" w14:textId="13487BBA" w:rsidR="001F22AF" w:rsidRPr="00604F9D" w:rsidRDefault="008C197E" w:rsidP="001F22AF">
            <w:pPr>
              <w:rPr>
                <w:rFonts w:ascii="Arial" w:hAnsi="Arial" w:cs="Arial"/>
              </w:rPr>
            </w:pPr>
            <w:r w:rsidRPr="00604F9D">
              <w:rPr>
                <w:rFonts w:ascii="Arial" w:hAnsi="Arial" w:cs="Arial"/>
              </w:rPr>
              <w:t>The initiative is well underway with first responder training commencing in October 2023 to call centre responders. In early July 2024, training commenced to regional and metropolitan cohorts.</w:t>
            </w:r>
          </w:p>
          <w:p w14:paraId="2974575D" w14:textId="1BD13FE9" w:rsidR="001F22AF" w:rsidRDefault="001F22AF" w:rsidP="001F22AF">
            <w:r w:rsidRPr="00241086">
              <w:rPr>
                <w:i/>
                <w:iCs/>
              </w:rPr>
              <w:t>The System Reform Plan</w:t>
            </w:r>
            <w:r>
              <w:t xml:space="preserve"> includes a dedicated focus on workforce development with funding committed to establish a workforce capability framework and a new, dedicated entity/organisation focused on family and domestic violence workforce development.</w:t>
            </w:r>
          </w:p>
        </w:tc>
      </w:tr>
    </w:tbl>
    <w:p w14:paraId="72305566" w14:textId="77777777" w:rsidR="00D72FA9" w:rsidRDefault="00D72FA9" w:rsidP="000D0A53"/>
    <w:p w14:paraId="0A74797B"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26BCA98A" w14:textId="004C4EB7" w:rsidR="004F45E5" w:rsidRPr="00606D3D" w:rsidRDefault="004F45E5" w:rsidP="00606D3D">
      <w:pPr>
        <w:pStyle w:val="Heading2"/>
        <w:rPr>
          <w:sz w:val="32"/>
        </w:rPr>
      </w:pPr>
      <w:bookmarkStart w:id="24" w:name="_Toc183443504"/>
      <w:r>
        <w:lastRenderedPageBreak/>
        <w:t>Action 4</w:t>
      </w:r>
      <w:bookmarkEnd w:id="24"/>
    </w:p>
    <w:p w14:paraId="20539A08" w14:textId="769FA5F4" w:rsidR="00546B26" w:rsidRDefault="00546B26" w:rsidP="004F45E5">
      <w:pPr>
        <w:rPr>
          <w:color w:val="000000" w:themeColor="text1"/>
          <w:sz w:val="28"/>
        </w:rPr>
      </w:pPr>
      <w:r w:rsidRPr="00546B26">
        <w:rPr>
          <w:color w:val="000000" w:themeColor="text1"/>
          <w:sz w:val="28"/>
        </w:rPr>
        <w:t>Build the capacity of services and systems that support victim-survivors to provide trauma-informed, connected and coordinated responses that support long-term recovery, health and wellbeing.</w:t>
      </w:r>
      <w:r w:rsidR="008E3812" w:rsidRPr="008E3812">
        <w:rPr>
          <w:noProof/>
        </w:rPr>
        <w:t xml:space="preserve"> </w:t>
      </w:r>
    </w:p>
    <w:p w14:paraId="2D5A2AFA" w14:textId="10FDD849" w:rsidR="000D0A53" w:rsidRDefault="000D0A53" w:rsidP="00D229E8">
      <w:r>
        <w:t xml:space="preserve">There are </w:t>
      </w:r>
      <w:r w:rsidR="00861A97">
        <w:t>7</w:t>
      </w:r>
      <w:r w:rsidR="0041695B">
        <w:t>4</w:t>
      </w:r>
      <w:r>
        <w:t xml:space="preserve"> activities that each jurisdiction will undertake to contribute to Action 4. Of these activities:</w:t>
      </w:r>
      <w:r w:rsidRPr="00213E78">
        <w:rPr>
          <w:noProof/>
        </w:rPr>
        <w:t xml:space="preserve"> </w:t>
      </w:r>
    </w:p>
    <w:p w14:paraId="772F8279" w14:textId="2DADC20B" w:rsidR="000D0A53" w:rsidRDefault="0041695B" w:rsidP="002D3BDC">
      <w:pPr>
        <w:pStyle w:val="ListParagraph"/>
        <w:numPr>
          <w:ilvl w:val="0"/>
          <w:numId w:val="7"/>
        </w:numPr>
      </w:pPr>
      <w:r>
        <w:t>39</w:t>
      </w:r>
      <w:r w:rsidR="000D0A53">
        <w:t xml:space="preserve"> are in progress</w:t>
      </w:r>
    </w:p>
    <w:p w14:paraId="74AD4AFF" w14:textId="7DF9ECCB" w:rsidR="000D0A53" w:rsidRDefault="00861A97" w:rsidP="002D3BDC">
      <w:pPr>
        <w:pStyle w:val="ListParagraph"/>
        <w:numPr>
          <w:ilvl w:val="0"/>
          <w:numId w:val="7"/>
        </w:numPr>
      </w:pPr>
      <w:r>
        <w:t>35</w:t>
      </w:r>
      <w:r w:rsidR="000D0A53">
        <w:t xml:space="preserve"> are implemented</w:t>
      </w:r>
    </w:p>
    <w:p w14:paraId="37232055" w14:textId="77FE2EEA" w:rsidR="000D0A53" w:rsidRDefault="00861A97" w:rsidP="002D3BDC">
      <w:pPr>
        <w:pStyle w:val="ListParagraph"/>
        <w:numPr>
          <w:ilvl w:val="0"/>
          <w:numId w:val="7"/>
        </w:numPr>
      </w:pPr>
      <w:r>
        <w:t>0</w:t>
      </w:r>
      <w:r w:rsidR="000D0A53">
        <w:t xml:space="preserve"> are finished. </w:t>
      </w:r>
    </w:p>
    <w:p w14:paraId="599C34EB" w14:textId="7CC15B64" w:rsidR="000D0A53" w:rsidRDefault="000D0A53" w:rsidP="000D0A53">
      <w:r w:rsidRPr="000E5B73">
        <w:t>The following table outlines the activities tha</w:t>
      </w:r>
      <w:r>
        <w:t>t</w:t>
      </w:r>
      <w:r w:rsidRPr="000E5B73">
        <w:t xml:space="preserve"> contribute to Action </w:t>
      </w:r>
      <w:r>
        <w:t>4</w:t>
      </w:r>
      <w:r w:rsidRPr="000E5B73">
        <w:t xml:space="preserve">. </w:t>
      </w:r>
    </w:p>
    <w:p w14:paraId="4F862E39" w14:textId="77777777" w:rsidR="0041695B" w:rsidRDefault="0041695B" w:rsidP="000D0A53"/>
    <w:p w14:paraId="5D26DB5B" w14:textId="580909DC" w:rsidR="001F22AF" w:rsidRDefault="001F22AF"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F22AF" w14:paraId="0AF3286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4259E7" w14:textId="77777777" w:rsidR="001F22AF" w:rsidRDefault="001F22AF" w:rsidP="00D229E8">
            <w:bookmarkStart w:id="25" w:name="_Hlk180648506"/>
            <w:r>
              <w:t>Activity</w:t>
            </w:r>
          </w:p>
        </w:tc>
        <w:tc>
          <w:tcPr>
            <w:tcW w:w="620" w:type="pct"/>
          </w:tcPr>
          <w:p w14:paraId="7A7FBFA4" w14:textId="77777777" w:rsidR="001F22AF" w:rsidRDefault="001F22AF" w:rsidP="00D229E8">
            <w:r>
              <w:t>Status</w:t>
            </w:r>
          </w:p>
        </w:tc>
        <w:tc>
          <w:tcPr>
            <w:tcW w:w="2226" w:type="pct"/>
          </w:tcPr>
          <w:p w14:paraId="11E7F6C9" w14:textId="77777777" w:rsidR="001F22AF" w:rsidRDefault="001F22AF" w:rsidP="00D229E8">
            <w:r>
              <w:t>Implementation progress update</w:t>
            </w:r>
          </w:p>
        </w:tc>
      </w:tr>
      <w:tr w:rsidR="001F22AF" w14:paraId="424AE4AF" w14:textId="77777777" w:rsidTr="001627BC">
        <w:tc>
          <w:tcPr>
            <w:tcW w:w="2154" w:type="pct"/>
            <w:shd w:val="clear" w:color="auto" w:fill="auto"/>
          </w:tcPr>
          <w:p w14:paraId="1D9FB766" w14:textId="410196D7" w:rsidR="001F22AF" w:rsidRDefault="001F22AF" w:rsidP="008C0FE1">
            <w:r w:rsidRPr="00595726">
              <w:rPr>
                <w:rFonts w:cs="Arial"/>
              </w:rPr>
              <w:t>Implement funding of $169.4 million committed in the October 2022–23 Budget to deliver an additional 500 frontline service and community workers to support women and children experiencing family, domestic and sexual violence.</w:t>
            </w:r>
          </w:p>
        </w:tc>
        <w:tc>
          <w:tcPr>
            <w:tcW w:w="620" w:type="pct"/>
            <w:shd w:val="clear" w:color="auto" w:fill="auto"/>
          </w:tcPr>
          <w:p w14:paraId="23AE4029" w14:textId="77777777" w:rsidR="001F22AF" w:rsidRDefault="001F22AF" w:rsidP="00D634FC">
            <w:r w:rsidRPr="00AA5D18">
              <w:t>In progress</w:t>
            </w:r>
          </w:p>
          <w:p w14:paraId="134B902F" w14:textId="4CC1C993" w:rsidR="001F22AF" w:rsidRDefault="001F22AF" w:rsidP="00D634FC"/>
        </w:tc>
        <w:tc>
          <w:tcPr>
            <w:tcW w:w="2226" w:type="pct"/>
            <w:shd w:val="clear" w:color="auto" w:fill="auto"/>
          </w:tcPr>
          <w:p w14:paraId="6642863A" w14:textId="77777777" w:rsidR="001F22AF" w:rsidRDefault="001F22AF" w:rsidP="00AA5D18">
            <w:r>
              <w:t xml:space="preserve">As at 1 July 2024, 108 new workers have commenced nationally. </w:t>
            </w:r>
          </w:p>
          <w:p w14:paraId="212452FD" w14:textId="77777777" w:rsidR="001F22AF" w:rsidRDefault="001F22AF" w:rsidP="00AA5D18">
            <w:r>
              <w:t xml:space="preserve">States and territories have been progressing to allocate funding to their selected frontline organisations to recruit new workers. </w:t>
            </w:r>
          </w:p>
          <w:p w14:paraId="09906751" w14:textId="77777777" w:rsidR="001F22AF" w:rsidRDefault="001F22AF" w:rsidP="00AA5D18">
            <w:r>
              <w:t xml:space="preserve">There are some challenges recruiting workers directly engaged with victim survivors in the family, domestic and sexual violence workforce. </w:t>
            </w:r>
          </w:p>
          <w:p w14:paraId="03D832C5" w14:textId="6427EE20" w:rsidR="001F22AF" w:rsidRDefault="001F22AF" w:rsidP="00AA5D18">
            <w:r>
              <w:t xml:space="preserve">The Department of Social Services (the department) is working closely with states and territories to better understand the challenges and where possible exploring solutions to address these challenges. </w:t>
            </w:r>
          </w:p>
          <w:p w14:paraId="54E72387" w14:textId="016418A3" w:rsidR="001F22AF" w:rsidRDefault="001F22AF" w:rsidP="00AA5D18">
            <w:r>
              <w:t xml:space="preserve">The department is also working with states to publish on the 500 workers initiative on the first business day of each month on the department’s website. The first report was published on 3 June 2024. For further information, including monthly updates see </w:t>
            </w:r>
            <w:hyperlink r:id="rId59" w:history="1">
              <w:r>
                <w:rPr>
                  <w:rStyle w:val="Hyperlink"/>
                </w:rPr>
                <w:t>www.dss.gov.au/women-programs-services/500-workers-initiative</w:t>
              </w:r>
            </w:hyperlink>
            <w:r>
              <w:t xml:space="preserve">. </w:t>
            </w:r>
          </w:p>
        </w:tc>
      </w:tr>
      <w:bookmarkEnd w:id="25"/>
      <w:tr w:rsidR="001F22AF" w14:paraId="3C292F6A" w14:textId="77777777" w:rsidTr="001627BC">
        <w:tc>
          <w:tcPr>
            <w:tcW w:w="2154" w:type="pct"/>
            <w:shd w:val="clear" w:color="auto" w:fill="auto"/>
          </w:tcPr>
          <w:p w14:paraId="37BD6521" w14:textId="75047E7C" w:rsidR="001F22AF" w:rsidRDefault="001F22AF" w:rsidP="008C0FE1">
            <w:r w:rsidRPr="00595726">
              <w:rPr>
                <w:rFonts w:cs="Arial"/>
              </w:rPr>
              <w:lastRenderedPageBreak/>
              <w:t>Negotiate and implement additional funding of $159 million committed in the 2023–24 Budget for the National Partnership on Family, Domestic and Sexual Violence Responses. This funding will continue to bolster frontline family, domestic and sexual violence supports to ensure women and children can access support when they need it.</w:t>
            </w:r>
          </w:p>
        </w:tc>
        <w:tc>
          <w:tcPr>
            <w:tcW w:w="620" w:type="pct"/>
            <w:shd w:val="clear" w:color="auto" w:fill="auto"/>
          </w:tcPr>
          <w:p w14:paraId="306128E9" w14:textId="77777777" w:rsidR="001F22AF" w:rsidRDefault="001F22AF" w:rsidP="00D634FC">
            <w:r w:rsidRPr="00AA5D18">
              <w:t>In progress</w:t>
            </w:r>
          </w:p>
          <w:p w14:paraId="77DD7A20" w14:textId="415EDE26" w:rsidR="001F22AF" w:rsidRDefault="001F22AF" w:rsidP="00D634FC"/>
        </w:tc>
        <w:tc>
          <w:tcPr>
            <w:tcW w:w="2226" w:type="pct"/>
            <w:shd w:val="clear" w:color="auto" w:fill="auto"/>
          </w:tcPr>
          <w:p w14:paraId="1EC2B8A0" w14:textId="77777777" w:rsidR="001F22AF" w:rsidRDefault="001F22AF" w:rsidP="00AA5D18">
            <w:r>
              <w:t xml:space="preserve">All states and territories have signed and executed the FDSV National Partnership 2023-25 multilateral agreement. All states and territories have finalised their project plans to administer funding, which have been agreed by the Australian Government, and have received Payment One under the 2023-25 payment schedule. </w:t>
            </w:r>
          </w:p>
          <w:p w14:paraId="06A32759" w14:textId="4E16AD60" w:rsidR="001F22AF" w:rsidRDefault="001F22AF" w:rsidP="00AA5D18">
            <w:r>
              <w:t>The evaluation of the FDSV National Partnership 2021</w:t>
            </w:r>
            <w:r>
              <w:noBreakHyphen/>
              <w:t>27 commenced in April 2024.</w:t>
            </w:r>
          </w:p>
        </w:tc>
      </w:tr>
    </w:tbl>
    <w:p w14:paraId="121D6BBE" w14:textId="77777777" w:rsidR="001F22AF" w:rsidRDefault="001F22AF" w:rsidP="008378B3">
      <w:pPr>
        <w:spacing w:after="0"/>
      </w:pPr>
    </w:p>
    <w:p w14:paraId="0B706278" w14:textId="717E4266" w:rsidR="001F22AF" w:rsidRDefault="001F22AF" w:rsidP="00416980">
      <w:pPr>
        <w:pStyle w:val="Heading5"/>
      </w:pPr>
      <w:r w:rsidRPr="008C0FE1">
        <w:t>The Australian Government will:</w:t>
      </w:r>
    </w:p>
    <w:tbl>
      <w:tblPr>
        <w:tblStyle w:val="TableGridLight"/>
        <w:tblW w:w="5000" w:type="pct"/>
        <w:tblLook w:val="04A0" w:firstRow="1" w:lastRow="0" w:firstColumn="1" w:lastColumn="0" w:noHBand="0" w:noVBand="1"/>
      </w:tblPr>
      <w:tblGrid>
        <w:gridCol w:w="6516"/>
        <w:gridCol w:w="1876"/>
        <w:gridCol w:w="6734"/>
      </w:tblGrid>
      <w:tr w:rsidR="001F22AF" w14:paraId="36A0460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1D67DB1" w14:textId="77777777" w:rsidR="001F22AF" w:rsidRDefault="001F22AF" w:rsidP="00FC77DB">
            <w:r>
              <w:t>Activity</w:t>
            </w:r>
          </w:p>
        </w:tc>
        <w:tc>
          <w:tcPr>
            <w:tcW w:w="620" w:type="pct"/>
          </w:tcPr>
          <w:p w14:paraId="0CA0C3C0" w14:textId="77777777" w:rsidR="001F22AF" w:rsidRDefault="001F22AF" w:rsidP="00FC77DB">
            <w:r>
              <w:t>Status</w:t>
            </w:r>
          </w:p>
        </w:tc>
        <w:tc>
          <w:tcPr>
            <w:tcW w:w="2226" w:type="pct"/>
          </w:tcPr>
          <w:p w14:paraId="0E824511" w14:textId="77777777" w:rsidR="001F22AF" w:rsidRDefault="001F22AF" w:rsidP="00FC77DB">
            <w:r>
              <w:t>Implementation progress update</w:t>
            </w:r>
          </w:p>
        </w:tc>
      </w:tr>
      <w:tr w:rsidR="001F22AF" w14:paraId="49D03274" w14:textId="77777777" w:rsidTr="001627BC">
        <w:tc>
          <w:tcPr>
            <w:tcW w:w="2154" w:type="pct"/>
          </w:tcPr>
          <w:p w14:paraId="3DAABAB4" w14:textId="2EB5FFDA" w:rsidR="001F22AF" w:rsidRDefault="001F22AF" w:rsidP="001F22AF">
            <w:r w:rsidRPr="008C0FE1">
              <w:t>Ensure victim-survivors are well supported to access recovery services through:</w:t>
            </w:r>
          </w:p>
        </w:tc>
        <w:tc>
          <w:tcPr>
            <w:tcW w:w="620" w:type="pct"/>
          </w:tcPr>
          <w:p w14:paraId="1FA1CA12" w14:textId="5E5EBBAF" w:rsidR="001F22AF" w:rsidRDefault="00A40983" w:rsidP="00D634FC">
            <w:r>
              <w:t>Not applicable</w:t>
            </w:r>
          </w:p>
        </w:tc>
        <w:tc>
          <w:tcPr>
            <w:tcW w:w="2226" w:type="pct"/>
          </w:tcPr>
          <w:p w14:paraId="4C71EE4F" w14:textId="12A915AE" w:rsidR="001F22AF" w:rsidRDefault="00A40983" w:rsidP="001F22AF">
            <w:r>
              <w:t>Not applicable</w:t>
            </w:r>
            <w:r w:rsidR="00F20986">
              <w:t>.</w:t>
            </w:r>
          </w:p>
        </w:tc>
      </w:tr>
      <w:tr w:rsidR="001F22AF" w14:paraId="501BD910" w14:textId="77777777" w:rsidTr="001627BC">
        <w:tc>
          <w:tcPr>
            <w:tcW w:w="2154" w:type="pct"/>
          </w:tcPr>
          <w:p w14:paraId="5E97F585" w14:textId="3154462A" w:rsidR="001F22AF" w:rsidRDefault="001F22AF" w:rsidP="001F22AF">
            <w:r w:rsidRPr="008C0FE1">
              <w:rPr>
                <w:rFonts w:cs="Arial"/>
              </w:rPr>
              <w:t xml:space="preserve">$48.7 million for the implementation of the Family, Domestic and Sexual Violence Primary Health Network </w:t>
            </w:r>
            <w:r>
              <w:rPr>
                <w:rFonts w:cs="Arial"/>
              </w:rPr>
              <w:t xml:space="preserve">(PHN) </w:t>
            </w:r>
            <w:r w:rsidRPr="008C0FE1">
              <w:rPr>
                <w:rFonts w:cs="Arial"/>
              </w:rPr>
              <w:t>Pilots to support people who have experienced family, domestic and sexual violence and/or child sexual abuse, to navigate the health system and access services in all states and territories.</w:t>
            </w:r>
          </w:p>
        </w:tc>
        <w:tc>
          <w:tcPr>
            <w:tcW w:w="620" w:type="pct"/>
          </w:tcPr>
          <w:p w14:paraId="0914785A" w14:textId="77777777" w:rsidR="001F22AF" w:rsidRDefault="001F22AF" w:rsidP="00D634FC">
            <w:r w:rsidRPr="00921EEC">
              <w:t>In progress</w:t>
            </w:r>
          </w:p>
          <w:p w14:paraId="06B2C94F" w14:textId="6F7D3829" w:rsidR="001F22AF" w:rsidRDefault="001F22AF" w:rsidP="00D634FC"/>
        </w:tc>
        <w:tc>
          <w:tcPr>
            <w:tcW w:w="2226" w:type="pct"/>
          </w:tcPr>
          <w:p w14:paraId="5AA31E60" w14:textId="77777777" w:rsidR="001F22AF" w:rsidRDefault="001F22AF" w:rsidP="001F22AF">
            <w:r>
              <w:t xml:space="preserve">All PHN pilots are in the co-design and commissioning phases for the development of sexual violence (SV) and Child Sexual Abuse (CSA) supports for primary care. These supports include: </w:t>
            </w:r>
          </w:p>
          <w:p w14:paraId="3ED1318D" w14:textId="77777777" w:rsidR="001F22AF" w:rsidRDefault="001F22AF" w:rsidP="00E55BD7">
            <w:pPr>
              <w:pStyle w:val="ListParagraph"/>
              <w:numPr>
                <w:ilvl w:val="0"/>
                <w:numId w:val="56"/>
              </w:numPr>
              <w:spacing w:after="0"/>
            </w:pPr>
            <w:r>
              <w:t>Development of training to support primary care to recognise, respond and refer victim-survivors of SV and CSA.</w:t>
            </w:r>
          </w:p>
          <w:p w14:paraId="13E194F3" w14:textId="7A66BE8B" w:rsidR="001F22AF" w:rsidRDefault="001F22AF" w:rsidP="001F22AF">
            <w:r>
              <w:t>Establishment of system navigators which support primary care to coordinate referrals to support services and act as conduits between primary care and specialist services to improve integration and coordination between the primary care and specialist service sectors.</w:t>
            </w:r>
          </w:p>
        </w:tc>
      </w:tr>
      <w:tr w:rsidR="001F22AF" w14:paraId="4D4FA5E6" w14:textId="77777777" w:rsidTr="001627BC">
        <w:tc>
          <w:tcPr>
            <w:tcW w:w="2154" w:type="pct"/>
          </w:tcPr>
          <w:p w14:paraId="6EAAAD75" w14:textId="52A8CFE8" w:rsidR="001F22AF" w:rsidRDefault="001F22AF" w:rsidP="00E55BD7">
            <w:pPr>
              <w:pStyle w:val="ListParagraph"/>
              <w:numPr>
                <w:ilvl w:val="0"/>
                <w:numId w:val="72"/>
              </w:numPr>
            </w:pPr>
            <w:r w:rsidRPr="001F22AF">
              <w:rPr>
                <w:rFonts w:eastAsia="Times New Roman" w:cs="Arial"/>
                <w:lang w:eastAsia="en-AU"/>
              </w:rPr>
              <w:lastRenderedPageBreak/>
              <w:t>Development of nationally consistent sexual violence and child sexual abuse resources.</w:t>
            </w:r>
          </w:p>
        </w:tc>
        <w:tc>
          <w:tcPr>
            <w:tcW w:w="620" w:type="pct"/>
          </w:tcPr>
          <w:p w14:paraId="313CE966" w14:textId="77777777" w:rsidR="001F22AF" w:rsidRDefault="001F22AF" w:rsidP="00D634FC">
            <w:r w:rsidRPr="00921EEC">
              <w:t>Implemented</w:t>
            </w:r>
          </w:p>
          <w:p w14:paraId="24CD5F89" w14:textId="31E06D5D" w:rsidR="001F22AF" w:rsidRDefault="001F22AF" w:rsidP="00D634FC"/>
        </w:tc>
        <w:tc>
          <w:tcPr>
            <w:tcW w:w="2226" w:type="pct"/>
          </w:tcPr>
          <w:p w14:paraId="4A0F1590" w14:textId="77777777" w:rsidR="001F22AF" w:rsidRDefault="001F22AF" w:rsidP="001F22AF">
            <w:r>
              <w:t xml:space="preserve">Three sexual violence resources were developed to strengthen the capability of the primary health care workforce to better respond to children and adults who have experienced sexual violence and child sexual abuse. Resources were distributed commencing from 18 March 2024. </w:t>
            </w:r>
          </w:p>
          <w:p w14:paraId="3FBB0064" w14:textId="77777777" w:rsidR="001F22AF" w:rsidRDefault="001F22AF" w:rsidP="001F22AF">
            <w:r>
              <w:t xml:space="preserve">The new resources, developed by the National Centre for Action on Child Sexual Abuse, include two written brief reference guides and a short video exploring lived experience and general practice perspectives in working with victim-survivors of sexual violence and child sexual abuse. </w:t>
            </w:r>
          </w:p>
          <w:p w14:paraId="75D6D253" w14:textId="5A9217B9" w:rsidR="004E0FC0" w:rsidRDefault="001F22AF" w:rsidP="001F22AF">
            <w:r>
              <w:t xml:space="preserve">Further resources to support General Practitioners and the Primary Care Workforce will be launched in the future. For more information please see </w:t>
            </w:r>
            <w:hyperlink r:id="rId60" w:history="1">
              <w:r w:rsidRPr="00B16826">
                <w:rPr>
                  <w:rStyle w:val="Hyperlink"/>
                </w:rPr>
                <w:t>www.nationalcentre.org.au/resources/strengthening-primary-health-care-responses/</w:t>
              </w:r>
            </w:hyperlink>
            <w:r>
              <w:t xml:space="preserve">. </w:t>
            </w:r>
          </w:p>
        </w:tc>
      </w:tr>
      <w:tr w:rsidR="001F22AF" w14:paraId="76EEA42B" w14:textId="77777777" w:rsidTr="001627BC">
        <w:tc>
          <w:tcPr>
            <w:tcW w:w="2154" w:type="pct"/>
          </w:tcPr>
          <w:p w14:paraId="485904A9" w14:textId="161D24C3" w:rsidR="001F22AF" w:rsidRDefault="001F22AF" w:rsidP="00E55BD7">
            <w:pPr>
              <w:pStyle w:val="ListParagraph"/>
              <w:numPr>
                <w:ilvl w:val="0"/>
                <w:numId w:val="72"/>
              </w:numPr>
            </w:pPr>
            <w:r w:rsidRPr="008C0FE1">
              <w:rPr>
                <w:rFonts w:eastAsia="Times New Roman" w:cs="Arial"/>
                <w:lang w:eastAsia="en-AU"/>
              </w:rPr>
              <w:t xml:space="preserve">$67.2 million to trial the </w:t>
            </w:r>
            <w:r w:rsidRPr="008C0FE1">
              <w:rPr>
                <w:rFonts w:eastAsia="Times New Roman" w:cs="Arial"/>
                <w:iCs/>
                <w:lang w:eastAsia="en-AU"/>
              </w:rPr>
              <w:t>Supporting Recovery</w:t>
            </w:r>
            <w:r w:rsidRPr="008C0FE1">
              <w:rPr>
                <w:rFonts w:eastAsia="Times New Roman" w:cs="Arial"/>
                <w:i/>
                <w:iCs/>
                <w:lang w:eastAsia="en-AU"/>
              </w:rPr>
              <w:t xml:space="preserve"> </w:t>
            </w:r>
            <w:r w:rsidRPr="008C0FE1">
              <w:rPr>
                <w:rFonts w:eastAsia="Times New Roman" w:cs="Arial"/>
                <w:lang w:eastAsia="en-AU"/>
              </w:rPr>
              <w:t>pilot program to provide trauma-informed recovery care for victim-survivors of family, domestic and sexual violence.</w:t>
            </w:r>
          </w:p>
        </w:tc>
        <w:tc>
          <w:tcPr>
            <w:tcW w:w="620" w:type="pct"/>
          </w:tcPr>
          <w:p w14:paraId="771816D4" w14:textId="77777777" w:rsidR="001F22AF" w:rsidRDefault="001F22AF" w:rsidP="00D634FC">
            <w:r w:rsidRPr="00921EEC">
              <w:t>In progress</w:t>
            </w:r>
          </w:p>
          <w:p w14:paraId="1A14A488" w14:textId="09D054FE" w:rsidR="001F22AF" w:rsidRDefault="001F22AF" w:rsidP="00D634FC"/>
        </w:tc>
        <w:tc>
          <w:tcPr>
            <w:tcW w:w="2226" w:type="pct"/>
          </w:tcPr>
          <w:p w14:paraId="3AE674EB" w14:textId="77777777" w:rsidR="001F22AF" w:rsidRDefault="001F22AF" w:rsidP="001F22AF">
            <w:r>
              <w:t xml:space="preserve">As at 1 July 2024, the following Supporting Recovery pilot </w:t>
            </w:r>
            <w:r w:rsidRPr="00531E50">
              <w:t>Primary Health Networks </w:t>
            </w:r>
            <w:r>
              <w:t>sites are providing this care:</w:t>
            </w:r>
          </w:p>
          <w:p w14:paraId="36202793" w14:textId="77777777" w:rsidR="001F22AF" w:rsidRDefault="001F22AF" w:rsidP="00E55BD7">
            <w:pPr>
              <w:pStyle w:val="ListParagraph"/>
              <w:numPr>
                <w:ilvl w:val="1"/>
                <w:numId w:val="57"/>
              </w:numPr>
              <w:spacing w:after="0"/>
            </w:pPr>
            <w:r>
              <w:t>South Western Sydney</w:t>
            </w:r>
          </w:p>
          <w:p w14:paraId="0A9B01D4" w14:textId="77777777" w:rsidR="001F22AF" w:rsidRDefault="001F22AF" w:rsidP="00E55BD7">
            <w:pPr>
              <w:pStyle w:val="ListParagraph"/>
              <w:numPr>
                <w:ilvl w:val="1"/>
                <w:numId w:val="57"/>
              </w:numPr>
              <w:spacing w:after="0"/>
            </w:pPr>
            <w:r>
              <w:t xml:space="preserve">Gippsland </w:t>
            </w:r>
          </w:p>
          <w:p w14:paraId="77A1EA2B" w14:textId="77777777" w:rsidR="001F22AF" w:rsidRDefault="001F22AF" w:rsidP="00E55BD7">
            <w:pPr>
              <w:pStyle w:val="ListParagraph"/>
              <w:numPr>
                <w:ilvl w:val="1"/>
                <w:numId w:val="57"/>
              </w:numPr>
              <w:spacing w:after="0"/>
            </w:pPr>
            <w:r>
              <w:t xml:space="preserve">Brisbane South. </w:t>
            </w:r>
          </w:p>
          <w:p w14:paraId="19A170C1" w14:textId="77777777" w:rsidR="001F22AF" w:rsidRDefault="001F22AF" w:rsidP="001F22AF">
            <w:r>
              <w:t xml:space="preserve">Remaining sites are expected to commence providing this care throughout 2024-25. Remaining sites include: </w:t>
            </w:r>
          </w:p>
          <w:p w14:paraId="616F5CC6" w14:textId="77777777" w:rsidR="001F22AF" w:rsidRDefault="001F22AF" w:rsidP="00E55BD7">
            <w:pPr>
              <w:pStyle w:val="ListParagraph"/>
              <w:numPr>
                <w:ilvl w:val="0"/>
                <w:numId w:val="58"/>
              </w:numPr>
              <w:spacing w:after="0"/>
            </w:pPr>
            <w:r>
              <w:t xml:space="preserve">Hunter New England and Central Coast </w:t>
            </w:r>
          </w:p>
          <w:p w14:paraId="08470EC5" w14:textId="77777777" w:rsidR="001F22AF" w:rsidRDefault="001F22AF" w:rsidP="00E55BD7">
            <w:pPr>
              <w:pStyle w:val="ListParagraph"/>
              <w:numPr>
                <w:ilvl w:val="0"/>
                <w:numId w:val="58"/>
              </w:numPr>
              <w:spacing w:after="0"/>
            </w:pPr>
            <w:r>
              <w:t xml:space="preserve">Country Western Australia </w:t>
            </w:r>
          </w:p>
          <w:p w14:paraId="24F8C6C8" w14:textId="290E5231" w:rsidR="001F22AF" w:rsidRDefault="001F22AF" w:rsidP="00E55BD7">
            <w:pPr>
              <w:pStyle w:val="ListParagraph"/>
              <w:numPr>
                <w:ilvl w:val="0"/>
                <w:numId w:val="58"/>
              </w:numPr>
            </w:pPr>
            <w:r>
              <w:t>Northern Territory.</w:t>
            </w:r>
          </w:p>
        </w:tc>
      </w:tr>
      <w:tr w:rsidR="001F22AF" w14:paraId="788E3DC7" w14:textId="77777777" w:rsidTr="001627BC">
        <w:tc>
          <w:tcPr>
            <w:tcW w:w="2154" w:type="pct"/>
          </w:tcPr>
          <w:p w14:paraId="36948DE7" w14:textId="2573E53D" w:rsidR="001F22AF" w:rsidRDefault="001F22AF" w:rsidP="00E55BD7">
            <w:pPr>
              <w:pStyle w:val="ListParagraph"/>
              <w:numPr>
                <w:ilvl w:val="0"/>
                <w:numId w:val="72"/>
              </w:numPr>
            </w:pPr>
            <w:r w:rsidRPr="008C0FE1">
              <w:rPr>
                <w:rFonts w:cs="Arial"/>
              </w:rPr>
              <w:t>Funding $25 million for the Women’s Trauma Recovery Centre to provide trauma-informed services to women who have experienced family, domestic and sexual violence in the Illawarra (New South Wales).</w:t>
            </w:r>
          </w:p>
        </w:tc>
        <w:tc>
          <w:tcPr>
            <w:tcW w:w="620" w:type="pct"/>
          </w:tcPr>
          <w:p w14:paraId="6A2E1AEB" w14:textId="77777777" w:rsidR="001F22AF" w:rsidRDefault="001F22AF" w:rsidP="00D634FC">
            <w:r w:rsidRPr="00C830A8">
              <w:t>In progress</w:t>
            </w:r>
          </w:p>
          <w:p w14:paraId="7C14A404" w14:textId="18593D56" w:rsidR="001F22AF" w:rsidRDefault="001F22AF" w:rsidP="00D634FC"/>
        </w:tc>
        <w:tc>
          <w:tcPr>
            <w:tcW w:w="2226" w:type="pct"/>
          </w:tcPr>
          <w:p w14:paraId="549036CE" w14:textId="77777777" w:rsidR="001F22AF" w:rsidRDefault="001F22AF" w:rsidP="001F22AF">
            <w:r>
              <w:t xml:space="preserve">On 18 March 2024, the Women's Trauma Recovery Centre commenced partial service delivery. </w:t>
            </w:r>
          </w:p>
          <w:p w14:paraId="3B936D14" w14:textId="77777777" w:rsidR="001F22AF" w:rsidRDefault="001F22AF" w:rsidP="001F22AF">
            <w:r>
              <w:t>In May 2024, Minister for Health and Ageing agreed to the following:</w:t>
            </w:r>
          </w:p>
          <w:p w14:paraId="21CC75DA" w14:textId="77777777" w:rsidR="001F22AF" w:rsidRDefault="001F22AF" w:rsidP="00E55BD7">
            <w:pPr>
              <w:pStyle w:val="ListParagraph"/>
              <w:numPr>
                <w:ilvl w:val="0"/>
                <w:numId w:val="59"/>
              </w:numPr>
              <w:spacing w:after="0"/>
            </w:pPr>
            <w:r>
              <w:lastRenderedPageBreak/>
              <w:t>Extension of the activity timing (now ceasing on 30 June 2029).</w:t>
            </w:r>
          </w:p>
          <w:p w14:paraId="3BD20104" w14:textId="77777777" w:rsidR="001F22AF" w:rsidRDefault="001F22AF" w:rsidP="00E55BD7">
            <w:pPr>
              <w:pStyle w:val="ListParagraph"/>
              <w:numPr>
                <w:ilvl w:val="0"/>
                <w:numId w:val="59"/>
              </w:numPr>
              <w:spacing w:after="0"/>
            </w:pPr>
            <w:r>
              <w:t>Conducting an independent evaluation of the program over three years from 2024-25 to 2026</w:t>
            </w:r>
            <w:r>
              <w:noBreakHyphen/>
              <w:t xml:space="preserve">27. The Department of Health and Aged Care is now working to execute these processes. </w:t>
            </w:r>
          </w:p>
          <w:p w14:paraId="3EE52A22" w14:textId="027DC19C" w:rsidR="001F22AF" w:rsidRDefault="001F22AF" w:rsidP="001F22AF">
            <w:r>
              <w:t>In September 2024, the Women's Trauma Recovery Centre will host an official launch event to announce core service availability.</w:t>
            </w:r>
          </w:p>
        </w:tc>
      </w:tr>
      <w:tr w:rsidR="001F22AF" w14:paraId="68498CD4" w14:textId="77777777" w:rsidTr="001627BC">
        <w:tc>
          <w:tcPr>
            <w:tcW w:w="2154" w:type="pct"/>
          </w:tcPr>
          <w:p w14:paraId="270524B8" w14:textId="33B6BAC0" w:rsidR="001F22AF" w:rsidRDefault="001F22AF" w:rsidP="00E55BD7">
            <w:pPr>
              <w:pStyle w:val="ListParagraph"/>
              <w:numPr>
                <w:ilvl w:val="0"/>
                <w:numId w:val="73"/>
              </w:numPr>
            </w:pPr>
            <w:r w:rsidRPr="008C0FE1">
              <w:rPr>
                <w:rFonts w:cs="Arial"/>
              </w:rPr>
              <w:lastRenderedPageBreak/>
              <w:t xml:space="preserve">$40.4 million for Specialised Family Violence Services </w:t>
            </w:r>
            <w:r>
              <w:rPr>
                <w:rFonts w:cs="Arial"/>
              </w:rPr>
              <w:t xml:space="preserve">(SFVS) </w:t>
            </w:r>
            <w:r w:rsidRPr="008C0FE1">
              <w:rPr>
                <w:rFonts w:cs="Arial"/>
              </w:rPr>
              <w:t>to deliver specialised services that support children, families, individuals, and couples who are experiencing, or at risk of experiencing, family and domestic violence.</w:t>
            </w:r>
          </w:p>
        </w:tc>
        <w:tc>
          <w:tcPr>
            <w:tcW w:w="620" w:type="pct"/>
          </w:tcPr>
          <w:p w14:paraId="0427284D" w14:textId="77777777" w:rsidR="001F22AF" w:rsidRDefault="001F22AF" w:rsidP="00D634FC">
            <w:r w:rsidRPr="00C830A8">
              <w:t>In progress</w:t>
            </w:r>
          </w:p>
          <w:p w14:paraId="0B5E6DCE" w14:textId="3292D466" w:rsidR="001F22AF" w:rsidRDefault="001F22AF" w:rsidP="00D634FC"/>
        </w:tc>
        <w:tc>
          <w:tcPr>
            <w:tcW w:w="2226" w:type="pct"/>
          </w:tcPr>
          <w:p w14:paraId="39C21A17" w14:textId="77777777" w:rsidR="001F22AF" w:rsidRDefault="001F22AF" w:rsidP="001F22AF">
            <w:r>
              <w:t xml:space="preserve">In 2022-23, 38 </w:t>
            </w:r>
            <w:r w:rsidRPr="008C0FE1">
              <w:rPr>
                <w:rFonts w:cs="Arial"/>
              </w:rPr>
              <w:t xml:space="preserve">Specialised Family Violence Services </w:t>
            </w:r>
            <w:r>
              <w:rPr>
                <w:rFonts w:cs="Arial"/>
              </w:rPr>
              <w:t xml:space="preserve">(SFVS) </w:t>
            </w:r>
            <w:r>
              <w:t xml:space="preserve">providers, including 8 Relationships Australia organisations delivering Children Specific Counselling services, assisted 8,808 individual clients, with 14.4% (1,269 clients) identifying as Indigenous, 10.1% (890 clients) identifying as living with a disability, and 3.1% (272 clients) identifying as culturally and linguistically diverse. </w:t>
            </w:r>
          </w:p>
          <w:p w14:paraId="40A72BD6" w14:textId="666FC34A" w:rsidR="001F22AF" w:rsidRDefault="001F22AF" w:rsidP="001F22AF">
            <w:r>
              <w:t>On 24 June 2024, the Department of Social Services entered into a contract with an external supplier to undertake a joint independent evaluation of SFVS and Family and Relationship Services (FaRS). The Evaluation is due to end on 30 June 2027.</w:t>
            </w:r>
          </w:p>
        </w:tc>
      </w:tr>
      <w:tr w:rsidR="001F22AF" w14:paraId="7B593435" w14:textId="77777777" w:rsidTr="001627BC">
        <w:tc>
          <w:tcPr>
            <w:tcW w:w="2154" w:type="pct"/>
            <w:shd w:val="clear" w:color="auto" w:fill="auto"/>
          </w:tcPr>
          <w:p w14:paraId="3719A26A" w14:textId="68A3CD0A" w:rsidR="001F22AF" w:rsidRDefault="001F22AF" w:rsidP="00E55BD7">
            <w:pPr>
              <w:pStyle w:val="ListParagraph"/>
              <w:numPr>
                <w:ilvl w:val="0"/>
                <w:numId w:val="73"/>
              </w:numPr>
            </w:pPr>
            <w:r w:rsidRPr="008C0FE1">
              <w:t>$0.5 million for an evaluation of the 1800RESPECT service in 2024–25. The evaluation will consider the extent to which the service is achieving its strategic outcomes with a focus on practical advice and recommendations that can be applied to improve the service.</w:t>
            </w:r>
          </w:p>
        </w:tc>
        <w:tc>
          <w:tcPr>
            <w:tcW w:w="620" w:type="pct"/>
            <w:shd w:val="clear" w:color="auto" w:fill="auto"/>
          </w:tcPr>
          <w:p w14:paraId="6EFDECB2" w14:textId="77777777" w:rsidR="001F22AF" w:rsidRDefault="001F22AF" w:rsidP="00D634FC">
            <w:r w:rsidRPr="00C830A8">
              <w:t>In progress</w:t>
            </w:r>
          </w:p>
          <w:p w14:paraId="6D788436" w14:textId="45EB23D2" w:rsidR="001F22AF" w:rsidRDefault="001F22AF" w:rsidP="00D634FC"/>
        </w:tc>
        <w:tc>
          <w:tcPr>
            <w:tcW w:w="2226" w:type="pct"/>
            <w:shd w:val="clear" w:color="auto" w:fill="auto"/>
          </w:tcPr>
          <w:p w14:paraId="4375054D" w14:textId="50C245A1" w:rsidR="001F22AF" w:rsidRDefault="001F22AF" w:rsidP="001F22AF">
            <w:r w:rsidRPr="00C830A8">
              <w:t xml:space="preserve">As at 30 June 2024, the Department of Social Services has been undertaking a procurement process to secure an independent evaluator to conduct the 1800RESPECT evaluation in 2024-25 </w:t>
            </w:r>
            <w:r>
              <w:t>f</w:t>
            </w:r>
            <w:r w:rsidRPr="00C830A8">
              <w:t xml:space="preserve">inancial </w:t>
            </w:r>
            <w:r>
              <w:t>y</w:t>
            </w:r>
            <w:r w:rsidRPr="00C830A8">
              <w:t>ear.</w:t>
            </w:r>
          </w:p>
        </w:tc>
      </w:tr>
      <w:tr w:rsidR="001F22AF" w14:paraId="6FDCD0E5" w14:textId="77777777" w:rsidTr="001627BC">
        <w:tc>
          <w:tcPr>
            <w:tcW w:w="2154" w:type="pct"/>
            <w:shd w:val="clear" w:color="auto" w:fill="auto"/>
          </w:tcPr>
          <w:p w14:paraId="61EE3557" w14:textId="7C71A0E4" w:rsidR="001F22AF" w:rsidRDefault="001F22AF" w:rsidP="00E55BD7">
            <w:pPr>
              <w:pStyle w:val="ListParagraph"/>
              <w:numPr>
                <w:ilvl w:val="0"/>
                <w:numId w:val="73"/>
              </w:numPr>
            </w:pPr>
            <w:r w:rsidRPr="008C0FE1">
              <w:t>$42.6 million to extend the Escaping Violence Payment Trial (EVP) and the Temporary Visa Holders Experiencing Violence Pilot (TVP) to 2025. This builds on $12.6 million for TVP to support eligible victim</w:t>
            </w:r>
            <w:r>
              <w:noBreakHyphen/>
            </w:r>
            <w:r w:rsidRPr="008C0FE1">
              <w:t xml:space="preserve">survivors of family and domestic violence who hold a temporary visa in Australia through financial </w:t>
            </w:r>
            <w:r w:rsidRPr="008C0FE1">
              <w:lastRenderedPageBreak/>
              <w:t>support and legal assistance, including migration support. The measure also builds on the $240.0 million investment over 3 years for EVP to assist eligible individuals to access financial assistance to establish a home free from violence as well as $39.6 million to improve service delivery capacity, support increased demand, and reduce access barriers.</w:t>
            </w:r>
          </w:p>
        </w:tc>
        <w:tc>
          <w:tcPr>
            <w:tcW w:w="620" w:type="pct"/>
            <w:shd w:val="clear" w:color="auto" w:fill="auto"/>
          </w:tcPr>
          <w:p w14:paraId="2E363C7F" w14:textId="77777777" w:rsidR="001F22AF" w:rsidRDefault="001F22AF" w:rsidP="00D634FC">
            <w:r w:rsidRPr="00C830A8">
              <w:lastRenderedPageBreak/>
              <w:t>In progress</w:t>
            </w:r>
          </w:p>
          <w:p w14:paraId="0A8122BA" w14:textId="68CA162A" w:rsidR="001F22AF" w:rsidRDefault="001F22AF" w:rsidP="00D634FC"/>
        </w:tc>
        <w:tc>
          <w:tcPr>
            <w:tcW w:w="2226" w:type="pct"/>
            <w:shd w:val="clear" w:color="auto" w:fill="auto"/>
          </w:tcPr>
          <w:p w14:paraId="5540E2D8" w14:textId="77777777" w:rsidR="001F22AF" w:rsidRDefault="001F22AF" w:rsidP="001F22AF">
            <w:r>
              <w:t xml:space="preserve">Since commencement until 30 June 2024, the EVP trial has supported over 54,000 victim-survivors with approximately $259 million in financial assistance packages. </w:t>
            </w:r>
          </w:p>
          <w:p w14:paraId="354B6EEE" w14:textId="77777777" w:rsidR="001F22AF" w:rsidRDefault="001F22AF" w:rsidP="001F22AF">
            <w:r>
              <w:t xml:space="preserve">Since commencement until 31 May 2024, the EVP Aboriginal and Torres Strait Islander place-based trial in Cairns, QLD has </w:t>
            </w:r>
            <w:r>
              <w:lastRenderedPageBreak/>
              <w:t>supported 246 victim-survivors and provided over $1.22 million in financial assistance packages.</w:t>
            </w:r>
          </w:p>
          <w:p w14:paraId="171DDE10" w14:textId="29EB80F8" w:rsidR="001F22AF" w:rsidRDefault="001F22AF" w:rsidP="001F22AF">
            <w:r>
              <w:t>Since commencement until 30 June 2024, the TVP has supported over 4,865 victim-survivors and provided $16.928 million in financial assistance packages.</w:t>
            </w:r>
          </w:p>
        </w:tc>
      </w:tr>
      <w:tr w:rsidR="001F22AF" w14:paraId="54DDB450" w14:textId="77777777" w:rsidTr="001627BC">
        <w:tc>
          <w:tcPr>
            <w:tcW w:w="2154" w:type="pct"/>
            <w:shd w:val="clear" w:color="auto" w:fill="auto"/>
          </w:tcPr>
          <w:p w14:paraId="4ABF8222" w14:textId="77777777" w:rsidR="001F22AF" w:rsidRPr="008F30AE" w:rsidRDefault="001F22AF" w:rsidP="00E55BD7">
            <w:pPr>
              <w:numPr>
                <w:ilvl w:val="0"/>
                <w:numId w:val="12"/>
              </w:numPr>
              <w:spacing w:after="0"/>
            </w:pPr>
            <w:r w:rsidRPr="008F30AE">
              <w:lastRenderedPageBreak/>
              <w:t>$20.6 million over 3 years from 2024–25 to 2026–27 (including GST) for the Support for Trafficked People Program (STPP) which provides assistance for people exploited by human trafficking, slavery and slavery-like practices.</w:t>
            </w:r>
          </w:p>
          <w:p w14:paraId="46AF5DB7" w14:textId="2FF03C9A" w:rsidR="001F22AF" w:rsidRDefault="001F22AF" w:rsidP="00E55BD7">
            <w:pPr>
              <w:pStyle w:val="ListParagraph"/>
              <w:numPr>
                <w:ilvl w:val="0"/>
                <w:numId w:val="73"/>
              </w:numPr>
            </w:pPr>
            <w:r w:rsidRPr="008F30AE">
              <w:t>$4.4 million over 3 years from 2023–24 to 2025–26 (including GST) for the STPP Additional Referral Pathway pilot (ARP) delivered by the Salvation Army as part of a consortia, to provide assistance for people exploited by human trafficking, slavery and slavery-like practices.</w:t>
            </w:r>
            <w:r>
              <w:t xml:space="preserve"> *</w:t>
            </w:r>
          </w:p>
        </w:tc>
        <w:tc>
          <w:tcPr>
            <w:tcW w:w="620" w:type="pct"/>
            <w:shd w:val="clear" w:color="auto" w:fill="auto"/>
          </w:tcPr>
          <w:p w14:paraId="2E51A927" w14:textId="77777777" w:rsidR="001F22AF" w:rsidRDefault="001F22AF" w:rsidP="00D634FC">
            <w:r w:rsidRPr="008F30AE">
              <w:t>In progress</w:t>
            </w:r>
          </w:p>
          <w:p w14:paraId="50AB1FBA" w14:textId="2BC13229" w:rsidR="001F22AF" w:rsidRDefault="001F22AF" w:rsidP="00D634FC"/>
        </w:tc>
        <w:tc>
          <w:tcPr>
            <w:tcW w:w="2226" w:type="pct"/>
            <w:shd w:val="clear" w:color="auto" w:fill="auto"/>
          </w:tcPr>
          <w:p w14:paraId="08F21708" w14:textId="77777777" w:rsidR="001F22AF" w:rsidRDefault="001F22AF" w:rsidP="001F22AF">
            <w:r>
              <w:t xml:space="preserve">From 1 July 2023, the minimum period of support for clients on the </w:t>
            </w:r>
            <w:r w:rsidRPr="008F30AE">
              <w:t xml:space="preserve">STPP </w:t>
            </w:r>
            <w:r>
              <w:t>was increased from 45 to 90 days, additional support was made available for victim-survivors with children, financial support was made available to visa holders not able to access Centrelink payments, and post exit check-ins were made available to victim</w:t>
            </w:r>
            <w:r>
              <w:noBreakHyphen/>
              <w:t>survivors who recently left the program.</w:t>
            </w:r>
          </w:p>
          <w:p w14:paraId="4A6A4A99" w14:textId="77777777" w:rsidR="001F22AF" w:rsidRDefault="001F22AF" w:rsidP="001F22AF">
            <w:r>
              <w:t>Between 1 July 2023 and 30 June 2024, 125 people were referred onto the STPP for intensive case-managed support.</w:t>
            </w:r>
          </w:p>
          <w:p w14:paraId="4FED1223" w14:textId="6ABCAE5D" w:rsidR="001F22AF" w:rsidRDefault="001F22AF" w:rsidP="001F22AF">
            <w:r>
              <w:t>The new ARP for victims and survivors to access the STPP without reference to law enforcement commenced on 23 July 2024.</w:t>
            </w:r>
          </w:p>
        </w:tc>
      </w:tr>
      <w:tr w:rsidR="001F22AF" w14:paraId="61B39B75" w14:textId="77777777" w:rsidTr="001627BC">
        <w:tc>
          <w:tcPr>
            <w:tcW w:w="2154" w:type="pct"/>
          </w:tcPr>
          <w:p w14:paraId="582AD6D6" w14:textId="0B749961" w:rsidR="001F22AF" w:rsidRDefault="001F22AF" w:rsidP="001F22AF">
            <w:r>
              <w:rPr>
                <w:rFonts w:cs="Arial"/>
              </w:rPr>
              <w:t>D</w:t>
            </w:r>
            <w:r w:rsidRPr="00757DDB">
              <w:rPr>
                <w:rFonts w:cs="Arial"/>
              </w:rPr>
              <w:t>evelop a Technology-Facilitated Abuse Support Service for victim</w:t>
            </w:r>
            <w:r>
              <w:rPr>
                <w:rFonts w:cs="Arial"/>
              </w:rPr>
              <w:t xml:space="preserve"> </w:t>
            </w:r>
            <w:r w:rsidRPr="00757DDB">
              <w:rPr>
                <w:rFonts w:cs="Arial"/>
              </w:rPr>
              <w:t>survivors and their frontline service staff.</w:t>
            </w:r>
          </w:p>
        </w:tc>
        <w:tc>
          <w:tcPr>
            <w:tcW w:w="620" w:type="pct"/>
          </w:tcPr>
          <w:p w14:paraId="132CD5FD" w14:textId="77777777" w:rsidR="001F22AF" w:rsidRDefault="001F22AF" w:rsidP="00D634FC">
            <w:r w:rsidRPr="00757DDB">
              <w:t>In progress</w:t>
            </w:r>
          </w:p>
          <w:p w14:paraId="7E80B63E" w14:textId="2DAE0DC3" w:rsidR="001F22AF" w:rsidRDefault="001F22AF" w:rsidP="00D634FC"/>
        </w:tc>
        <w:tc>
          <w:tcPr>
            <w:tcW w:w="2226" w:type="pct"/>
          </w:tcPr>
          <w:p w14:paraId="047C1A23" w14:textId="77777777" w:rsidR="001F22AF" w:rsidRDefault="001F22AF" w:rsidP="001F22AF">
            <w:r>
              <w:t>eSafety has completed the service design and research phase of this project, undertaking a series of measured, considered and rigorous steps to strengthen the evidence-base and supporting framework in developing the service. This has included:</w:t>
            </w:r>
          </w:p>
          <w:p w14:paraId="28036517" w14:textId="77777777" w:rsidR="001F22AF" w:rsidRDefault="001F22AF" w:rsidP="00E55BD7">
            <w:pPr>
              <w:pStyle w:val="ListParagraph"/>
              <w:numPr>
                <w:ilvl w:val="0"/>
                <w:numId w:val="52"/>
              </w:numPr>
              <w:spacing w:after="0"/>
            </w:pPr>
            <w:r>
              <w:t>commissioning user-centred research and service design</w:t>
            </w:r>
          </w:p>
          <w:p w14:paraId="2549FBEC" w14:textId="77777777" w:rsidR="001F22AF" w:rsidRDefault="001F22AF" w:rsidP="00E55BD7">
            <w:pPr>
              <w:pStyle w:val="ListParagraph"/>
              <w:numPr>
                <w:ilvl w:val="0"/>
                <w:numId w:val="52"/>
              </w:numPr>
              <w:spacing w:after="0"/>
            </w:pPr>
            <w:r>
              <w:t>extensive consultation with key stakeholders including convening an Expert Advisory Panel,</w:t>
            </w:r>
          </w:p>
          <w:p w14:paraId="22525B09" w14:textId="77777777" w:rsidR="001F22AF" w:rsidRDefault="001F22AF" w:rsidP="00E55BD7">
            <w:pPr>
              <w:pStyle w:val="ListParagraph"/>
              <w:numPr>
                <w:ilvl w:val="0"/>
                <w:numId w:val="52"/>
              </w:numPr>
              <w:spacing w:after="0"/>
            </w:pPr>
            <w:r>
              <w:t xml:space="preserve">publishing a literature scan (available at </w:t>
            </w:r>
            <w:hyperlink r:id="rId61" w:history="1">
              <w:r>
                <w:rPr>
                  <w:rStyle w:val="Hyperlink"/>
                </w:rPr>
                <w:t>www.esafety.gov.au/research/literature-scan-of-tech-based-family-domestic-and-sexual-violence</w:t>
              </w:r>
            </w:hyperlink>
            <w:r>
              <w:t xml:space="preserve">) </w:t>
            </w:r>
          </w:p>
          <w:p w14:paraId="4C7B3AFD" w14:textId="77777777" w:rsidR="001F22AF" w:rsidRDefault="001F22AF" w:rsidP="00E55BD7">
            <w:pPr>
              <w:pStyle w:val="ListParagraph"/>
              <w:numPr>
                <w:ilvl w:val="0"/>
                <w:numId w:val="52"/>
              </w:numPr>
              <w:spacing w:after="0"/>
            </w:pPr>
            <w:r>
              <w:t xml:space="preserve">publishing new and updated website guidance on tech-based family, domestic and sexual violence (available at </w:t>
            </w:r>
            <w:hyperlink r:id="rId62" w:history="1">
              <w:r>
                <w:rPr>
                  <w:rStyle w:val="Hyperlink"/>
                </w:rPr>
                <w:t>www.esafety.gov.au/women/reduce-technology-facilitated-abuse</w:t>
              </w:r>
            </w:hyperlink>
            <w:r>
              <w:t>)</w:t>
            </w:r>
          </w:p>
          <w:p w14:paraId="2E92EA22" w14:textId="77777777" w:rsidR="001F22AF" w:rsidRDefault="001F22AF" w:rsidP="00E55BD7">
            <w:pPr>
              <w:pStyle w:val="ListParagraph"/>
              <w:numPr>
                <w:ilvl w:val="0"/>
                <w:numId w:val="52"/>
              </w:numPr>
              <w:spacing w:after="0"/>
            </w:pPr>
            <w:r>
              <w:t>and co-convening a roundtable on technology</w:t>
            </w:r>
            <w:r>
              <w:noBreakHyphen/>
              <w:t>facilitated abuse with the Domestic, Family and Sexual Violence Commission.</w:t>
            </w:r>
          </w:p>
          <w:p w14:paraId="2ADC54F2" w14:textId="552CD53F" w:rsidR="001F22AF" w:rsidRDefault="001F22AF" w:rsidP="001F22AF">
            <w:r>
              <w:t>eSafety is now in the progress of building the service based on the outputs of the research and service design phase.</w:t>
            </w:r>
          </w:p>
        </w:tc>
      </w:tr>
      <w:tr w:rsidR="001F22AF" w14:paraId="74F243C5" w14:textId="77777777" w:rsidTr="001627BC">
        <w:tc>
          <w:tcPr>
            <w:tcW w:w="2154" w:type="pct"/>
          </w:tcPr>
          <w:p w14:paraId="2DE95945" w14:textId="22D07D86" w:rsidR="001F22AF" w:rsidRDefault="001F22AF" w:rsidP="001F22AF">
            <w:r w:rsidRPr="0065268F">
              <w:rPr>
                <w:rFonts w:cs="Arial"/>
              </w:rPr>
              <w:lastRenderedPageBreak/>
              <w:t xml:space="preserve">Allocate $8.9 million to expand the Family Violence Provisions to secondary applicants for most permanent visa subclasses and additional cohorts of partner visa applicants. This will enable visa applicants to remain eligible for the grant of a permanent visa even if their relationship with the sponsoring partner or the primary applicant ends due to family and domestic violence. This measure will involve changes to the </w:t>
            </w:r>
            <w:r w:rsidRPr="0065268F">
              <w:rPr>
                <w:rFonts w:cs="Arial"/>
                <w:i/>
              </w:rPr>
              <w:t>Migration Regulations 1994</w:t>
            </w:r>
            <w:r w:rsidRPr="0065268F">
              <w:rPr>
                <w:rFonts w:cs="Arial"/>
              </w:rPr>
              <w:t xml:space="preserve"> and Department of Home Affairs’ systems, and is intended to be fully implemented in 2024.</w:t>
            </w:r>
          </w:p>
        </w:tc>
        <w:tc>
          <w:tcPr>
            <w:tcW w:w="620" w:type="pct"/>
          </w:tcPr>
          <w:p w14:paraId="336C3547" w14:textId="77777777" w:rsidR="001F22AF" w:rsidRDefault="001F22AF" w:rsidP="00D634FC">
            <w:r w:rsidRPr="0006430F">
              <w:t>In progress</w:t>
            </w:r>
          </w:p>
          <w:p w14:paraId="6C127C89" w14:textId="0952B488" w:rsidR="001F22AF" w:rsidRDefault="001F22AF" w:rsidP="00D634FC"/>
        </w:tc>
        <w:tc>
          <w:tcPr>
            <w:tcW w:w="2226" w:type="pct"/>
          </w:tcPr>
          <w:p w14:paraId="08FDCDA7" w14:textId="77777777" w:rsidR="001F22AF" w:rsidRDefault="001F22AF" w:rsidP="001F22AF">
            <w:r>
              <w:t>The Department of Home Affairs is implementing the legislative and departmental ICT system changes to expand the Family Violence Provisions (FVPs).</w:t>
            </w:r>
          </w:p>
          <w:p w14:paraId="0BC7370B" w14:textId="77777777" w:rsidR="001F22AF" w:rsidRDefault="001F22AF" w:rsidP="001F22AF">
            <w:r>
              <w:t>Changes to expand access to the FVPs for additional cohorts of Partner visa applicants came into effect on 1 July 2024, following minor initial changes in November 2023. Further changes are being implemented progressively.</w:t>
            </w:r>
          </w:p>
          <w:p w14:paraId="1C40971F" w14:textId="74975D63" w:rsidR="001F22AF" w:rsidRDefault="001F22AF" w:rsidP="001F22AF">
            <w:r>
              <w:t>The majority of changes related to the expansion of the FVPs are on track to be delivered in 2024. The full project is intended to be delivered in the first quarter of 2025.</w:t>
            </w:r>
          </w:p>
        </w:tc>
      </w:tr>
      <w:tr w:rsidR="001F22AF" w14:paraId="18F8ECDD" w14:textId="77777777" w:rsidTr="001627BC">
        <w:tc>
          <w:tcPr>
            <w:tcW w:w="2154" w:type="pct"/>
          </w:tcPr>
          <w:p w14:paraId="2575A01E" w14:textId="6DE6883D" w:rsidR="001F22AF" w:rsidRDefault="001F22AF" w:rsidP="001F22AF">
            <w:r w:rsidRPr="0065268F">
              <w:rPr>
                <w:rFonts w:cs="Arial"/>
              </w:rPr>
              <w:t>Allocate $1.1 million to extend funding for the Department of Home Affairs’ specialised visa support service for temporary visa holders experiencing family and domestic violence for an additional year.</w:t>
            </w:r>
          </w:p>
        </w:tc>
        <w:tc>
          <w:tcPr>
            <w:tcW w:w="620" w:type="pct"/>
          </w:tcPr>
          <w:p w14:paraId="40056DF1" w14:textId="77777777" w:rsidR="001F22AF" w:rsidRDefault="001F22AF" w:rsidP="00D634FC">
            <w:r w:rsidRPr="0006430F">
              <w:t>Implemented</w:t>
            </w:r>
          </w:p>
          <w:p w14:paraId="2C8C54B3" w14:textId="44E46BD8" w:rsidR="001F22AF" w:rsidRDefault="001F22AF" w:rsidP="00D634FC"/>
        </w:tc>
        <w:tc>
          <w:tcPr>
            <w:tcW w:w="2226" w:type="pct"/>
          </w:tcPr>
          <w:p w14:paraId="12AC1204" w14:textId="77777777" w:rsidR="001F22AF" w:rsidRDefault="001F22AF" w:rsidP="001F22AF">
            <w:r>
              <w:t xml:space="preserve">The Domestic and Family Violence Support service was initially a pilot for two years from 1 July 2021. The $1.1 million was to extend funding for an additional year until 30 June 2024. Ongoing funding for the service was provided in the 2024-25 Budget. </w:t>
            </w:r>
          </w:p>
          <w:p w14:paraId="1E9A1A8A" w14:textId="6E3BEE74" w:rsidR="001F22AF" w:rsidRDefault="001F22AF" w:rsidP="001F22AF">
            <w:r>
              <w:t xml:space="preserve">From October 2022 to June 2024, the Domestic and Family Violence Support service received a total of 1,464 referrals (with 923 in 2023-24). Referrals increased from an average of 60 per month in 2022-23 to 77 per month in 2023-24.  </w:t>
            </w:r>
          </w:p>
        </w:tc>
      </w:tr>
      <w:tr w:rsidR="001F22AF" w14:paraId="49495070" w14:textId="77777777" w:rsidTr="001627BC">
        <w:tc>
          <w:tcPr>
            <w:tcW w:w="2154" w:type="pct"/>
          </w:tcPr>
          <w:p w14:paraId="3BD85869" w14:textId="77431728" w:rsidR="001F22AF" w:rsidRDefault="001F22AF" w:rsidP="001F22AF">
            <w:r w:rsidRPr="002E4D55">
              <w:rPr>
                <w:rFonts w:cs="Arial"/>
              </w:rPr>
              <w:t xml:space="preserve">Continue funding for the Settlement Engagement and Transition Support program to build capacity and capability to identify and support migrant women in situations of family and </w:t>
            </w:r>
            <w:r w:rsidRPr="002E4D55">
              <w:rPr>
                <w:rFonts w:cs="Arial"/>
              </w:rPr>
              <w:lastRenderedPageBreak/>
              <w:t>domestic violence, and provide activities that advance their social and economic inclusion.</w:t>
            </w:r>
          </w:p>
        </w:tc>
        <w:tc>
          <w:tcPr>
            <w:tcW w:w="620" w:type="pct"/>
          </w:tcPr>
          <w:p w14:paraId="63DC4461" w14:textId="77777777" w:rsidR="001F22AF" w:rsidRDefault="001F22AF" w:rsidP="00D634FC">
            <w:r w:rsidRPr="0006430F">
              <w:lastRenderedPageBreak/>
              <w:t>Implemented</w:t>
            </w:r>
          </w:p>
          <w:p w14:paraId="75C47FE5" w14:textId="0A0A1E48" w:rsidR="001F22AF" w:rsidRDefault="001F22AF" w:rsidP="00D634FC"/>
        </w:tc>
        <w:tc>
          <w:tcPr>
            <w:tcW w:w="2226" w:type="pct"/>
          </w:tcPr>
          <w:p w14:paraId="2A5D116D" w14:textId="77777777" w:rsidR="001F22AF" w:rsidRDefault="001F22AF" w:rsidP="001F22AF">
            <w:r>
              <w:t xml:space="preserve">Additional funding for Domestic and Family Violence (DFV) activities was originally allocated to Settlement Engagement and Transition Support (SETS) providers over the period 2021-22 to 2023-24. Further funding for DFV activities will be allocated to </w:t>
            </w:r>
            <w:r>
              <w:lastRenderedPageBreak/>
              <w:t>SETS providers over the period 1 July 2024 to 30 June 2026 to extend domestic and family violence preventative initiatives.</w:t>
            </w:r>
          </w:p>
          <w:p w14:paraId="0E6B6689" w14:textId="4F724A74" w:rsidR="001F22AF" w:rsidRDefault="001F22AF" w:rsidP="001F22AF">
            <w:r>
              <w:t>DFV funding for SETS providers has supported 4,960 individual clients and 2,751 group clients to receive DFV specific support through the program, since 1 October 2022 to 31 December 2023 (data from January to June 2024 is not yet available). There were 12,382 DFV sessions delivered, with 4.5 average sessions delivered per individual client.</w:t>
            </w:r>
          </w:p>
        </w:tc>
      </w:tr>
      <w:tr w:rsidR="001F22AF" w14:paraId="56EE7944" w14:textId="77777777" w:rsidTr="001627BC">
        <w:tc>
          <w:tcPr>
            <w:tcW w:w="2154" w:type="pct"/>
          </w:tcPr>
          <w:p w14:paraId="1D52378F" w14:textId="6E9F2565" w:rsidR="001F22AF" w:rsidRDefault="001F22AF" w:rsidP="001F22AF">
            <w:r w:rsidRPr="002E4D55">
              <w:rPr>
                <w:rFonts w:cs="Arial"/>
              </w:rPr>
              <w:lastRenderedPageBreak/>
              <w:t>Provide $0.5 million over 4 years from 2022–23 to 2025–26 to continue Anti-Slavery Australia’s My Blue Sky website and national service dedicated to forced marriage prevention and support.</w:t>
            </w:r>
          </w:p>
        </w:tc>
        <w:tc>
          <w:tcPr>
            <w:tcW w:w="620" w:type="pct"/>
          </w:tcPr>
          <w:p w14:paraId="6A6A8B0D" w14:textId="77777777" w:rsidR="001F22AF" w:rsidRDefault="001F22AF" w:rsidP="00D634FC">
            <w:r w:rsidRPr="0006430F">
              <w:t>Implemented</w:t>
            </w:r>
          </w:p>
          <w:p w14:paraId="762A1F58" w14:textId="41385758" w:rsidR="001F22AF" w:rsidRDefault="001F22AF" w:rsidP="00D634FC"/>
        </w:tc>
        <w:tc>
          <w:tcPr>
            <w:tcW w:w="2226" w:type="pct"/>
          </w:tcPr>
          <w:p w14:paraId="3F213A51" w14:textId="77777777" w:rsidR="001F22AF" w:rsidRDefault="001F22AF" w:rsidP="001F22AF">
            <w:r>
              <w:t>Anti-Slavery Australia continues to provide free and confidential legal and migration assistance to clients affected by forced marriage across Australia, utilising flexible contact methods such as email, phone, text and the My Blue Sky chat box across metropolitan, regional and rural areas.</w:t>
            </w:r>
          </w:p>
          <w:p w14:paraId="78C70C6A" w14:textId="77777777" w:rsidR="001F22AF" w:rsidRDefault="001F22AF" w:rsidP="001F22AF">
            <w:r>
              <w:t xml:space="preserve">Additionally, Anti-Slavery Australia continues to educate frontline staff on forced marriage through the development of free training guides and toolkits, all of which are published on their website and disseminated through social media channels. </w:t>
            </w:r>
          </w:p>
          <w:p w14:paraId="07343A4B" w14:textId="77777777" w:rsidR="001F22AF" w:rsidRDefault="001F22AF" w:rsidP="001F22AF">
            <w:r>
              <w:t xml:space="preserve">For further information and resources see the My Blue Sky Website </w:t>
            </w:r>
            <w:hyperlink r:id="rId63" w:history="1">
              <w:r>
                <w:rPr>
                  <w:rStyle w:val="Hyperlink"/>
                </w:rPr>
                <w:t>mybluesky.org.au/</w:t>
              </w:r>
            </w:hyperlink>
            <w:r>
              <w:t xml:space="preserve">. </w:t>
            </w:r>
          </w:p>
          <w:p w14:paraId="49016E3A" w14:textId="79AD056B" w:rsidR="001F22AF" w:rsidRDefault="001F22AF" w:rsidP="001F22AF">
            <w:r>
              <w:t xml:space="preserve">For resources for frontline workers see </w:t>
            </w:r>
            <w:hyperlink r:id="rId64" w:history="1">
              <w:r>
                <w:rPr>
                  <w:rStyle w:val="Hyperlink"/>
                </w:rPr>
                <w:t>mybluesky.org.au/i-am-a-frontline-worker</w:t>
              </w:r>
            </w:hyperlink>
            <w:r>
              <w:t xml:space="preserve">. </w:t>
            </w:r>
          </w:p>
        </w:tc>
      </w:tr>
      <w:tr w:rsidR="001F22AF" w14:paraId="1746FABF" w14:textId="77777777" w:rsidTr="001627BC">
        <w:tc>
          <w:tcPr>
            <w:tcW w:w="2154" w:type="pct"/>
          </w:tcPr>
          <w:p w14:paraId="173AFC34" w14:textId="5446D893" w:rsidR="001F22AF" w:rsidRDefault="001F22AF" w:rsidP="001F22AF">
            <w:r w:rsidRPr="008C0FE1">
              <w:t>Continue and expand supports for victim-survivors through Services Australia, including:</w:t>
            </w:r>
          </w:p>
        </w:tc>
        <w:tc>
          <w:tcPr>
            <w:tcW w:w="620" w:type="pct"/>
          </w:tcPr>
          <w:p w14:paraId="4CEA0D10" w14:textId="2E9BFC22" w:rsidR="001F22AF" w:rsidRDefault="00A40983" w:rsidP="00D634FC">
            <w:r>
              <w:t>Not applicable</w:t>
            </w:r>
          </w:p>
        </w:tc>
        <w:tc>
          <w:tcPr>
            <w:tcW w:w="2226" w:type="pct"/>
          </w:tcPr>
          <w:p w14:paraId="4A04052A" w14:textId="7BB176BE" w:rsidR="001F22AF" w:rsidRDefault="00A40983" w:rsidP="001F22AF">
            <w:r>
              <w:t>Not applicable</w:t>
            </w:r>
            <w:r w:rsidR="00F20986">
              <w:t>.</w:t>
            </w:r>
          </w:p>
        </w:tc>
      </w:tr>
      <w:tr w:rsidR="001F22AF" w14:paraId="63FFF5B0" w14:textId="77777777" w:rsidTr="001627BC">
        <w:tc>
          <w:tcPr>
            <w:tcW w:w="2154" w:type="pct"/>
          </w:tcPr>
          <w:p w14:paraId="70DB70FC" w14:textId="04AD8DA9" w:rsidR="001F22AF" w:rsidRDefault="001F22AF" w:rsidP="00E55BD7">
            <w:pPr>
              <w:pStyle w:val="ListParagraph"/>
              <w:numPr>
                <w:ilvl w:val="0"/>
                <w:numId w:val="74"/>
              </w:numPr>
            </w:pPr>
            <w:r w:rsidRPr="008C0FE1">
              <w:rPr>
                <w:rFonts w:cs="Arial"/>
              </w:rPr>
              <w:t>Continuation of the Crisis Payment which is a one-off payment available to income support recipients who are in severe financial hardship and have experienced family or domestic violence.</w:t>
            </w:r>
          </w:p>
        </w:tc>
        <w:tc>
          <w:tcPr>
            <w:tcW w:w="620" w:type="pct"/>
          </w:tcPr>
          <w:p w14:paraId="11202DF7" w14:textId="77777777" w:rsidR="001F22AF" w:rsidRDefault="001F22AF" w:rsidP="00D634FC">
            <w:r w:rsidRPr="0006430F">
              <w:t>Implemented</w:t>
            </w:r>
          </w:p>
          <w:p w14:paraId="2D8A5A5A" w14:textId="297BA4BC" w:rsidR="001F22AF" w:rsidRDefault="001F22AF" w:rsidP="00D634FC"/>
        </w:tc>
        <w:tc>
          <w:tcPr>
            <w:tcW w:w="2226" w:type="pct"/>
          </w:tcPr>
          <w:p w14:paraId="38921B91" w14:textId="77777777" w:rsidR="001F22AF" w:rsidRDefault="001F22AF" w:rsidP="001F22AF">
            <w:r w:rsidRPr="0006430F">
              <w:t xml:space="preserve">Crisis Payment continues to be delivered. Over 31,800 crisis payments were granted in 2023-24 to support customers affected by family and domestic violence. </w:t>
            </w:r>
          </w:p>
          <w:p w14:paraId="2FB8EA44" w14:textId="583863D0" w:rsidR="001F22AF" w:rsidRDefault="001F22AF" w:rsidP="001F22AF">
            <w:r w:rsidRPr="0006430F">
              <w:t>For more information see</w:t>
            </w:r>
            <w:r>
              <w:t xml:space="preserve"> </w:t>
            </w:r>
            <w:hyperlink r:id="rId65" w:history="1">
              <w:r>
                <w:rPr>
                  <w:rStyle w:val="Hyperlink"/>
                </w:rPr>
                <w:t>www.servicesaustralia.gov.au/crisis-payment</w:t>
              </w:r>
            </w:hyperlink>
            <w:r w:rsidRPr="0006430F">
              <w:t>.</w:t>
            </w:r>
          </w:p>
        </w:tc>
      </w:tr>
      <w:tr w:rsidR="001F22AF" w14:paraId="2CA31443" w14:textId="77777777" w:rsidTr="001627BC">
        <w:tc>
          <w:tcPr>
            <w:tcW w:w="2154" w:type="pct"/>
          </w:tcPr>
          <w:p w14:paraId="42A9E1A3" w14:textId="065A101D" w:rsidR="001F22AF" w:rsidRDefault="001F22AF" w:rsidP="00E55BD7">
            <w:pPr>
              <w:pStyle w:val="ListParagraph"/>
              <w:numPr>
                <w:ilvl w:val="0"/>
                <w:numId w:val="74"/>
              </w:numPr>
            </w:pPr>
            <w:r w:rsidRPr="008C0FE1">
              <w:rPr>
                <w:rFonts w:cs="Arial"/>
              </w:rPr>
              <w:lastRenderedPageBreak/>
              <w:t>Enact amendments to the Social Security Guide to make it clearer for Services Australia and other stakeholders that family and domestic violence should be considered when determining whether someone is to be assessed as a member of a couple.</w:t>
            </w:r>
          </w:p>
        </w:tc>
        <w:tc>
          <w:tcPr>
            <w:tcW w:w="620" w:type="pct"/>
          </w:tcPr>
          <w:p w14:paraId="4828CB14" w14:textId="77777777" w:rsidR="001F22AF" w:rsidRDefault="001F22AF" w:rsidP="00D634FC">
            <w:r w:rsidRPr="0006430F">
              <w:t>Implemented</w:t>
            </w:r>
          </w:p>
          <w:p w14:paraId="0A41EF3A" w14:textId="076B8B01" w:rsidR="001F22AF" w:rsidRDefault="001F22AF" w:rsidP="00D634FC"/>
        </w:tc>
        <w:tc>
          <w:tcPr>
            <w:tcW w:w="2226" w:type="pct"/>
          </w:tcPr>
          <w:p w14:paraId="6A1700C0" w14:textId="77777777" w:rsidR="001F22AF" w:rsidRDefault="001F22AF" w:rsidP="001F22AF">
            <w:r w:rsidRPr="0006430F">
              <w:t xml:space="preserve">Services Australia's Operational Blueprint files (internal document that supports staff delivering those services) </w:t>
            </w:r>
            <w:r>
              <w:t xml:space="preserve">now </w:t>
            </w:r>
            <w:r w:rsidRPr="0006430F">
              <w:t>align</w:t>
            </w:r>
            <w:r>
              <w:t>s</w:t>
            </w:r>
            <w:r w:rsidRPr="0006430F">
              <w:t xml:space="preserve"> with the content in the Social Security Guide.</w:t>
            </w:r>
          </w:p>
          <w:p w14:paraId="1E8342B6" w14:textId="0F84C6EE" w:rsidR="001F22AF" w:rsidRDefault="001F22AF" w:rsidP="001F22AF">
            <w:r w:rsidRPr="0006430F">
              <w:t>The files direct staff to consider the presence of family and domestic violence when making decisions on member of a couple.</w:t>
            </w:r>
          </w:p>
        </w:tc>
      </w:tr>
      <w:tr w:rsidR="001F22AF" w14:paraId="472C9359" w14:textId="77777777" w:rsidTr="001627BC">
        <w:tc>
          <w:tcPr>
            <w:tcW w:w="2154" w:type="pct"/>
          </w:tcPr>
          <w:p w14:paraId="6A4E22AC" w14:textId="73D051A1" w:rsidR="001F22AF" w:rsidRDefault="001F22AF" w:rsidP="001F22AF">
            <w:r w:rsidRPr="008C0FE1">
              <w:t>Review of access to and enablement of Defence, Veterans’ and Families’ Acute Support Package for eligible veterans and their family members where family and domestic violence is a primary concern.</w:t>
            </w:r>
          </w:p>
        </w:tc>
        <w:tc>
          <w:tcPr>
            <w:tcW w:w="620" w:type="pct"/>
          </w:tcPr>
          <w:p w14:paraId="19D87E09" w14:textId="77777777" w:rsidR="001F22AF" w:rsidRDefault="001F22AF" w:rsidP="00D634FC">
            <w:r w:rsidRPr="007F6DC6">
              <w:t>Implemented</w:t>
            </w:r>
          </w:p>
          <w:p w14:paraId="52950BEE" w14:textId="43C05C83" w:rsidR="001F22AF" w:rsidRDefault="001F22AF" w:rsidP="00D634FC"/>
        </w:tc>
        <w:tc>
          <w:tcPr>
            <w:tcW w:w="2226" w:type="pct"/>
          </w:tcPr>
          <w:p w14:paraId="1F0AFF7D" w14:textId="77777777" w:rsidR="001F22AF" w:rsidRDefault="001F22AF" w:rsidP="001F22AF">
            <w:r w:rsidRPr="007F6DC6">
              <w:t xml:space="preserve">The Defence, Veterans' and Families' Acute Support Package (Acute Support Package) provides short-term flexible support to eligible veterans and their families, to adjust to new and challenging life circumstances that may result in the family being at risk of experiencing crisis. </w:t>
            </w:r>
          </w:p>
          <w:p w14:paraId="3AF7956F" w14:textId="6FCCACDF" w:rsidR="001F22AF" w:rsidRDefault="001F22AF" w:rsidP="001F22AF">
            <w:r w:rsidRPr="007F6DC6">
              <w:t>On 20 June 2024, new Acute Support Program policy guidelines were approved and implemented. The new guidelines remove barriers for accessing this program where eligible persons may be FDV victim/survivors and ensure vulnerable veteran families who may be eligible for the package are able to access it.</w:t>
            </w:r>
          </w:p>
        </w:tc>
      </w:tr>
      <w:tr w:rsidR="001F22AF" w14:paraId="5B166ADE" w14:textId="77777777" w:rsidTr="001627BC">
        <w:tc>
          <w:tcPr>
            <w:tcW w:w="2154" w:type="pct"/>
          </w:tcPr>
          <w:p w14:paraId="74EE4EA5" w14:textId="008340E2" w:rsidR="004E0FC0" w:rsidRDefault="001F22AF" w:rsidP="001F22AF">
            <w:r w:rsidRPr="007F6DC6">
              <w:t>Supporting Outreach Healthcare for Victim- Survivors of Family, Domestic and Sexual Violence Pilot</w:t>
            </w:r>
            <w:r>
              <w:t>. (NEW)</w:t>
            </w:r>
          </w:p>
        </w:tc>
        <w:tc>
          <w:tcPr>
            <w:tcW w:w="620" w:type="pct"/>
          </w:tcPr>
          <w:p w14:paraId="199EE0F2" w14:textId="77777777" w:rsidR="001F22AF" w:rsidRDefault="001F22AF" w:rsidP="00D634FC">
            <w:r w:rsidRPr="007F6DC6">
              <w:t>In progress</w:t>
            </w:r>
          </w:p>
          <w:p w14:paraId="754C1024" w14:textId="45A9DB71" w:rsidR="001F22AF" w:rsidRDefault="001F22AF" w:rsidP="00D634FC"/>
        </w:tc>
        <w:tc>
          <w:tcPr>
            <w:tcW w:w="2226" w:type="pct"/>
          </w:tcPr>
          <w:p w14:paraId="2E7EB9A9" w14:textId="77777777" w:rsidR="001F22AF" w:rsidRDefault="001F22AF" w:rsidP="001F22AF">
            <w:r w:rsidRPr="007F6DC6">
              <w:t xml:space="preserve">As of July 2024, the pilots are still in planning and grant design phase. A grant round is due to be run in September 2024. </w:t>
            </w:r>
          </w:p>
          <w:p w14:paraId="02142D31" w14:textId="4EA5568B" w:rsidR="001F22AF" w:rsidRDefault="001F22AF" w:rsidP="001F22AF">
            <w:r w:rsidRPr="007F6DC6">
              <w:t xml:space="preserve">The competitive grant round will be open for all </w:t>
            </w:r>
            <w:r w:rsidRPr="00D92B0D">
              <w:t>Primary Health Networks </w:t>
            </w:r>
            <w:r w:rsidRPr="007F6DC6">
              <w:t>(Hunter New England and Central Coast has been preselected due to existing pilot model).</w:t>
            </w:r>
          </w:p>
        </w:tc>
      </w:tr>
      <w:tr w:rsidR="001F22AF" w14:paraId="618A4DF1" w14:textId="77777777" w:rsidTr="001627BC">
        <w:tc>
          <w:tcPr>
            <w:tcW w:w="2154" w:type="pct"/>
            <w:shd w:val="clear" w:color="auto" w:fill="auto"/>
          </w:tcPr>
          <w:p w14:paraId="5A0FC2A4" w14:textId="37F5FDA5" w:rsidR="001F22AF" w:rsidRDefault="001F22AF" w:rsidP="001F22AF">
            <w:r w:rsidRPr="007F6DC6">
              <w:t>Permanently establish the Leaving Violence Program to deliver financial support for victim-survivors leaving a violent intimate partner relationship as well as support services for up to 12 weeks.</w:t>
            </w:r>
            <w:r>
              <w:t xml:space="preserve"> (NEW)</w:t>
            </w:r>
          </w:p>
        </w:tc>
        <w:tc>
          <w:tcPr>
            <w:tcW w:w="620" w:type="pct"/>
            <w:shd w:val="clear" w:color="auto" w:fill="auto"/>
          </w:tcPr>
          <w:p w14:paraId="73107309" w14:textId="77777777" w:rsidR="001F22AF" w:rsidRDefault="001F22AF" w:rsidP="00D634FC">
            <w:r w:rsidRPr="007F6DC6">
              <w:t>In progress</w:t>
            </w:r>
          </w:p>
          <w:p w14:paraId="29AAFCA0" w14:textId="20544D54" w:rsidR="001F22AF" w:rsidRDefault="001F22AF" w:rsidP="00D634FC"/>
        </w:tc>
        <w:tc>
          <w:tcPr>
            <w:tcW w:w="2226" w:type="pct"/>
            <w:shd w:val="clear" w:color="auto" w:fill="auto"/>
          </w:tcPr>
          <w:p w14:paraId="12514803" w14:textId="77777777" w:rsidR="001F22AF" w:rsidRDefault="001F22AF" w:rsidP="001F22AF">
            <w:r>
              <w:t>On 1 May 2024, the Government announced $925.2 million over five years as part of the 2024-25 Federal Budget for the Leaving Violence Program, a permanent and ongoing financial support program for victim-survivors leaving a violent intimate partner relationship. </w:t>
            </w:r>
          </w:p>
          <w:p w14:paraId="53446053" w14:textId="77777777" w:rsidR="001F22AF" w:rsidRDefault="001F22AF" w:rsidP="001F22AF">
            <w:r>
              <w:t xml:space="preserve">The Department of Social Services is currently in the pre-tender phase for the Leaving Violence Program, and, for probity </w:t>
            </w:r>
            <w:r>
              <w:lastRenderedPageBreak/>
              <w:t>reasons, is subject to strict confidentiality requirements to ensure a fair and transparent tender process. </w:t>
            </w:r>
          </w:p>
          <w:p w14:paraId="1FAA40F2" w14:textId="01303AB4" w:rsidR="001F22AF" w:rsidRDefault="001F22AF" w:rsidP="001F22AF">
            <w:r>
              <w:t>Information about the tender process will be made available through AusTender (</w:t>
            </w:r>
            <w:hyperlink r:id="rId66" w:history="1">
              <w:r w:rsidRPr="00B56E9E">
                <w:rPr>
                  <w:rStyle w:val="Hyperlink"/>
                </w:rPr>
                <w:t>www.tenders.gov.au/</w:t>
              </w:r>
            </w:hyperlink>
            <w:r>
              <w:t>), the Government’s centralised portal for business opportunities, annual procurement plans and awarded contracts.</w:t>
            </w:r>
          </w:p>
        </w:tc>
      </w:tr>
      <w:tr w:rsidR="001F22AF" w14:paraId="655F6AE5" w14:textId="77777777" w:rsidTr="001627BC">
        <w:tc>
          <w:tcPr>
            <w:tcW w:w="2154" w:type="pct"/>
            <w:shd w:val="clear" w:color="auto" w:fill="auto"/>
          </w:tcPr>
          <w:p w14:paraId="251043E0" w14:textId="77EDE3DF" w:rsidR="001F22AF" w:rsidRPr="007F6DC6" w:rsidRDefault="001F22AF" w:rsidP="001F22AF">
            <w:r w:rsidRPr="007F6DC6">
              <w:lastRenderedPageBreak/>
              <w:t>Extension of Speak Now forced marriage prevention and education grant - The Speak Now project, delivered by Anti-Slavery Australia, aims to prevent forced marriage through education, awareness raising, and collaboration with the sector.</w:t>
            </w:r>
            <w:r>
              <w:t xml:space="preserve"> (NEW)</w:t>
            </w:r>
          </w:p>
        </w:tc>
        <w:tc>
          <w:tcPr>
            <w:tcW w:w="620" w:type="pct"/>
            <w:shd w:val="clear" w:color="auto" w:fill="auto"/>
          </w:tcPr>
          <w:p w14:paraId="7C4BDBC4" w14:textId="77777777" w:rsidR="001F22AF" w:rsidRDefault="001F22AF" w:rsidP="00D634FC">
            <w:r w:rsidRPr="007F6DC6">
              <w:t>In progress</w:t>
            </w:r>
          </w:p>
          <w:p w14:paraId="7C08BB78" w14:textId="5D2749BC" w:rsidR="001F22AF" w:rsidRPr="007F6DC6" w:rsidRDefault="001F22AF" w:rsidP="00D634FC"/>
        </w:tc>
        <w:tc>
          <w:tcPr>
            <w:tcW w:w="2226" w:type="pct"/>
            <w:shd w:val="clear" w:color="auto" w:fill="auto"/>
          </w:tcPr>
          <w:p w14:paraId="64367EF5" w14:textId="77777777" w:rsidR="001F22AF" w:rsidRDefault="001F22AF" w:rsidP="001F22AF">
            <w:r w:rsidRPr="007F6DC6">
              <w:t xml:space="preserve">A grant variation to extend Anti-Slavery Australia's grant agreement was commenced on 13 June 2024. This will extend the Speak Now project for an additional 4 years through to 2027-28. </w:t>
            </w:r>
          </w:p>
          <w:p w14:paraId="760CD54A" w14:textId="19B1738B" w:rsidR="001F22AF" w:rsidRDefault="001F22AF" w:rsidP="001F22AF">
            <w:r w:rsidRPr="007F6DC6">
              <w:t xml:space="preserve">For further information about the Speak Now project see </w:t>
            </w:r>
            <w:hyperlink r:id="rId67" w:history="1">
              <w:r>
                <w:rPr>
                  <w:rStyle w:val="Hyperlink"/>
                </w:rPr>
                <w:t>antislavery.org.au/speak-now/</w:t>
              </w:r>
            </w:hyperlink>
            <w:r>
              <w:t xml:space="preserve">. </w:t>
            </w:r>
          </w:p>
        </w:tc>
      </w:tr>
      <w:tr w:rsidR="001F22AF" w14:paraId="1221AEE7" w14:textId="77777777" w:rsidTr="001627BC">
        <w:tc>
          <w:tcPr>
            <w:tcW w:w="2154" w:type="pct"/>
            <w:shd w:val="clear" w:color="auto" w:fill="auto"/>
          </w:tcPr>
          <w:p w14:paraId="5F0E71EB" w14:textId="47AA5C9C" w:rsidR="001F22AF" w:rsidRPr="007F6DC6" w:rsidRDefault="001F22AF" w:rsidP="001F22AF">
            <w:r w:rsidRPr="007F6DC6">
              <w:t>Increase financial support available under the Temporary Visa Holders Experiencing Violence Pilot to align with the Escaping Violence Payment from $3,000 to $5,000.</w:t>
            </w:r>
            <w:r>
              <w:t xml:space="preserve"> (NEW)</w:t>
            </w:r>
          </w:p>
        </w:tc>
        <w:tc>
          <w:tcPr>
            <w:tcW w:w="620" w:type="pct"/>
            <w:shd w:val="clear" w:color="auto" w:fill="auto"/>
          </w:tcPr>
          <w:p w14:paraId="6DAFA097" w14:textId="77777777" w:rsidR="001F22AF" w:rsidRDefault="001F22AF" w:rsidP="00D634FC">
            <w:r w:rsidRPr="007F6DC6">
              <w:t>Implemented</w:t>
            </w:r>
          </w:p>
          <w:p w14:paraId="48352135" w14:textId="4744904E" w:rsidR="001F22AF" w:rsidRPr="007F6DC6" w:rsidRDefault="001F22AF" w:rsidP="00D634FC"/>
        </w:tc>
        <w:tc>
          <w:tcPr>
            <w:tcW w:w="2226" w:type="pct"/>
            <w:shd w:val="clear" w:color="auto" w:fill="auto"/>
          </w:tcPr>
          <w:p w14:paraId="153DE864" w14:textId="77777777" w:rsidR="001F22AF" w:rsidRDefault="001F22AF" w:rsidP="001F22AF">
            <w:r>
              <w:t>The financial support was increased to $5,000 from       3 July 2023.</w:t>
            </w:r>
          </w:p>
          <w:p w14:paraId="3947CA1E" w14:textId="0308FAE1" w:rsidR="001F22AF" w:rsidRDefault="001F22AF" w:rsidP="001F22AF">
            <w:r>
              <w:t>Since 3 July 2023 up to 30 June 2024, 1,645 clients have received the full $5,000 in financial support.</w:t>
            </w:r>
          </w:p>
        </w:tc>
      </w:tr>
      <w:tr w:rsidR="001F22AF" w14:paraId="15C0B878" w14:textId="77777777" w:rsidTr="001627BC">
        <w:tc>
          <w:tcPr>
            <w:tcW w:w="2154" w:type="pct"/>
            <w:shd w:val="clear" w:color="auto" w:fill="auto"/>
          </w:tcPr>
          <w:p w14:paraId="56DAE1D9" w14:textId="0A8D4636" w:rsidR="001F22AF" w:rsidRPr="007F6DC6" w:rsidRDefault="001F22AF" w:rsidP="001F22AF">
            <w:r w:rsidRPr="007F6DC6">
              <w:t>Providing greater education for the FDSV on abuse of older people to improve awareness, knowledge and responses addressing FDSV of older people living in their homes and not living in residential care.</w:t>
            </w:r>
            <w:r>
              <w:t xml:space="preserve"> (NEW)</w:t>
            </w:r>
          </w:p>
        </w:tc>
        <w:tc>
          <w:tcPr>
            <w:tcW w:w="620" w:type="pct"/>
            <w:shd w:val="clear" w:color="auto" w:fill="auto"/>
          </w:tcPr>
          <w:p w14:paraId="68CB2922" w14:textId="77777777" w:rsidR="001F22AF" w:rsidRDefault="001F22AF" w:rsidP="00D634FC">
            <w:r w:rsidRPr="007F6DC6">
              <w:t>In progress</w:t>
            </w:r>
          </w:p>
          <w:p w14:paraId="26171681" w14:textId="2C60E677" w:rsidR="001F22AF" w:rsidRPr="007F6DC6" w:rsidRDefault="001F22AF" w:rsidP="00D634FC"/>
        </w:tc>
        <w:tc>
          <w:tcPr>
            <w:tcW w:w="2226" w:type="pct"/>
            <w:shd w:val="clear" w:color="auto" w:fill="auto"/>
          </w:tcPr>
          <w:p w14:paraId="58239E5C" w14:textId="77777777" w:rsidR="001F22AF" w:rsidRDefault="001F22AF" w:rsidP="001F22AF">
            <w:r w:rsidRPr="00CA7F5E">
              <w:t xml:space="preserve">Grant Agreement with Elder Abuse Action Australia (EAAA) executed on 18 May 2024. </w:t>
            </w:r>
          </w:p>
          <w:p w14:paraId="5EC71014" w14:textId="697F122D" w:rsidR="001F22AF" w:rsidRDefault="001F22AF" w:rsidP="001F22AF">
            <w:r w:rsidRPr="00CA7F5E">
              <w:t xml:space="preserve">The first </w:t>
            </w:r>
            <w:r>
              <w:t xml:space="preserve">Department of Social Services and </w:t>
            </w:r>
            <w:r w:rsidRPr="00CA7F5E">
              <w:t>EAAA operational meeting was held on 7 June 2024.</w:t>
            </w:r>
          </w:p>
        </w:tc>
      </w:tr>
      <w:tr w:rsidR="001F22AF" w14:paraId="12FDBABB" w14:textId="77777777" w:rsidTr="001627BC">
        <w:tc>
          <w:tcPr>
            <w:tcW w:w="2154" w:type="pct"/>
            <w:shd w:val="clear" w:color="auto" w:fill="auto"/>
          </w:tcPr>
          <w:p w14:paraId="6E54B162" w14:textId="4EF93175" w:rsidR="001F22AF" w:rsidRPr="007F6DC6" w:rsidRDefault="001F22AF" w:rsidP="001F22AF">
            <w:r w:rsidRPr="00CA7F5E">
              <w:t>Undertaking a national family, domestic and sexual violence workforce survey to understand the size and current capabilities of the workforce.</w:t>
            </w:r>
            <w:r>
              <w:t xml:space="preserve"> (NEW)</w:t>
            </w:r>
          </w:p>
        </w:tc>
        <w:tc>
          <w:tcPr>
            <w:tcW w:w="620" w:type="pct"/>
            <w:shd w:val="clear" w:color="auto" w:fill="auto"/>
          </w:tcPr>
          <w:p w14:paraId="48EB3244" w14:textId="77777777" w:rsidR="001F22AF" w:rsidRDefault="001F22AF" w:rsidP="00D634FC">
            <w:r w:rsidRPr="00CA7F5E">
              <w:t>In progress</w:t>
            </w:r>
          </w:p>
          <w:p w14:paraId="4225EAD2" w14:textId="1C762CD0" w:rsidR="001F22AF" w:rsidRPr="007F6DC6" w:rsidRDefault="001F22AF" w:rsidP="00D634FC"/>
        </w:tc>
        <w:tc>
          <w:tcPr>
            <w:tcW w:w="2226" w:type="pct"/>
            <w:shd w:val="clear" w:color="auto" w:fill="auto"/>
          </w:tcPr>
          <w:p w14:paraId="21E343F0" w14:textId="77777777" w:rsidR="001F22AF" w:rsidRDefault="001F22AF" w:rsidP="001F22AF">
            <w:r w:rsidRPr="00CA7F5E">
              <w:t>Grant Agreement with The Social Research Centre (SRC) executed on 20 May 2024.</w:t>
            </w:r>
          </w:p>
          <w:p w14:paraId="43AE5B9F" w14:textId="26B21320" w:rsidR="001F22AF" w:rsidRDefault="001F22AF" w:rsidP="001F22AF">
            <w:r w:rsidRPr="00CA7F5E">
              <w:t>The first D</w:t>
            </w:r>
            <w:r>
              <w:t>epartment of Social Services</w:t>
            </w:r>
            <w:r w:rsidRPr="00CA7F5E">
              <w:t>/SRC operational meeting was held on 28 June 2024.</w:t>
            </w:r>
          </w:p>
        </w:tc>
      </w:tr>
      <w:tr w:rsidR="001F22AF" w14:paraId="1DA7D1D9" w14:textId="77777777" w:rsidTr="001627BC">
        <w:tc>
          <w:tcPr>
            <w:tcW w:w="2154" w:type="pct"/>
            <w:shd w:val="clear" w:color="auto" w:fill="auto"/>
          </w:tcPr>
          <w:p w14:paraId="55CB8868" w14:textId="18946A4D" w:rsidR="001F22AF" w:rsidRPr="007F6DC6" w:rsidRDefault="001F22AF" w:rsidP="001F22AF">
            <w:r w:rsidRPr="00CA7F5E">
              <w:t xml:space="preserve">Provide an innovative approach to improve awareness, knowledge, and responses addressing abuse of Culturally and Linguistically Diverse (CALD) women and children through </w:t>
            </w:r>
            <w:r w:rsidRPr="00CA7F5E">
              <w:lastRenderedPageBreak/>
              <w:t>development and delivery of an evidence based national training package and guidance on FDSV within CALD communities that targets faith based and community leaders to enable leaders to better engage with and foster discussions of FDSV or suspected FDSV in their communities and to facilitate access to FDSV supports.</w:t>
            </w:r>
            <w:r>
              <w:t xml:space="preserve"> (NEW)</w:t>
            </w:r>
          </w:p>
        </w:tc>
        <w:tc>
          <w:tcPr>
            <w:tcW w:w="620" w:type="pct"/>
            <w:shd w:val="clear" w:color="auto" w:fill="auto"/>
          </w:tcPr>
          <w:p w14:paraId="10BEBDE1" w14:textId="77777777" w:rsidR="001F22AF" w:rsidRDefault="001F22AF" w:rsidP="00D634FC">
            <w:r w:rsidRPr="00CA7F5E">
              <w:lastRenderedPageBreak/>
              <w:t>In progress</w:t>
            </w:r>
          </w:p>
          <w:p w14:paraId="7C3CE807" w14:textId="7CA1E945" w:rsidR="001F22AF" w:rsidRPr="007F6DC6" w:rsidRDefault="001F22AF" w:rsidP="00D634FC"/>
        </w:tc>
        <w:tc>
          <w:tcPr>
            <w:tcW w:w="2226" w:type="pct"/>
            <w:shd w:val="clear" w:color="auto" w:fill="auto"/>
          </w:tcPr>
          <w:p w14:paraId="6FC4414C" w14:textId="77777777" w:rsidR="001F22AF" w:rsidRDefault="001F22AF" w:rsidP="001F22AF">
            <w:r w:rsidRPr="00CA7F5E">
              <w:lastRenderedPageBreak/>
              <w:t xml:space="preserve">The program commenced in May 2024 which will benefit newly arrived and migrant communities across Australia to understand the system of supports available to them if they are impacted by </w:t>
            </w:r>
            <w:r w:rsidRPr="00CA7F5E">
              <w:lastRenderedPageBreak/>
              <w:t xml:space="preserve">family domestic and sexual violence by educating faith and cultural based leaders with this information. </w:t>
            </w:r>
          </w:p>
          <w:p w14:paraId="5709F5A5" w14:textId="77777777" w:rsidR="001F22AF" w:rsidRDefault="001F22AF" w:rsidP="001F22AF">
            <w:r w:rsidRPr="00CA7F5E">
              <w:t xml:space="preserve">The provider, Settlement Services International, in partnership with the Federation of Ethnic Community Councils, have delivered their first milestone of an Activity Work Plan. </w:t>
            </w:r>
          </w:p>
          <w:p w14:paraId="479E441C" w14:textId="3421B0A8" w:rsidR="001F22AF" w:rsidRDefault="001F22AF" w:rsidP="001F22AF">
            <w:r w:rsidRPr="00CA7F5E">
              <w:t>The Department of Social Services is currently reviewing the Activity Work Plan.</w:t>
            </w:r>
          </w:p>
        </w:tc>
      </w:tr>
      <w:tr w:rsidR="001F22AF" w14:paraId="404D083E" w14:textId="77777777" w:rsidTr="001627BC">
        <w:tc>
          <w:tcPr>
            <w:tcW w:w="2154" w:type="pct"/>
            <w:shd w:val="clear" w:color="auto" w:fill="auto"/>
          </w:tcPr>
          <w:p w14:paraId="47F17FF8" w14:textId="0B82DE39" w:rsidR="001F22AF" w:rsidRPr="007F6DC6" w:rsidRDefault="001F22AF" w:rsidP="001F22AF">
            <w:r w:rsidRPr="00CA7F5E">
              <w:lastRenderedPageBreak/>
              <w:t xml:space="preserve">$0.5 million to apply a disability lens to the First Action Plan of the </w:t>
            </w:r>
            <w:r w:rsidRPr="004B4A8C">
              <w:t xml:space="preserve">National Plan </w:t>
            </w:r>
            <w:r w:rsidRPr="00CA7F5E">
              <w:t>to identify how each action in the Action Plan will address the needs of women and girls with disability</w:t>
            </w:r>
            <w:r>
              <w:t>. (NEW)</w:t>
            </w:r>
          </w:p>
        </w:tc>
        <w:tc>
          <w:tcPr>
            <w:tcW w:w="620" w:type="pct"/>
            <w:shd w:val="clear" w:color="auto" w:fill="auto"/>
          </w:tcPr>
          <w:p w14:paraId="3693E53C" w14:textId="77777777" w:rsidR="001F22AF" w:rsidRDefault="001F22AF" w:rsidP="00D634FC">
            <w:r w:rsidRPr="00CA7F5E">
              <w:t>In progress</w:t>
            </w:r>
          </w:p>
          <w:p w14:paraId="16C71F98" w14:textId="6A7F07BB" w:rsidR="001F22AF" w:rsidRPr="007F6DC6" w:rsidRDefault="001F22AF" w:rsidP="00D634FC"/>
        </w:tc>
        <w:tc>
          <w:tcPr>
            <w:tcW w:w="2226" w:type="pct"/>
            <w:shd w:val="clear" w:color="auto" w:fill="auto"/>
          </w:tcPr>
          <w:p w14:paraId="120C493D" w14:textId="77777777" w:rsidR="001F22AF" w:rsidRDefault="001F22AF" w:rsidP="001F22AF">
            <w:r w:rsidRPr="00CA7F5E">
              <w:t xml:space="preserve">The </w:t>
            </w:r>
            <w:r>
              <w:t>D</w:t>
            </w:r>
            <w:r w:rsidRPr="00CA7F5E">
              <w:t>epartment</w:t>
            </w:r>
            <w:r>
              <w:t xml:space="preserve"> of Social Services</w:t>
            </w:r>
            <w:r w:rsidRPr="00CA7F5E">
              <w:t xml:space="preserve"> is currently working in partnership with Pragma Partners to apply a disability lens to the First Action Plan of the </w:t>
            </w:r>
            <w:r w:rsidRPr="004B4A8C">
              <w:t>National Plan</w:t>
            </w:r>
            <w:r w:rsidRPr="00CA7F5E">
              <w:t xml:space="preserve"> to identify how each action in the </w:t>
            </w:r>
            <w:r>
              <w:t xml:space="preserve">First </w:t>
            </w:r>
            <w:r w:rsidRPr="00CA7F5E">
              <w:t>Action Plan will address the needs of women and girls with disability who are impacted by family, domestic and sexual based violence.</w:t>
            </w:r>
          </w:p>
          <w:p w14:paraId="7013BD2B" w14:textId="7C626134" w:rsidR="001F22AF" w:rsidRDefault="001F22AF" w:rsidP="001F22AF">
            <w:r w:rsidRPr="00CA7F5E">
              <w:t>A stakeholder engagement strategy has been developed to ensure that women and girls with disability will be involved in developing the action plan.</w:t>
            </w:r>
          </w:p>
        </w:tc>
      </w:tr>
      <w:tr w:rsidR="00356DCF" w14:paraId="63EFB8F0" w14:textId="77777777" w:rsidTr="001627BC">
        <w:tc>
          <w:tcPr>
            <w:tcW w:w="2154" w:type="pct"/>
            <w:shd w:val="clear" w:color="auto" w:fill="auto"/>
          </w:tcPr>
          <w:p w14:paraId="486DC6A7" w14:textId="2E8E4363" w:rsidR="00356DCF" w:rsidRPr="007F6DC6" w:rsidRDefault="00356DCF" w:rsidP="00356DCF">
            <w:r w:rsidRPr="00CA7F5E">
              <w:t>$0.25 million to create accessible guides for Family, Domestic, and Sexual Violence practitioners to support women and girls with disability in Australia.</w:t>
            </w:r>
            <w:r>
              <w:t xml:space="preserve"> (NEW)</w:t>
            </w:r>
          </w:p>
        </w:tc>
        <w:tc>
          <w:tcPr>
            <w:tcW w:w="620" w:type="pct"/>
            <w:shd w:val="clear" w:color="auto" w:fill="auto"/>
          </w:tcPr>
          <w:p w14:paraId="22BBEFBA" w14:textId="77777777" w:rsidR="00356DCF" w:rsidRDefault="00356DCF" w:rsidP="00D634FC">
            <w:r w:rsidRPr="00CA7F5E">
              <w:t>In progress</w:t>
            </w:r>
          </w:p>
          <w:p w14:paraId="366AC4EB" w14:textId="265880F4" w:rsidR="00356DCF" w:rsidRPr="007F6DC6" w:rsidRDefault="00356DCF" w:rsidP="00D634FC"/>
        </w:tc>
        <w:tc>
          <w:tcPr>
            <w:tcW w:w="2226" w:type="pct"/>
            <w:shd w:val="clear" w:color="auto" w:fill="auto"/>
          </w:tcPr>
          <w:p w14:paraId="39CFA13A" w14:textId="77777777" w:rsidR="00356DCF" w:rsidRDefault="00356DCF" w:rsidP="00356DCF">
            <w:r w:rsidRPr="00CA7F5E">
              <w:t xml:space="preserve">The </w:t>
            </w:r>
            <w:r>
              <w:t>D</w:t>
            </w:r>
            <w:r w:rsidRPr="00CA7F5E">
              <w:t>epartment</w:t>
            </w:r>
            <w:r>
              <w:t xml:space="preserve"> of Social Services</w:t>
            </w:r>
            <w:r w:rsidRPr="00CA7F5E">
              <w:t xml:space="preserve"> is currently working in partnership with Icon Agency to create accessible guides for Family, Domestic, and Sexual Violence practitioners to support women and girls with disability in Australia. </w:t>
            </w:r>
          </w:p>
          <w:p w14:paraId="39113374" w14:textId="1459FA4C" w:rsidR="00356DCF" w:rsidRDefault="00356DCF" w:rsidP="00356DCF">
            <w:r w:rsidRPr="00CA7F5E">
              <w:t>Stakeholder engagement has occurred with key State, Territory and National organisations that support women and children with disability to co-design the resources. An implementation plan has further been co-designed to ensure that family, domestic and sexual violence services and systems are utili</w:t>
            </w:r>
            <w:r w:rsidR="00FD2C84">
              <w:t>s</w:t>
            </w:r>
            <w:r w:rsidRPr="00CA7F5E">
              <w:t>ing these evidence-based resources.</w:t>
            </w:r>
          </w:p>
        </w:tc>
      </w:tr>
      <w:tr w:rsidR="00356DCF" w14:paraId="79FF44DE" w14:textId="77777777" w:rsidTr="001627BC">
        <w:tc>
          <w:tcPr>
            <w:tcW w:w="2154" w:type="pct"/>
            <w:shd w:val="clear" w:color="auto" w:fill="auto"/>
          </w:tcPr>
          <w:p w14:paraId="1B379F1E" w14:textId="71C5E2CA" w:rsidR="00356DCF" w:rsidRPr="007F6DC6" w:rsidRDefault="00356DCF" w:rsidP="00356DCF">
            <w:r w:rsidRPr="00CA7F5E">
              <w:t xml:space="preserve">$1.25 million for the to expand the Safer Girls Safer Women Project to support women, girls and gender diverse people with disability, through implementing best practice </w:t>
            </w:r>
            <w:r w:rsidRPr="00CA7F5E">
              <w:lastRenderedPageBreak/>
              <w:t>guidelines and learning resources and tools for workplaces for sexual health respectful relationships and consent education.</w:t>
            </w:r>
            <w:r>
              <w:t xml:space="preserve"> (NEW)</w:t>
            </w:r>
          </w:p>
        </w:tc>
        <w:tc>
          <w:tcPr>
            <w:tcW w:w="620" w:type="pct"/>
            <w:shd w:val="clear" w:color="auto" w:fill="auto"/>
          </w:tcPr>
          <w:p w14:paraId="4F9A4210" w14:textId="77777777" w:rsidR="00356DCF" w:rsidRDefault="00356DCF" w:rsidP="00D634FC">
            <w:r w:rsidRPr="00CA7F5E">
              <w:lastRenderedPageBreak/>
              <w:t>In progress</w:t>
            </w:r>
          </w:p>
          <w:p w14:paraId="3FE00FAD" w14:textId="2C57D953" w:rsidR="00356DCF" w:rsidRPr="007F6DC6" w:rsidRDefault="00356DCF" w:rsidP="00D634FC"/>
        </w:tc>
        <w:tc>
          <w:tcPr>
            <w:tcW w:w="2226" w:type="pct"/>
            <w:shd w:val="clear" w:color="auto" w:fill="auto"/>
          </w:tcPr>
          <w:p w14:paraId="11C62828" w14:textId="57528AFA" w:rsidR="00356DCF" w:rsidRDefault="00356DCF" w:rsidP="00356DCF">
            <w:r w:rsidRPr="00CA7F5E">
              <w:t>An extension to the previous funding that Sexual Health and Family Planning ACT was provided to expand the Safer Me Safer You project (formerly known a</w:t>
            </w:r>
            <w:r>
              <w:t>s</w:t>
            </w:r>
            <w:r w:rsidRPr="00CA7F5E">
              <w:t xml:space="preserve"> the Safer Girls Safer Women </w:t>
            </w:r>
            <w:r w:rsidRPr="00CA7F5E">
              <w:lastRenderedPageBreak/>
              <w:t>project) to support women, girls and gender diverse people with disability, through implementing best practice guidelines and learning resources and tools for Australian workplaces to provide employers to support employees with disability impacted by sexual health respectful relationships and consent education.</w:t>
            </w:r>
          </w:p>
        </w:tc>
      </w:tr>
      <w:tr w:rsidR="00356DCF" w14:paraId="38DD80C9" w14:textId="77777777" w:rsidTr="001627BC">
        <w:tc>
          <w:tcPr>
            <w:tcW w:w="2154" w:type="pct"/>
            <w:shd w:val="clear" w:color="auto" w:fill="auto"/>
          </w:tcPr>
          <w:p w14:paraId="442D486E" w14:textId="14AA791B" w:rsidR="00356DCF" w:rsidRPr="007F6DC6" w:rsidRDefault="00356DCF" w:rsidP="00356DCF">
            <w:r w:rsidRPr="00CA7F5E">
              <w:lastRenderedPageBreak/>
              <w:t>$3.5 million for the Healthy Masculinities Trial and Evaluation (Healthy MaTE) to support school-aged boys and young men to have healthy relationships with masculinity</w:t>
            </w:r>
            <w:r>
              <w:t>. (NEW)</w:t>
            </w:r>
          </w:p>
        </w:tc>
        <w:tc>
          <w:tcPr>
            <w:tcW w:w="620" w:type="pct"/>
            <w:shd w:val="clear" w:color="auto" w:fill="auto"/>
          </w:tcPr>
          <w:p w14:paraId="6AF4C3F1" w14:textId="77777777" w:rsidR="00356DCF" w:rsidRDefault="00356DCF" w:rsidP="00D634FC">
            <w:r w:rsidRPr="00CA7F5E">
              <w:t>In progress</w:t>
            </w:r>
          </w:p>
          <w:p w14:paraId="18407BC8" w14:textId="4138FFF9" w:rsidR="00356DCF" w:rsidRPr="007F6DC6" w:rsidRDefault="00356DCF" w:rsidP="00D634FC"/>
        </w:tc>
        <w:tc>
          <w:tcPr>
            <w:tcW w:w="2226" w:type="pct"/>
            <w:shd w:val="clear" w:color="auto" w:fill="auto"/>
          </w:tcPr>
          <w:p w14:paraId="7CD956A2" w14:textId="43DB1B75" w:rsidR="00356DCF" w:rsidRDefault="00356DCF" w:rsidP="00356DCF">
            <w:r w:rsidRPr="00CA7F5E">
              <w:t>Grant agreements were signed with 3 organisations in May 2024. Forward work plans have been agreed and work is underway in preparation for engaging with school-aged boys and young people in early 2025.</w:t>
            </w:r>
          </w:p>
        </w:tc>
      </w:tr>
      <w:tr w:rsidR="00356DCF" w14:paraId="64D7693F" w14:textId="77777777" w:rsidTr="001627BC">
        <w:tc>
          <w:tcPr>
            <w:tcW w:w="2154" w:type="pct"/>
            <w:shd w:val="clear" w:color="auto" w:fill="auto"/>
          </w:tcPr>
          <w:p w14:paraId="333F3D80" w14:textId="47B927FA" w:rsidR="00356DCF" w:rsidRPr="007F6DC6" w:rsidRDefault="00356DCF" w:rsidP="00356DCF">
            <w:r w:rsidRPr="00CA7F5E">
              <w:t>Establish the Forced Marriage Specialist Support Program to provide caseworker support, counselling, temporary accommodation and financial support</w:t>
            </w:r>
            <w:r>
              <w:t>. (NEW)</w:t>
            </w:r>
          </w:p>
        </w:tc>
        <w:tc>
          <w:tcPr>
            <w:tcW w:w="620" w:type="pct"/>
            <w:shd w:val="clear" w:color="auto" w:fill="auto"/>
          </w:tcPr>
          <w:p w14:paraId="253F7ECF" w14:textId="77777777" w:rsidR="00356DCF" w:rsidRDefault="00356DCF" w:rsidP="00D634FC">
            <w:r w:rsidRPr="00CA7F5E">
              <w:t>In progress</w:t>
            </w:r>
          </w:p>
          <w:p w14:paraId="1C27340A" w14:textId="42C0BD7D" w:rsidR="00356DCF" w:rsidRPr="007F6DC6" w:rsidRDefault="00356DCF" w:rsidP="00D634FC"/>
        </w:tc>
        <w:tc>
          <w:tcPr>
            <w:tcW w:w="2226" w:type="pct"/>
            <w:shd w:val="clear" w:color="auto" w:fill="auto"/>
          </w:tcPr>
          <w:p w14:paraId="4BEC982B" w14:textId="77777777" w:rsidR="00356DCF" w:rsidRDefault="00356DCF" w:rsidP="00356DCF">
            <w:r>
              <w:t>The Department of Social Services has developed Grant Opportunity Guidelines in consultation with the Attorney</w:t>
            </w:r>
            <w:r>
              <w:noBreakHyphen/>
              <w:t>General's Department, the Department of Foreign Affairs and Trade, Home Affairs and the Australian Federal Police.</w:t>
            </w:r>
          </w:p>
          <w:p w14:paraId="4E968688" w14:textId="77777777" w:rsidR="00356DCF" w:rsidRDefault="00356DCF" w:rsidP="00356DCF">
            <w:r>
              <w:t>These were released on 25 June 2024, with applications remaining open for a provider, or group of providers operating as part of a consortium, until 5 August 2024.</w:t>
            </w:r>
          </w:p>
          <w:p w14:paraId="270423A0" w14:textId="7FB3F23C" w:rsidR="00356DCF" w:rsidRDefault="00356DCF" w:rsidP="00356DCF">
            <w:r>
              <w:t>The Department of Social Services will then convene assess the applications and convene selection advisory panel in order select a provider.</w:t>
            </w:r>
          </w:p>
        </w:tc>
      </w:tr>
    </w:tbl>
    <w:p w14:paraId="0FD45AE1" w14:textId="77777777" w:rsidR="008D5064" w:rsidRDefault="008D5064"/>
    <w:p w14:paraId="467CD8A8" w14:textId="5388DC6D" w:rsidR="001F22AF" w:rsidRDefault="008D5064" w:rsidP="00416980">
      <w:pPr>
        <w:pStyle w:val="Heading5"/>
      </w:pPr>
      <w:r w:rsidRPr="008C0FE1">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7402F2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3615DD" w14:textId="77777777" w:rsidR="008D5064" w:rsidRDefault="008D5064" w:rsidP="00FC77DB">
            <w:bookmarkStart w:id="26" w:name="_Hlk180649824"/>
            <w:r>
              <w:t>Activity</w:t>
            </w:r>
          </w:p>
        </w:tc>
        <w:tc>
          <w:tcPr>
            <w:tcW w:w="620" w:type="pct"/>
          </w:tcPr>
          <w:p w14:paraId="0BF19E86" w14:textId="77777777" w:rsidR="008D5064" w:rsidRDefault="008D5064" w:rsidP="00FC77DB">
            <w:r>
              <w:t>Status</w:t>
            </w:r>
          </w:p>
        </w:tc>
        <w:tc>
          <w:tcPr>
            <w:tcW w:w="2226" w:type="pct"/>
          </w:tcPr>
          <w:p w14:paraId="4F5B28FC" w14:textId="77777777" w:rsidR="008D5064" w:rsidRDefault="008D5064" w:rsidP="00FC77DB">
            <w:r>
              <w:t>Implementation progress update</w:t>
            </w:r>
          </w:p>
        </w:tc>
      </w:tr>
      <w:tr w:rsidR="008D5064" w14:paraId="43BC0332" w14:textId="77777777" w:rsidTr="004E0FC0">
        <w:tc>
          <w:tcPr>
            <w:tcW w:w="2154" w:type="pct"/>
          </w:tcPr>
          <w:p w14:paraId="266AC464" w14:textId="0A36C451" w:rsidR="008D5064" w:rsidRDefault="008D5064" w:rsidP="008D5064">
            <w:r w:rsidRPr="0029769A">
              <w:rPr>
                <w:rFonts w:cs="Arial"/>
              </w:rPr>
              <w:t>Fund the Family Violence Safety Action Program to provide intensive case management, supervision, and engagement with victim-survivors including connecting them with support services and working closely with support services to ensure a collaborative case management response.</w:t>
            </w:r>
          </w:p>
        </w:tc>
        <w:tc>
          <w:tcPr>
            <w:tcW w:w="620" w:type="pct"/>
          </w:tcPr>
          <w:p w14:paraId="72161444" w14:textId="77777777" w:rsidR="008D5064" w:rsidRDefault="008D5064" w:rsidP="00D634FC">
            <w:r w:rsidRPr="00915574">
              <w:t>In progress</w:t>
            </w:r>
          </w:p>
          <w:p w14:paraId="4E4DE75D" w14:textId="77322991" w:rsidR="008D5064" w:rsidRDefault="008D5064" w:rsidP="00D634FC"/>
        </w:tc>
        <w:tc>
          <w:tcPr>
            <w:tcW w:w="2226" w:type="pct"/>
          </w:tcPr>
          <w:p w14:paraId="45E5B94E" w14:textId="77777777" w:rsidR="008D5064" w:rsidRDefault="008D5064" w:rsidP="008D5064">
            <w:r w:rsidRPr="00D27E2A">
              <w:t xml:space="preserve">Victim Support ACT received an additional $564,000 in the 2024-25 ACT Budget to increase the capacity of the Family Violence Safety Action Program. </w:t>
            </w:r>
          </w:p>
          <w:p w14:paraId="1DB1A963" w14:textId="1902AC5F" w:rsidR="008D5064" w:rsidRDefault="008D5064" w:rsidP="008D5064">
            <w:r w:rsidRPr="00D27E2A">
              <w:lastRenderedPageBreak/>
              <w:t>This will continue to support victims and families at the highest levels of risk from domestic and family violence with a collaborative, intensive case coordination approach.</w:t>
            </w:r>
          </w:p>
        </w:tc>
      </w:tr>
      <w:tr w:rsidR="008D5064" w:rsidRPr="00F543E2" w14:paraId="2DE714B4" w14:textId="77777777" w:rsidTr="004E0FC0">
        <w:tc>
          <w:tcPr>
            <w:tcW w:w="2154" w:type="pct"/>
            <w:shd w:val="clear" w:color="auto" w:fill="auto"/>
          </w:tcPr>
          <w:p w14:paraId="1ED372E7" w14:textId="169B737C" w:rsidR="008D5064" w:rsidRPr="00F543E2" w:rsidRDefault="008D5064" w:rsidP="008D5064">
            <w:pPr>
              <w:rPr>
                <w:b/>
              </w:rPr>
            </w:pPr>
            <w:r w:rsidRPr="0097425C">
              <w:rPr>
                <w:rFonts w:cs="Arial"/>
              </w:rPr>
              <w:lastRenderedPageBreak/>
              <w:t>Progress legislative reforms to establish a family and domestic violence information-sharing scheme for the ACT. These reforms are intended to strengthen information use and sharing arrangements relating to family and domestic violence to improve risk management and increase safety.</w:t>
            </w:r>
          </w:p>
        </w:tc>
        <w:tc>
          <w:tcPr>
            <w:tcW w:w="620" w:type="pct"/>
            <w:shd w:val="clear" w:color="auto" w:fill="auto"/>
          </w:tcPr>
          <w:p w14:paraId="64AA0DA6" w14:textId="77777777" w:rsidR="008D5064" w:rsidRDefault="008D5064" w:rsidP="00D634FC">
            <w:r w:rsidRPr="00BC4733">
              <w:t>In progress</w:t>
            </w:r>
          </w:p>
          <w:p w14:paraId="5FD6F3F9" w14:textId="5A71929D" w:rsidR="008D5064" w:rsidRPr="00F543E2" w:rsidRDefault="008D5064" w:rsidP="00D634FC"/>
        </w:tc>
        <w:tc>
          <w:tcPr>
            <w:tcW w:w="2226" w:type="pct"/>
            <w:shd w:val="clear" w:color="auto" w:fill="auto"/>
          </w:tcPr>
          <w:p w14:paraId="5974DCDF" w14:textId="77777777" w:rsidR="008D5064" w:rsidRDefault="008D5064" w:rsidP="008D5064">
            <w:r w:rsidRPr="00504B55">
              <w:t xml:space="preserve">In May 2024, the ACT Legislative Assembly passed the </w:t>
            </w:r>
            <w:r w:rsidRPr="00A0021A">
              <w:rPr>
                <w:i/>
                <w:iCs/>
              </w:rPr>
              <w:t>Domestic Violence Agencies (Information Sharing) Amendment Act 2024</w:t>
            </w:r>
            <w:r w:rsidRPr="00504B55">
              <w:t xml:space="preserve">. This Act introduces a DFV information sharing scheme and new role, the Information Sharing Coordinator. </w:t>
            </w:r>
          </w:p>
          <w:p w14:paraId="545A792A" w14:textId="734A3365" w:rsidR="008D5064" w:rsidRPr="00F543E2" w:rsidRDefault="008D5064" w:rsidP="008D5064">
            <w:r w:rsidRPr="00504B55">
              <w:t>The scheme is planned to commence in mid-2025. The 2024-25 ACT Budget also includes $350,000 for the first phase of work to prepare for the implementation of the scheme. This will support the development and delivery of a centralised training package for information sharing entities to build capability to understand and implement the domestic and family violence information sharing scheme.</w:t>
            </w:r>
          </w:p>
        </w:tc>
      </w:tr>
      <w:tr w:rsidR="008D5064" w:rsidRPr="00F543E2" w14:paraId="39A7D79F" w14:textId="77777777" w:rsidTr="004E0FC0">
        <w:tc>
          <w:tcPr>
            <w:tcW w:w="2154" w:type="pct"/>
          </w:tcPr>
          <w:p w14:paraId="5137836D" w14:textId="73D6274A" w:rsidR="008D5064" w:rsidRPr="0097425C" w:rsidRDefault="008D5064" w:rsidP="008D5064">
            <w:pPr>
              <w:rPr>
                <w:rFonts w:cs="Arial"/>
              </w:rPr>
            </w:pPr>
            <w:r w:rsidRPr="008C0FE1">
              <w:t xml:space="preserve">Respond to the Sexual Assault Prevention and Response Steering Committee’s final report </w:t>
            </w:r>
            <w:r w:rsidRPr="008C0FE1">
              <w:rPr>
                <w:i/>
              </w:rPr>
              <w:t>Listen. Take Action to Prevent, Believe and Heal</w:t>
            </w:r>
            <w:r w:rsidRPr="008C0FE1">
              <w:t xml:space="preserve"> through:</w:t>
            </w:r>
          </w:p>
        </w:tc>
        <w:tc>
          <w:tcPr>
            <w:tcW w:w="620" w:type="pct"/>
          </w:tcPr>
          <w:p w14:paraId="59B9C323" w14:textId="0FD6F26A" w:rsidR="008D5064" w:rsidRPr="00BC4733" w:rsidRDefault="00A40983" w:rsidP="00D634FC">
            <w:r>
              <w:t>Not applicable</w:t>
            </w:r>
          </w:p>
        </w:tc>
        <w:tc>
          <w:tcPr>
            <w:tcW w:w="2226" w:type="pct"/>
          </w:tcPr>
          <w:p w14:paraId="46800E0D" w14:textId="6225629D" w:rsidR="008D5064" w:rsidRPr="00504B55" w:rsidRDefault="00A40983" w:rsidP="008D5064">
            <w:r>
              <w:t>Not applicable</w:t>
            </w:r>
            <w:r w:rsidR="00F20986">
              <w:t>.</w:t>
            </w:r>
          </w:p>
        </w:tc>
      </w:tr>
      <w:tr w:rsidR="008D5064" w:rsidRPr="00F543E2" w14:paraId="31C16840" w14:textId="77777777" w:rsidTr="004E0FC0">
        <w:tc>
          <w:tcPr>
            <w:tcW w:w="2154" w:type="pct"/>
          </w:tcPr>
          <w:p w14:paraId="10D44243" w14:textId="52CF5D3F" w:rsidR="008D5064" w:rsidRPr="008D5064" w:rsidRDefault="008D5064" w:rsidP="00E55BD7">
            <w:pPr>
              <w:pStyle w:val="ListParagraph"/>
              <w:numPr>
                <w:ilvl w:val="0"/>
                <w:numId w:val="74"/>
              </w:numPr>
              <w:rPr>
                <w:rFonts w:cs="Arial"/>
              </w:rPr>
            </w:pPr>
            <w:r w:rsidRPr="008C0FE1">
              <w:rPr>
                <w:rFonts w:cs="Arial"/>
              </w:rPr>
              <w:t>$1.5 million over 4 years to establish Independent Sexual Violence Advisors in the ACT to provide on-the-ground expert advocacy, system navigation, and linkages to services and supports for victim-survivors of sexual violence.</w:t>
            </w:r>
          </w:p>
        </w:tc>
        <w:tc>
          <w:tcPr>
            <w:tcW w:w="620" w:type="pct"/>
          </w:tcPr>
          <w:p w14:paraId="78390B1B" w14:textId="77777777" w:rsidR="008D5064" w:rsidRDefault="008D5064" w:rsidP="00D634FC">
            <w:r w:rsidRPr="00BC4733">
              <w:t>In progress</w:t>
            </w:r>
          </w:p>
          <w:p w14:paraId="39FECCDF" w14:textId="52128373" w:rsidR="008D5064" w:rsidRPr="00BC4733" w:rsidRDefault="008D5064" w:rsidP="00D634FC"/>
        </w:tc>
        <w:tc>
          <w:tcPr>
            <w:tcW w:w="2226" w:type="pct"/>
          </w:tcPr>
          <w:p w14:paraId="7622EA01" w14:textId="77777777" w:rsidR="008D5064" w:rsidRDefault="008D5064" w:rsidP="008D5064">
            <w:r w:rsidRPr="00BC4733">
              <w:t>Recent reviews in the ACT including the Specialist Services Review and consultation with Aboriginal and Torres Strait Islander communities led by Aboriginal</w:t>
            </w:r>
            <w:r>
              <w:t xml:space="preserve"> </w:t>
            </w:r>
            <w:r w:rsidRPr="00BC4733">
              <w:t xml:space="preserve">owned consultancy Curijo Pty Ltd will inform the design of the role of Independent Sexual Violence Advisors. </w:t>
            </w:r>
          </w:p>
          <w:p w14:paraId="7F065A41" w14:textId="3478122A" w:rsidR="008D5064" w:rsidRPr="00504B55" w:rsidRDefault="008D5064" w:rsidP="008D5064">
            <w:r w:rsidRPr="00BC4733">
              <w:t>The design will be included as part of collaborative processes to design and pilot the Multidisciplinary Centre.</w:t>
            </w:r>
          </w:p>
        </w:tc>
      </w:tr>
      <w:tr w:rsidR="008D5064" w:rsidRPr="00F543E2" w14:paraId="5ACCFF7F" w14:textId="77777777" w:rsidTr="004E0FC0">
        <w:tc>
          <w:tcPr>
            <w:tcW w:w="2154" w:type="pct"/>
            <w:shd w:val="clear" w:color="auto" w:fill="auto"/>
          </w:tcPr>
          <w:p w14:paraId="77015776" w14:textId="7D5D9B03" w:rsidR="008D5064" w:rsidRPr="008D5064" w:rsidRDefault="008D5064" w:rsidP="00E55BD7">
            <w:pPr>
              <w:pStyle w:val="ListParagraph"/>
              <w:numPr>
                <w:ilvl w:val="0"/>
                <w:numId w:val="74"/>
              </w:numPr>
              <w:rPr>
                <w:rFonts w:cs="Arial"/>
              </w:rPr>
            </w:pPr>
            <w:r w:rsidRPr="00D32790">
              <w:rPr>
                <w:rFonts w:cs="Arial"/>
              </w:rPr>
              <w:t>$4.4 million over 4 years to establish and pilot the Multidisciplinary Centre which will co-locate specialist sexual violence response services in one place to improve ease of access for victim-survivors.</w:t>
            </w:r>
          </w:p>
        </w:tc>
        <w:tc>
          <w:tcPr>
            <w:tcW w:w="620" w:type="pct"/>
            <w:shd w:val="clear" w:color="auto" w:fill="auto"/>
          </w:tcPr>
          <w:p w14:paraId="0B10C66B" w14:textId="77777777" w:rsidR="008D5064" w:rsidRDefault="008D5064" w:rsidP="00D634FC">
            <w:r w:rsidRPr="00D32790">
              <w:t>In progress</w:t>
            </w:r>
          </w:p>
          <w:p w14:paraId="09853EAF" w14:textId="2B49BAA1" w:rsidR="008D5064" w:rsidRPr="00BC4733" w:rsidRDefault="008D5064" w:rsidP="00D634FC"/>
        </w:tc>
        <w:tc>
          <w:tcPr>
            <w:tcW w:w="2226" w:type="pct"/>
            <w:shd w:val="clear" w:color="auto" w:fill="auto"/>
          </w:tcPr>
          <w:p w14:paraId="513600A1" w14:textId="77777777" w:rsidR="008D5064" w:rsidRPr="00D32790" w:rsidRDefault="008D5064" w:rsidP="008D5064">
            <w:r w:rsidRPr="00D32790">
              <w:t>The ACT Government has continued to engage with frontline agencies on the direction and scope of the MDC.</w:t>
            </w:r>
          </w:p>
          <w:p w14:paraId="57C279F1" w14:textId="77777777" w:rsidR="008D5064" w:rsidRPr="00504B55" w:rsidRDefault="008D5064" w:rsidP="008D5064"/>
        </w:tc>
      </w:tr>
      <w:tr w:rsidR="008D5064" w:rsidRPr="00F543E2" w14:paraId="04528CE0" w14:textId="77777777" w:rsidTr="004E0FC0">
        <w:tc>
          <w:tcPr>
            <w:tcW w:w="2154" w:type="pct"/>
          </w:tcPr>
          <w:p w14:paraId="6D740F6E" w14:textId="1FC2F708" w:rsidR="008D5064" w:rsidRPr="008D5064" w:rsidRDefault="008D5064" w:rsidP="00E55BD7">
            <w:pPr>
              <w:pStyle w:val="ListParagraph"/>
              <w:numPr>
                <w:ilvl w:val="0"/>
                <w:numId w:val="74"/>
              </w:numPr>
              <w:rPr>
                <w:rFonts w:cs="Arial"/>
              </w:rPr>
            </w:pPr>
            <w:r w:rsidRPr="008C0FE1">
              <w:rPr>
                <w:rFonts w:cs="Arial"/>
              </w:rPr>
              <w:lastRenderedPageBreak/>
              <w:t>Fund $1.4 million over 4 years for an ongoing structured consultation program with victim-survivors of sexual assault to ensure that the lived experience and expertise of victim-survivors is central to driving and informing change.</w:t>
            </w:r>
          </w:p>
        </w:tc>
        <w:tc>
          <w:tcPr>
            <w:tcW w:w="620" w:type="pct"/>
          </w:tcPr>
          <w:p w14:paraId="158BBFE1" w14:textId="77777777" w:rsidR="008D5064" w:rsidRDefault="008D5064" w:rsidP="00D634FC">
            <w:r w:rsidRPr="00F93A7D">
              <w:t>In progress</w:t>
            </w:r>
          </w:p>
          <w:p w14:paraId="1880E2BA" w14:textId="468982E3" w:rsidR="008D5064" w:rsidRPr="00BC4733" w:rsidRDefault="008D5064" w:rsidP="00D634FC"/>
        </w:tc>
        <w:tc>
          <w:tcPr>
            <w:tcW w:w="2226" w:type="pct"/>
          </w:tcPr>
          <w:p w14:paraId="7C37E4F5" w14:textId="77777777" w:rsidR="008D5064" w:rsidRDefault="008D5064" w:rsidP="008D5064">
            <w:r w:rsidRPr="00883160">
              <w:t>The ACT Government has partnered with Women's Health Matters (WHM) to develop a victim-survivor consultation model and pilot the model. WHM held consultations with victim-survivors from January 2024 to March 2024 to inform the development of key principles and a framework for the model.</w:t>
            </w:r>
          </w:p>
          <w:p w14:paraId="2386C57A" w14:textId="07579387" w:rsidR="008D5064" w:rsidRPr="00504B55" w:rsidRDefault="008D5064" w:rsidP="008D5064">
            <w:r w:rsidRPr="00883160">
              <w:t>The model will be trialled as a pilot in the second half of 2024 and early 2025.</w:t>
            </w:r>
          </w:p>
        </w:tc>
      </w:tr>
      <w:tr w:rsidR="008D5064" w:rsidRPr="00F543E2" w14:paraId="187A09CE" w14:textId="77777777" w:rsidTr="004E0FC0">
        <w:tc>
          <w:tcPr>
            <w:tcW w:w="2154" w:type="pct"/>
          </w:tcPr>
          <w:p w14:paraId="0485EC5C" w14:textId="4DF74CC3" w:rsidR="008D5064" w:rsidRPr="0097425C" w:rsidRDefault="008D5064" w:rsidP="008D5064">
            <w:pPr>
              <w:rPr>
                <w:rFonts w:cs="Arial"/>
              </w:rPr>
            </w:pPr>
            <w:r w:rsidRPr="00F17A2A">
              <w:t>The Women’s Treatment Team at the Alexander Maconochie Centre will continue to facilitate drop-in clinics provided by Victims Support ACT to establish support mechanisms and access to services for victim</w:t>
            </w:r>
            <w:r>
              <w:noBreakHyphen/>
            </w:r>
            <w:r w:rsidRPr="00F17A2A">
              <w:t>survivors in custody. A variety of government and community sector organisations collaborate with the Women’s Treatment Team to support community reintegration. This face-to-face support assists women within the AMC to navigate access to financial assistance and support services.</w:t>
            </w:r>
            <w:r>
              <w:t xml:space="preserve"> (NEW)</w:t>
            </w:r>
          </w:p>
        </w:tc>
        <w:tc>
          <w:tcPr>
            <w:tcW w:w="620" w:type="pct"/>
          </w:tcPr>
          <w:p w14:paraId="2348AA1C" w14:textId="77777777" w:rsidR="008D5064" w:rsidRDefault="008D5064" w:rsidP="00D634FC">
            <w:r w:rsidRPr="00BF5A3E">
              <w:t>Implemented</w:t>
            </w:r>
          </w:p>
          <w:p w14:paraId="20C9348E" w14:textId="246F147C" w:rsidR="008D5064" w:rsidRPr="00BC4733" w:rsidRDefault="008D5064" w:rsidP="00D634FC"/>
        </w:tc>
        <w:tc>
          <w:tcPr>
            <w:tcW w:w="2226" w:type="pct"/>
          </w:tcPr>
          <w:p w14:paraId="61F1E8BA" w14:textId="155F9B3F" w:rsidR="008D5064" w:rsidRPr="00504B55" w:rsidRDefault="008D5064" w:rsidP="008D5064">
            <w:r w:rsidRPr="00BF5A3E">
              <w:t>New activity - no update</w:t>
            </w:r>
            <w:r>
              <w:t>.</w:t>
            </w:r>
          </w:p>
        </w:tc>
      </w:tr>
      <w:tr w:rsidR="008D5064" w:rsidRPr="00F543E2" w14:paraId="5EBD5968" w14:textId="77777777" w:rsidTr="004E0FC0">
        <w:tc>
          <w:tcPr>
            <w:tcW w:w="2154" w:type="pct"/>
          </w:tcPr>
          <w:p w14:paraId="527EEDBF" w14:textId="0FD382CD" w:rsidR="008D5064" w:rsidRPr="0097425C" w:rsidRDefault="008D5064" w:rsidP="008D5064">
            <w:pPr>
              <w:rPr>
                <w:rFonts w:cs="Arial"/>
              </w:rPr>
            </w:pPr>
            <w:r w:rsidRPr="00D30F9F">
              <w:t>Allocate $266,000 over 2 years through the 2024-25 ACT Budget to support implementation of the Disability Justice Strategy by ensuring Disability Liaison Officers are available to assist people with disability who are victims of crime, including victims of domestic and family violence.</w:t>
            </w:r>
            <w:r>
              <w:t xml:space="preserve"> (NEW)</w:t>
            </w:r>
          </w:p>
        </w:tc>
        <w:tc>
          <w:tcPr>
            <w:tcW w:w="620" w:type="pct"/>
          </w:tcPr>
          <w:p w14:paraId="404DADD1" w14:textId="77777777" w:rsidR="008D5064" w:rsidRDefault="008D5064" w:rsidP="00D634FC">
            <w:r w:rsidRPr="00F34054">
              <w:t>In progress</w:t>
            </w:r>
          </w:p>
          <w:p w14:paraId="6A73A4BB" w14:textId="5471A09A" w:rsidR="008D5064" w:rsidRPr="00BC4733" w:rsidRDefault="008D5064" w:rsidP="00D634FC"/>
        </w:tc>
        <w:tc>
          <w:tcPr>
            <w:tcW w:w="2226" w:type="pct"/>
          </w:tcPr>
          <w:p w14:paraId="71838CCC" w14:textId="155BA4A6" w:rsidR="008D5064" w:rsidRPr="00504B55" w:rsidRDefault="008D5064" w:rsidP="008D5064">
            <w:r w:rsidRPr="00BF5A3E">
              <w:t>New activity - no update</w:t>
            </w:r>
            <w:r>
              <w:t>.</w:t>
            </w:r>
          </w:p>
        </w:tc>
      </w:tr>
      <w:tr w:rsidR="008D5064" w:rsidRPr="00F543E2" w14:paraId="3E6F746C" w14:textId="77777777" w:rsidTr="004E0FC0">
        <w:tc>
          <w:tcPr>
            <w:tcW w:w="2154" w:type="pct"/>
          </w:tcPr>
          <w:p w14:paraId="6912D60F" w14:textId="0E54B2AA" w:rsidR="008D5064" w:rsidRPr="0097425C" w:rsidRDefault="008D5064" w:rsidP="008D5064">
            <w:pPr>
              <w:rPr>
                <w:rFonts w:cs="Arial"/>
              </w:rPr>
            </w:pPr>
            <w:r w:rsidRPr="0068619C">
              <w:t>ACT Policing will continue to operate with a victim-centric approach to sexual violence, and pro-intervention approach to domestic and family violence. ACT Policing’s focus remains on putting victim survivor’s decisions at the centre of the process, so their voice is heard in how their matter proceeds. ACT Policing has also strengthened ACT Criminal Investigations to include a Detective Inspector with specific oversight of the Sexual Offences Child Abuse (SOCA) area.</w:t>
            </w:r>
            <w:r>
              <w:t xml:space="preserve"> (NEW)</w:t>
            </w:r>
          </w:p>
        </w:tc>
        <w:tc>
          <w:tcPr>
            <w:tcW w:w="620" w:type="pct"/>
          </w:tcPr>
          <w:p w14:paraId="6256EA43" w14:textId="77777777" w:rsidR="008D5064" w:rsidRDefault="008D5064" w:rsidP="00D634FC">
            <w:r w:rsidRPr="0078443B">
              <w:t>Implemented</w:t>
            </w:r>
          </w:p>
          <w:p w14:paraId="12AAEA2C" w14:textId="262B1FB2" w:rsidR="008D5064" w:rsidRPr="00BC4733" w:rsidRDefault="008D5064" w:rsidP="00D634FC"/>
        </w:tc>
        <w:tc>
          <w:tcPr>
            <w:tcW w:w="2226" w:type="pct"/>
          </w:tcPr>
          <w:p w14:paraId="41E662F7" w14:textId="12E8DA69" w:rsidR="008D5064" w:rsidRPr="00504B55" w:rsidRDefault="008D5064" w:rsidP="008D5064">
            <w:r w:rsidRPr="00BF5A3E">
              <w:t>New activity - no update</w:t>
            </w:r>
            <w:r>
              <w:t>.</w:t>
            </w:r>
          </w:p>
        </w:tc>
      </w:tr>
      <w:bookmarkEnd w:id="26"/>
    </w:tbl>
    <w:p w14:paraId="63B03166" w14:textId="77777777" w:rsidR="001F22AF" w:rsidRDefault="001F22AF" w:rsidP="004E0FC0">
      <w:pPr>
        <w:spacing w:after="0"/>
      </w:pPr>
    </w:p>
    <w:p w14:paraId="202D4F9D" w14:textId="1610A457" w:rsidR="008D5064" w:rsidRDefault="008D5064" w:rsidP="00E96E87">
      <w:pPr>
        <w:pStyle w:val="Heading5"/>
      </w:pPr>
      <w:r w:rsidRPr="008C0FE1">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8D5064" w14:paraId="1295C646"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DC828DB" w14:textId="77777777" w:rsidR="008D5064" w:rsidRDefault="008D5064" w:rsidP="00FC77DB">
            <w:r>
              <w:t>Activity</w:t>
            </w:r>
          </w:p>
        </w:tc>
        <w:tc>
          <w:tcPr>
            <w:tcW w:w="620" w:type="pct"/>
          </w:tcPr>
          <w:p w14:paraId="42D42DB4" w14:textId="77777777" w:rsidR="008D5064" w:rsidRDefault="008D5064" w:rsidP="00FC77DB">
            <w:r>
              <w:t>Status</w:t>
            </w:r>
          </w:p>
        </w:tc>
        <w:tc>
          <w:tcPr>
            <w:tcW w:w="2226" w:type="pct"/>
          </w:tcPr>
          <w:p w14:paraId="60EA2B8E" w14:textId="77777777" w:rsidR="008D5064" w:rsidRDefault="008D5064" w:rsidP="00FC77DB">
            <w:r>
              <w:t>Implementation progress update</w:t>
            </w:r>
          </w:p>
        </w:tc>
      </w:tr>
      <w:tr w:rsidR="008D5064" w14:paraId="0E23E179" w14:textId="77777777" w:rsidTr="004E0FC0">
        <w:tc>
          <w:tcPr>
            <w:tcW w:w="2154" w:type="pct"/>
          </w:tcPr>
          <w:p w14:paraId="16E41D2F" w14:textId="6DC91BED" w:rsidR="008D5064" w:rsidRDefault="008D5064" w:rsidP="008D5064">
            <w:r w:rsidRPr="007C379D">
              <w:rPr>
                <w:rFonts w:cs="Arial"/>
              </w:rPr>
              <w:t>Co-design, with the NSW family and domestic violence sector, a set of Service Quality Standards to ensure consistency and quality of service delivery to victim-survivors including children and young people. These Standards will apply to services funded by the NSW Government and will outline everyday practice expectations for people working in the family and domestic violence sector, reflecting the quality of service that the community can expect from the organisation.</w:t>
            </w:r>
          </w:p>
        </w:tc>
        <w:tc>
          <w:tcPr>
            <w:tcW w:w="620" w:type="pct"/>
          </w:tcPr>
          <w:p w14:paraId="57414C2E" w14:textId="77777777" w:rsidR="008D5064" w:rsidRDefault="008D5064" w:rsidP="00D634FC">
            <w:r w:rsidRPr="001F3439">
              <w:t>In progress</w:t>
            </w:r>
          </w:p>
          <w:p w14:paraId="48405EED" w14:textId="5F6BAAC8" w:rsidR="008D5064" w:rsidRDefault="008D5064" w:rsidP="00D634FC"/>
        </w:tc>
        <w:tc>
          <w:tcPr>
            <w:tcW w:w="2226" w:type="pct"/>
          </w:tcPr>
          <w:p w14:paraId="6886958B" w14:textId="77A31F3F" w:rsidR="008D5064" w:rsidRDefault="008D5064" w:rsidP="008D5064">
            <w:r w:rsidRPr="001F3439">
              <w:t>Domestic Violence NSW have been funded to co-design organisational quality standards with the sector, through extensive consultation.</w:t>
            </w:r>
          </w:p>
        </w:tc>
      </w:tr>
      <w:tr w:rsidR="008D5064" w:rsidRPr="00F543E2" w14:paraId="7DC7C55A" w14:textId="77777777" w:rsidTr="004E0FC0">
        <w:tc>
          <w:tcPr>
            <w:tcW w:w="2154" w:type="pct"/>
          </w:tcPr>
          <w:p w14:paraId="118D889F" w14:textId="47F29EF6" w:rsidR="008D5064" w:rsidRPr="00F543E2" w:rsidRDefault="008D5064" w:rsidP="008D5064">
            <w:pPr>
              <w:rPr>
                <w:b/>
              </w:rPr>
            </w:pPr>
            <w:r w:rsidRPr="007C379D">
              <w:rPr>
                <w:rFonts w:cs="Arial"/>
              </w:rPr>
              <w:t>Expand access to specialist family and domestic violence case management services across the service sector for those who need it most, including:</w:t>
            </w:r>
          </w:p>
        </w:tc>
        <w:tc>
          <w:tcPr>
            <w:tcW w:w="620" w:type="pct"/>
          </w:tcPr>
          <w:p w14:paraId="7DBEEEEF" w14:textId="083FE7A8" w:rsidR="008D5064" w:rsidRPr="00F543E2" w:rsidRDefault="00A40983" w:rsidP="00D634FC">
            <w:r>
              <w:t>Not applicable</w:t>
            </w:r>
          </w:p>
        </w:tc>
        <w:tc>
          <w:tcPr>
            <w:tcW w:w="2226" w:type="pct"/>
          </w:tcPr>
          <w:p w14:paraId="20E1495A" w14:textId="4F450A29" w:rsidR="008D5064" w:rsidRPr="00F543E2" w:rsidRDefault="00A40983" w:rsidP="008D5064">
            <w:r>
              <w:t>Not applicable</w:t>
            </w:r>
            <w:r w:rsidR="00F20986">
              <w:t>.</w:t>
            </w:r>
          </w:p>
        </w:tc>
      </w:tr>
      <w:tr w:rsidR="008D5064" w:rsidRPr="00F543E2" w14:paraId="69D30526" w14:textId="77777777" w:rsidTr="004E0FC0">
        <w:tc>
          <w:tcPr>
            <w:tcW w:w="2154" w:type="pct"/>
          </w:tcPr>
          <w:p w14:paraId="2ADAFB72" w14:textId="29C7C8C3" w:rsidR="008D5064" w:rsidRPr="008D5064" w:rsidRDefault="008D5064" w:rsidP="00E55BD7">
            <w:pPr>
              <w:pStyle w:val="ListParagraph"/>
              <w:numPr>
                <w:ilvl w:val="0"/>
                <w:numId w:val="74"/>
              </w:numPr>
              <w:rPr>
                <w:b/>
              </w:rPr>
            </w:pPr>
            <w:r w:rsidRPr="008C0FE1">
              <w:t>Staying Home Leaving Violence (SHLV</w:t>
            </w:r>
            <w:r w:rsidRPr="001F3439">
              <w:rPr>
                <w:bCs/>
              </w:rPr>
              <w:t>):</w:t>
            </w:r>
            <w:r w:rsidRPr="008C0FE1">
              <w:t xml:space="preserve"> The NSW Government has continued to expand the SHLV program following an investment of $32 million over 4 years in the 2021–22 NSW Budget. Supporting women and their children to remain safe after leaving a violent relationship, SHLV is an intensive case management program that provides needs-based support to women leaving violence with a strong focus on housing stability, immediate and longer-term safety risk assessment, and security upgrades. Over the last year, SHLV has successfully expanded from 33 to 84 locations across NSW, including 3 locations that are piloting a hybrid model of SHLV service delivery for clients in regional and remote areas.</w:t>
            </w:r>
          </w:p>
        </w:tc>
        <w:tc>
          <w:tcPr>
            <w:tcW w:w="620" w:type="pct"/>
          </w:tcPr>
          <w:p w14:paraId="706DA89E" w14:textId="77777777" w:rsidR="008D5064" w:rsidRDefault="008D5064" w:rsidP="00D634FC">
            <w:r w:rsidRPr="001F3439">
              <w:t>Implemented</w:t>
            </w:r>
          </w:p>
          <w:p w14:paraId="2DED0C46" w14:textId="4083A08F" w:rsidR="008D5064" w:rsidRPr="00F543E2" w:rsidRDefault="008D5064" w:rsidP="00D634FC"/>
        </w:tc>
        <w:tc>
          <w:tcPr>
            <w:tcW w:w="2226" w:type="pct"/>
          </w:tcPr>
          <w:p w14:paraId="79FC9452" w14:textId="3DA162B7" w:rsidR="008D5064" w:rsidRPr="00F543E2" w:rsidRDefault="008D5064" w:rsidP="008D5064">
            <w:r w:rsidRPr="001F3439">
              <w:t>Initial review and mapping of DFV case management services across NSW has been completed to inform service gaps and priority locations to expand access to DFV specialist services and program recommissioning.</w:t>
            </w:r>
          </w:p>
        </w:tc>
      </w:tr>
      <w:tr w:rsidR="008D5064" w:rsidRPr="00F543E2" w14:paraId="386FA06B" w14:textId="77777777" w:rsidTr="004E0FC0">
        <w:tc>
          <w:tcPr>
            <w:tcW w:w="2154" w:type="pct"/>
          </w:tcPr>
          <w:p w14:paraId="742CF7B9" w14:textId="2BB9DA8E" w:rsidR="008D5064" w:rsidRPr="008D5064" w:rsidRDefault="008D5064" w:rsidP="00E55BD7">
            <w:pPr>
              <w:pStyle w:val="ListParagraph"/>
              <w:numPr>
                <w:ilvl w:val="0"/>
                <w:numId w:val="74"/>
              </w:numPr>
              <w:rPr>
                <w:b/>
              </w:rPr>
            </w:pPr>
            <w:r w:rsidRPr="008C0FE1">
              <w:t xml:space="preserve">Safer Pathway Expansion: The 2022–23 NSW Budget included an investment of $43.6 million over 4 years to expand and enhance Safer Pathway. This included $37.6 million over 4 years to deliver case management services to victim-survivors with complex needs and to expand referral pathways into the system. Prior to this </w:t>
            </w:r>
            <w:r w:rsidRPr="008C0FE1">
              <w:lastRenderedPageBreak/>
              <w:t>investment, support available through Safer Pathway's statewide network of service providers, the Women’s Domestic Violence Court Advocacy Services and Local Support Services, was limited to case coordination, information, safety planning and referrals. The expansion of case management services delivers more intensive, coordinated, and longer-term support for family and domestic violence victim-survivors with complex needs. As part of the Safer Pathway Expansion, the NSW Government is also undertaking a project to expand referral pathways into the system so that more family and domestic violence victim-survivors can access the support they need, including those who are less likely to approach the NSW Police Force.</w:t>
            </w:r>
          </w:p>
        </w:tc>
        <w:tc>
          <w:tcPr>
            <w:tcW w:w="620" w:type="pct"/>
          </w:tcPr>
          <w:p w14:paraId="14024185" w14:textId="77777777" w:rsidR="008D5064" w:rsidRDefault="008D5064" w:rsidP="00D634FC">
            <w:r w:rsidRPr="001F3439">
              <w:lastRenderedPageBreak/>
              <w:t>Implemented</w:t>
            </w:r>
          </w:p>
          <w:p w14:paraId="7C28718F" w14:textId="14B368FD" w:rsidR="008D5064" w:rsidRPr="00F543E2" w:rsidRDefault="008D5064" w:rsidP="00D634FC"/>
        </w:tc>
        <w:tc>
          <w:tcPr>
            <w:tcW w:w="2226" w:type="pct"/>
          </w:tcPr>
          <w:p w14:paraId="11C23480" w14:textId="77777777" w:rsidR="008D5064" w:rsidRDefault="008D5064" w:rsidP="008D5064">
            <w:r>
              <w:t xml:space="preserve">There has been significant progress made against all of the Safer Pathway projects. </w:t>
            </w:r>
          </w:p>
          <w:p w14:paraId="369976CE" w14:textId="6264C646" w:rsidR="008D5064" w:rsidRPr="00F543E2" w:rsidRDefault="008D5064" w:rsidP="008D5064">
            <w:r>
              <w:t xml:space="preserve">Case management services have been rolled out across all Safer Pathway service providers, including the Women's Domestic Violence Court Advocacy Services and Local Support Services, </w:t>
            </w:r>
            <w:r>
              <w:lastRenderedPageBreak/>
              <w:t>which now deliver more intensive and coordinated support for victim-survivors with more complex needs for up to 6 months.</w:t>
            </w:r>
          </w:p>
        </w:tc>
      </w:tr>
      <w:tr w:rsidR="008D5064" w:rsidRPr="00F543E2" w14:paraId="140CBC9B" w14:textId="77777777" w:rsidTr="004E0FC0">
        <w:tc>
          <w:tcPr>
            <w:tcW w:w="2154" w:type="pct"/>
          </w:tcPr>
          <w:p w14:paraId="5ADB4AE7" w14:textId="3F332975" w:rsidR="008D5064" w:rsidRPr="008D5064" w:rsidRDefault="008D5064" w:rsidP="00E55BD7">
            <w:pPr>
              <w:pStyle w:val="ListParagraph"/>
              <w:numPr>
                <w:ilvl w:val="0"/>
                <w:numId w:val="74"/>
              </w:numPr>
              <w:rPr>
                <w:b/>
              </w:rPr>
            </w:pPr>
            <w:r w:rsidRPr="008C0FE1">
              <w:lastRenderedPageBreak/>
              <w:t>DFV Case Management Mapping: The NSW Government is leading a project to build a comprehensive map of DFV case management and case coordination services across NSW. This project aims to improve understanding of the distribution, nature, availability, and accessibility of these services, and to identify any service gaps and opportunities for integration or expansion of existing services.</w:t>
            </w:r>
          </w:p>
        </w:tc>
        <w:tc>
          <w:tcPr>
            <w:tcW w:w="620" w:type="pct"/>
          </w:tcPr>
          <w:p w14:paraId="28CA477F" w14:textId="77777777" w:rsidR="008D5064" w:rsidRDefault="008D5064" w:rsidP="00D634FC">
            <w:r w:rsidRPr="000A1F53">
              <w:t>Implemented</w:t>
            </w:r>
          </w:p>
          <w:p w14:paraId="29D57901" w14:textId="41CF7FFC" w:rsidR="008D5064" w:rsidRPr="00F543E2" w:rsidRDefault="008D5064" w:rsidP="00D634FC"/>
        </w:tc>
        <w:tc>
          <w:tcPr>
            <w:tcW w:w="2226" w:type="pct"/>
          </w:tcPr>
          <w:p w14:paraId="7D8FE337" w14:textId="34718427" w:rsidR="008D5064" w:rsidRPr="00F543E2" w:rsidRDefault="008D5064" w:rsidP="008D5064">
            <w:r w:rsidRPr="000A1F53">
              <w:t>Initial review and mapping of DFV case management services across NSW has been completed to inform service gaps and priority locations to expand access to DFV specialist services and program recommissioning.</w:t>
            </w:r>
          </w:p>
        </w:tc>
      </w:tr>
    </w:tbl>
    <w:p w14:paraId="7FB1AD6C" w14:textId="77777777" w:rsidR="008D5064" w:rsidRDefault="008D5064"/>
    <w:p w14:paraId="0DAF9A84" w14:textId="7DC87D53" w:rsidR="00A928C0" w:rsidRDefault="00A928C0" w:rsidP="00416980">
      <w:pPr>
        <w:pStyle w:val="Heading5"/>
      </w:pPr>
      <w:r w:rsidRPr="008C0FE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A0956F9"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3EB0EB8" w14:textId="77777777" w:rsidR="008D5064" w:rsidRDefault="008D5064" w:rsidP="00FC77DB">
            <w:r>
              <w:t>Activity</w:t>
            </w:r>
          </w:p>
        </w:tc>
        <w:tc>
          <w:tcPr>
            <w:tcW w:w="620" w:type="pct"/>
          </w:tcPr>
          <w:p w14:paraId="1BA0A0F5" w14:textId="77777777" w:rsidR="008D5064" w:rsidRDefault="008D5064" w:rsidP="00FC77DB">
            <w:r>
              <w:t>Status</w:t>
            </w:r>
          </w:p>
        </w:tc>
        <w:tc>
          <w:tcPr>
            <w:tcW w:w="2226" w:type="pct"/>
          </w:tcPr>
          <w:p w14:paraId="7C4B9112" w14:textId="77777777" w:rsidR="008D5064" w:rsidRDefault="008D5064" w:rsidP="00FC77DB">
            <w:r>
              <w:t>Implementation progress update</w:t>
            </w:r>
          </w:p>
        </w:tc>
      </w:tr>
      <w:tr w:rsidR="00320219" w14:paraId="1B9D86F1" w14:textId="77777777" w:rsidTr="004E0FC0">
        <w:tc>
          <w:tcPr>
            <w:tcW w:w="2154" w:type="pct"/>
          </w:tcPr>
          <w:p w14:paraId="535A7CFA" w14:textId="3F901B97" w:rsidR="00320219" w:rsidRDefault="00320219" w:rsidP="00320219">
            <w:r w:rsidRPr="00DA52AD">
              <w:rPr>
                <w:rStyle w:val="normaltextrun"/>
                <w:rFonts w:cs="Arial"/>
              </w:rPr>
              <w:t>Provide specialist, culturally safe and trauma-informed family, domestic and sexual violence counselling and healing options for women victim-survivors in prison.</w:t>
            </w:r>
          </w:p>
        </w:tc>
        <w:tc>
          <w:tcPr>
            <w:tcW w:w="620" w:type="pct"/>
          </w:tcPr>
          <w:p w14:paraId="167F40EE" w14:textId="77777777" w:rsidR="00320219" w:rsidRDefault="00320219" w:rsidP="00D634FC">
            <w:r w:rsidRPr="0088373D">
              <w:t>In progress</w:t>
            </w:r>
          </w:p>
          <w:p w14:paraId="517959A9" w14:textId="506DCABA" w:rsidR="00320219" w:rsidRDefault="00320219" w:rsidP="00D634FC"/>
        </w:tc>
        <w:tc>
          <w:tcPr>
            <w:tcW w:w="2226" w:type="pct"/>
          </w:tcPr>
          <w:p w14:paraId="3771963E" w14:textId="6CA3A8D8" w:rsidR="00320219" w:rsidRDefault="00320219" w:rsidP="00320219">
            <w:r w:rsidRPr="0088373D">
              <w:t>Engagement of a service provider is underway.</w:t>
            </w:r>
            <w:r>
              <w:t xml:space="preserve"> </w:t>
            </w:r>
          </w:p>
        </w:tc>
      </w:tr>
      <w:tr w:rsidR="00320219" w:rsidRPr="00F543E2" w14:paraId="50855E92" w14:textId="77777777" w:rsidTr="004E0FC0">
        <w:tc>
          <w:tcPr>
            <w:tcW w:w="2154" w:type="pct"/>
          </w:tcPr>
          <w:p w14:paraId="054E8ACB" w14:textId="5D9152BD" w:rsidR="00320219" w:rsidRPr="00F543E2" w:rsidRDefault="00320219" w:rsidP="00320219">
            <w:pPr>
              <w:rPr>
                <w:b/>
              </w:rPr>
            </w:pPr>
            <w:r w:rsidRPr="00DA52AD">
              <w:rPr>
                <w:rStyle w:val="normaltextrun"/>
                <w:rFonts w:cs="Arial"/>
              </w:rPr>
              <w:t xml:space="preserve">Undertake a review of the family and domestic violence Risk Assessment and Management Framework (RAMF) to assess </w:t>
            </w:r>
            <w:r w:rsidRPr="00DA52AD">
              <w:rPr>
                <w:rStyle w:val="normaltextrun"/>
                <w:rFonts w:cs="Arial"/>
              </w:rPr>
              <w:lastRenderedPageBreak/>
              <w:t>the RAMF against emerging evidence on fatality risks and assess the implementation of the RAMF across both Information Sharing Entities and non-Information Sharing Entities.</w:t>
            </w:r>
          </w:p>
        </w:tc>
        <w:tc>
          <w:tcPr>
            <w:tcW w:w="620" w:type="pct"/>
          </w:tcPr>
          <w:p w14:paraId="2B2008A2" w14:textId="77777777" w:rsidR="00320219" w:rsidRDefault="00320219" w:rsidP="00D634FC">
            <w:r w:rsidRPr="0088373D">
              <w:lastRenderedPageBreak/>
              <w:t>In progress</w:t>
            </w:r>
          </w:p>
          <w:p w14:paraId="312F4CE9" w14:textId="1F0715CB" w:rsidR="00320219" w:rsidRPr="00F543E2" w:rsidRDefault="00320219" w:rsidP="00D634FC"/>
        </w:tc>
        <w:tc>
          <w:tcPr>
            <w:tcW w:w="2226" w:type="pct"/>
          </w:tcPr>
          <w:p w14:paraId="7EA66533" w14:textId="05A5A4A6" w:rsidR="00320219" w:rsidRPr="00F543E2" w:rsidRDefault="00320219" w:rsidP="00320219">
            <w:r w:rsidRPr="0088373D">
              <w:lastRenderedPageBreak/>
              <w:t>Not yet commenced - scheduled for 2024-25</w:t>
            </w:r>
            <w:r>
              <w:t>.</w:t>
            </w:r>
          </w:p>
        </w:tc>
      </w:tr>
      <w:tr w:rsidR="00320219" w:rsidRPr="00F543E2" w14:paraId="2DA50FCC" w14:textId="77777777" w:rsidTr="004E0FC0">
        <w:tc>
          <w:tcPr>
            <w:tcW w:w="2154" w:type="pct"/>
          </w:tcPr>
          <w:p w14:paraId="10921F9C" w14:textId="3EAA28AE" w:rsidR="00320219" w:rsidRPr="00F543E2" w:rsidRDefault="00320219" w:rsidP="00320219">
            <w:pPr>
              <w:rPr>
                <w:b/>
              </w:rPr>
            </w:pPr>
            <w:r w:rsidRPr="006C623D">
              <w:rPr>
                <w:rStyle w:val="normaltextrun"/>
                <w:rFonts w:cs="Arial"/>
              </w:rPr>
              <w:t xml:space="preserve">Implement the Northern Territory’s family and domestic violence RAMF across Northern Territory Government agencies that are also information sharing entities under the </w:t>
            </w:r>
            <w:r w:rsidRPr="006C623D">
              <w:rPr>
                <w:rStyle w:val="normaltextrun"/>
                <w:rFonts w:cs="Arial"/>
                <w:i/>
              </w:rPr>
              <w:t>Northern Territory’s Family and Domestic Violence Information Sharing Scheme</w:t>
            </w:r>
            <w:r w:rsidRPr="006C623D">
              <w:rPr>
                <w:rStyle w:val="normaltextrun"/>
                <w:rFonts w:cs="Arial"/>
              </w:rPr>
              <w:t>.</w:t>
            </w:r>
          </w:p>
        </w:tc>
        <w:tc>
          <w:tcPr>
            <w:tcW w:w="620" w:type="pct"/>
          </w:tcPr>
          <w:p w14:paraId="20E773C7" w14:textId="77777777" w:rsidR="00320219" w:rsidRDefault="00320219" w:rsidP="00D634FC">
            <w:r w:rsidRPr="0088373D">
              <w:t>In progress</w:t>
            </w:r>
          </w:p>
          <w:p w14:paraId="50D368E8" w14:textId="6DDBC683" w:rsidR="00320219" w:rsidRPr="00F543E2" w:rsidRDefault="00320219" w:rsidP="00D634FC"/>
        </w:tc>
        <w:tc>
          <w:tcPr>
            <w:tcW w:w="2226" w:type="pct"/>
          </w:tcPr>
          <w:p w14:paraId="596C5FD3" w14:textId="0CD4CC0B" w:rsidR="00320219" w:rsidRPr="00F543E2" w:rsidRDefault="00320219" w:rsidP="00320219">
            <w:r w:rsidRPr="0088373D">
              <w:t>Not yet commenced - scheduled for 2024-25</w:t>
            </w:r>
            <w:r>
              <w:t>.</w:t>
            </w:r>
          </w:p>
        </w:tc>
      </w:tr>
      <w:tr w:rsidR="00320219" w:rsidRPr="00F543E2" w14:paraId="64ACBEE7" w14:textId="77777777" w:rsidTr="004E0FC0">
        <w:tc>
          <w:tcPr>
            <w:tcW w:w="2154" w:type="pct"/>
          </w:tcPr>
          <w:p w14:paraId="48394F90" w14:textId="5AA46CA1" w:rsidR="00320219" w:rsidRPr="00F543E2" w:rsidRDefault="00320219" w:rsidP="00320219">
            <w:pPr>
              <w:rPr>
                <w:b/>
              </w:rPr>
            </w:pPr>
            <w:r w:rsidRPr="006C623D">
              <w:rPr>
                <w:rStyle w:val="normaltextrun"/>
                <w:rFonts w:cs="Arial"/>
              </w:rPr>
              <w:t>Continue to provide specialist wraparound services to expand the supports offered by crisis accommodation services and include counselling, outreach, and flexible support packages.</w:t>
            </w:r>
          </w:p>
        </w:tc>
        <w:tc>
          <w:tcPr>
            <w:tcW w:w="620" w:type="pct"/>
          </w:tcPr>
          <w:p w14:paraId="70E843E3" w14:textId="77777777" w:rsidR="00320219" w:rsidRDefault="00320219" w:rsidP="00D634FC">
            <w:r w:rsidRPr="0088373D">
              <w:t>Implemented</w:t>
            </w:r>
          </w:p>
          <w:p w14:paraId="59AE244C" w14:textId="235B9185" w:rsidR="00320219" w:rsidRPr="00F543E2" w:rsidRDefault="00320219" w:rsidP="00D634FC"/>
        </w:tc>
        <w:tc>
          <w:tcPr>
            <w:tcW w:w="2226" w:type="pct"/>
          </w:tcPr>
          <w:p w14:paraId="2E4324F5" w14:textId="77777777" w:rsidR="00320219" w:rsidRDefault="00320219" w:rsidP="00320219">
            <w:r w:rsidRPr="0088373D">
              <w:t>The Enhanced Specialist Services Grants (ESSG) commenced in 2018-19 with ongoing funding of $2</w:t>
            </w:r>
            <w:r>
              <w:t> </w:t>
            </w:r>
            <w:r w:rsidRPr="0088373D">
              <w:t xml:space="preserve">million per annum to provide domestic and family violence specialist services wraparound and practice support services such as counselling, outreach services and practice supervision. </w:t>
            </w:r>
          </w:p>
          <w:p w14:paraId="60ED8F0A" w14:textId="77777777" w:rsidR="00320219" w:rsidRDefault="00320219" w:rsidP="00320219">
            <w:r w:rsidRPr="0088373D">
              <w:t>In recognition of services’ funding pressures, an additional $1 million was committed for ESSG from 2022-23 for four years, resulting in a total budget of $3</w:t>
            </w:r>
            <w:r>
              <w:t> </w:t>
            </w:r>
            <w:r w:rsidRPr="0088373D">
              <w:t xml:space="preserve">million until 2025-26, with $2 million ongoing. Funding allocations to enable the continuation of the additional ESSG funding achieved in the 2022 budget are under consideration. </w:t>
            </w:r>
          </w:p>
          <w:p w14:paraId="08B36169" w14:textId="14955547" w:rsidR="00320219" w:rsidRPr="00F543E2" w:rsidRDefault="00320219" w:rsidP="00320219">
            <w:r w:rsidRPr="007C2C9D">
              <w:t>DFSVR</w:t>
            </w:r>
            <w:r w:rsidRPr="0088373D">
              <w:t xml:space="preserve"> </w:t>
            </w:r>
            <w:r>
              <w:t xml:space="preserve">(Domestic, family and sexual violence reduction) </w:t>
            </w:r>
            <w:r w:rsidRPr="0088373D">
              <w:t>deliver 29 crisis accommodation services, including women’s safe houses (WSH) operated through non</w:t>
            </w:r>
            <w:r>
              <w:noBreakHyphen/>
            </w:r>
            <w:r w:rsidRPr="0088373D">
              <w:t>government and government services, delivered in regional, remote, and urban areas. These services deliver wraparound supports to victim survivors funded through the ESSG.</w:t>
            </w:r>
          </w:p>
        </w:tc>
      </w:tr>
      <w:tr w:rsidR="00320219" w:rsidRPr="00F543E2" w14:paraId="36D038B0" w14:textId="77777777" w:rsidTr="004E0FC0">
        <w:tc>
          <w:tcPr>
            <w:tcW w:w="2154" w:type="pct"/>
          </w:tcPr>
          <w:p w14:paraId="676E7B8A" w14:textId="3625609B" w:rsidR="00320219" w:rsidRPr="00F543E2" w:rsidRDefault="00320219" w:rsidP="00320219">
            <w:pPr>
              <w:rPr>
                <w:b/>
              </w:rPr>
            </w:pPr>
            <w:r w:rsidRPr="006C623D">
              <w:rPr>
                <w:rStyle w:val="normaltextrun"/>
                <w:rFonts w:cs="Arial"/>
              </w:rPr>
              <w:t>Strengthen and expand the Family Safety Framework, a multi-agency risk management response, to serious family and domestic violence risk.</w:t>
            </w:r>
          </w:p>
        </w:tc>
        <w:tc>
          <w:tcPr>
            <w:tcW w:w="620" w:type="pct"/>
          </w:tcPr>
          <w:p w14:paraId="52F7FCC3" w14:textId="77777777" w:rsidR="00320219" w:rsidRDefault="00320219" w:rsidP="00D634FC">
            <w:r w:rsidRPr="0088373D">
              <w:t>In progress</w:t>
            </w:r>
          </w:p>
          <w:p w14:paraId="14864D61" w14:textId="0AEA4D99" w:rsidR="00320219" w:rsidRPr="00F543E2" w:rsidRDefault="00320219" w:rsidP="00D634FC"/>
        </w:tc>
        <w:tc>
          <w:tcPr>
            <w:tcW w:w="2226" w:type="pct"/>
          </w:tcPr>
          <w:p w14:paraId="41FEAB3B" w14:textId="77777777" w:rsidR="00320219" w:rsidRDefault="00320219" w:rsidP="00320219">
            <w:r>
              <w:t>Work is underway to strengthen the Family Safety Framework (FSF) across the NT. This includes recruitment of new and upgraded FSF Positions including:</w:t>
            </w:r>
          </w:p>
          <w:p w14:paraId="61FBD24B" w14:textId="77777777" w:rsidR="00320219" w:rsidRDefault="00320219" w:rsidP="00E55BD7">
            <w:pPr>
              <w:pStyle w:val="ListParagraph"/>
              <w:numPr>
                <w:ilvl w:val="2"/>
                <w:numId w:val="63"/>
              </w:numPr>
              <w:spacing w:after="0"/>
            </w:pPr>
            <w:r>
              <w:t>Senior FSF Coordinator recruitment (completed)</w:t>
            </w:r>
          </w:p>
          <w:p w14:paraId="14BF7B9D" w14:textId="77777777" w:rsidR="00320219" w:rsidRDefault="00320219" w:rsidP="00E55BD7">
            <w:pPr>
              <w:pStyle w:val="ListParagraph"/>
              <w:numPr>
                <w:ilvl w:val="2"/>
                <w:numId w:val="63"/>
              </w:numPr>
              <w:spacing w:after="0"/>
            </w:pPr>
            <w:r>
              <w:lastRenderedPageBreak/>
              <w:t>Intelligence Support Officer recruitment in Nhulunbuy (completed)</w:t>
            </w:r>
          </w:p>
          <w:p w14:paraId="10F5ECE3" w14:textId="77777777" w:rsidR="00320219" w:rsidRDefault="00320219" w:rsidP="00E55BD7">
            <w:pPr>
              <w:pStyle w:val="ListParagraph"/>
              <w:numPr>
                <w:ilvl w:val="2"/>
                <w:numId w:val="63"/>
              </w:numPr>
              <w:spacing w:after="0"/>
            </w:pPr>
            <w:r>
              <w:t>Upgrading of Darwin and Katherine Intelligence Support Officers (completed).</w:t>
            </w:r>
          </w:p>
          <w:p w14:paraId="458D7271" w14:textId="77777777" w:rsidR="00320219" w:rsidRDefault="00320219" w:rsidP="00E55BD7">
            <w:pPr>
              <w:pStyle w:val="ListParagraph"/>
              <w:numPr>
                <w:ilvl w:val="2"/>
                <w:numId w:val="63"/>
              </w:numPr>
              <w:spacing w:after="0"/>
            </w:pPr>
            <w:r>
              <w:t>Intelligence Support Officer recruitment for Tennant Creek (completed) and Wadeye (underway).</w:t>
            </w:r>
          </w:p>
          <w:p w14:paraId="5E6C38CF" w14:textId="77777777" w:rsidR="00320219" w:rsidRDefault="00320219" w:rsidP="00320219">
            <w:r>
              <w:t>Establishment of new FSF in Wadeye is also underway. A local FSF working group involving key stakeholders has been established.</w:t>
            </w:r>
          </w:p>
          <w:p w14:paraId="78CC3C48" w14:textId="77777777" w:rsidR="00320219" w:rsidRDefault="00320219" w:rsidP="00320219">
            <w:r>
              <w:t>DFV Risk Assessment and Management Framework training was delivered in Wadeye in March 2024, and will support the use of the shared framework and the Common Risk Assessment Tool for referrals.</w:t>
            </w:r>
          </w:p>
          <w:p w14:paraId="7F533975" w14:textId="4E318340" w:rsidR="00320219" w:rsidRPr="00F543E2" w:rsidRDefault="00320219" w:rsidP="00320219">
            <w:r>
              <w:t>Work is continuing to develop a FSF online Portal. A Business Case has been developed and workshops held with key stakeholders to confirm the key features and requirements of a system and to enable a quote. In the next stage of work, a decision will be made on the preferred option with procurement likely to occur in mid</w:t>
            </w:r>
            <w:r>
              <w:noBreakHyphen/>
              <w:t>late 2024.</w:t>
            </w:r>
          </w:p>
        </w:tc>
      </w:tr>
      <w:tr w:rsidR="00C10396" w:rsidRPr="00F543E2" w14:paraId="68D4EC9E" w14:textId="77777777" w:rsidTr="004E0FC0">
        <w:tc>
          <w:tcPr>
            <w:tcW w:w="2154" w:type="pct"/>
          </w:tcPr>
          <w:p w14:paraId="47436253" w14:textId="43AD3C39" w:rsidR="00C10396" w:rsidRPr="00F543E2" w:rsidRDefault="00C10396" w:rsidP="00C10396">
            <w:pPr>
              <w:rPr>
                <w:b/>
              </w:rPr>
            </w:pPr>
            <w:r w:rsidRPr="0088373D">
              <w:lastRenderedPageBreak/>
              <w:t>Develop and trial a DFSV co-responder model within NT Police</w:t>
            </w:r>
            <w:r>
              <w:t>. (NEW)</w:t>
            </w:r>
          </w:p>
        </w:tc>
        <w:tc>
          <w:tcPr>
            <w:tcW w:w="620" w:type="pct"/>
          </w:tcPr>
          <w:p w14:paraId="67EC2634" w14:textId="77777777" w:rsidR="00C10396" w:rsidRDefault="00C10396" w:rsidP="00D634FC">
            <w:r w:rsidRPr="0088373D">
              <w:t>In progress</w:t>
            </w:r>
          </w:p>
          <w:p w14:paraId="7F1FEE1A" w14:textId="59AF957C" w:rsidR="00C10396" w:rsidRPr="00F543E2" w:rsidRDefault="00C10396" w:rsidP="00D634FC"/>
        </w:tc>
        <w:tc>
          <w:tcPr>
            <w:tcW w:w="2226" w:type="pct"/>
          </w:tcPr>
          <w:p w14:paraId="647C2C12" w14:textId="77777777" w:rsidR="00C10396" w:rsidRDefault="00C10396" w:rsidP="00C10396">
            <w:r w:rsidRPr="0088373D">
              <w:t xml:space="preserve">Development is underway for the co-responder model pilot project in Alice Springs. This pilot establishes an integrated approach whereby police, and specialist services work together to respond to victim survivors and people who have committed violence. </w:t>
            </w:r>
          </w:p>
          <w:p w14:paraId="06FE677D" w14:textId="0AB3A587" w:rsidR="00C10396" w:rsidRPr="00F543E2" w:rsidRDefault="00C10396" w:rsidP="00C10396">
            <w:r w:rsidRPr="0088373D">
              <w:t xml:space="preserve">Operational Guidelines have been developed and endorsed by participating agencies. Grant agreements with services have been completed for </w:t>
            </w:r>
            <w:r>
              <w:t>2</w:t>
            </w:r>
            <w:r w:rsidRPr="0088373D">
              <w:t xml:space="preserve"> specialist workers for victim survivors, and </w:t>
            </w:r>
            <w:r>
              <w:t>one</w:t>
            </w:r>
            <w:r w:rsidRPr="0088373D">
              <w:t xml:space="preserve"> for people who have committed violence.</w:t>
            </w:r>
            <w:r>
              <w:t xml:space="preserve"> </w:t>
            </w:r>
          </w:p>
        </w:tc>
      </w:tr>
    </w:tbl>
    <w:p w14:paraId="4BA96555" w14:textId="77777777" w:rsidR="008D5064" w:rsidRDefault="008D5064" w:rsidP="004E0FC0">
      <w:pPr>
        <w:spacing w:after="0"/>
      </w:pPr>
    </w:p>
    <w:p w14:paraId="73749720" w14:textId="679F9811" w:rsidR="00C10396" w:rsidRDefault="00C10396" w:rsidP="00416980">
      <w:pPr>
        <w:pStyle w:val="Heading5"/>
      </w:pPr>
      <w:r w:rsidRPr="00F23345">
        <w:lastRenderedPageBreak/>
        <w:t>The Queensland Government will:</w:t>
      </w:r>
    </w:p>
    <w:tbl>
      <w:tblPr>
        <w:tblStyle w:val="TableGridLight"/>
        <w:tblW w:w="5000" w:type="pct"/>
        <w:tblLook w:val="04A0" w:firstRow="1" w:lastRow="0" w:firstColumn="1" w:lastColumn="0" w:noHBand="0" w:noVBand="1"/>
      </w:tblPr>
      <w:tblGrid>
        <w:gridCol w:w="6516"/>
        <w:gridCol w:w="1876"/>
        <w:gridCol w:w="6734"/>
      </w:tblGrid>
      <w:tr w:rsidR="008D5064" w14:paraId="30FD1F3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789E96C" w14:textId="77777777" w:rsidR="008D5064" w:rsidRDefault="008D5064" w:rsidP="00FC77DB">
            <w:r>
              <w:t>Activity</w:t>
            </w:r>
          </w:p>
        </w:tc>
        <w:tc>
          <w:tcPr>
            <w:tcW w:w="620" w:type="pct"/>
          </w:tcPr>
          <w:p w14:paraId="70CC9AAA" w14:textId="77777777" w:rsidR="008D5064" w:rsidRDefault="008D5064" w:rsidP="00FC77DB">
            <w:r>
              <w:t>Status</w:t>
            </w:r>
          </w:p>
        </w:tc>
        <w:tc>
          <w:tcPr>
            <w:tcW w:w="2226" w:type="pct"/>
          </w:tcPr>
          <w:p w14:paraId="74566211" w14:textId="77777777" w:rsidR="008D5064" w:rsidRDefault="008D5064" w:rsidP="00FC77DB">
            <w:r>
              <w:t>Implementation progress update</w:t>
            </w:r>
          </w:p>
        </w:tc>
      </w:tr>
      <w:tr w:rsidR="00C10396" w14:paraId="1512F76A" w14:textId="77777777" w:rsidTr="004E0FC0">
        <w:tc>
          <w:tcPr>
            <w:tcW w:w="2154" w:type="pct"/>
          </w:tcPr>
          <w:p w14:paraId="79A23566" w14:textId="6F19FB29" w:rsidR="00C10396" w:rsidRDefault="00C10396" w:rsidP="00C10396">
            <w:r w:rsidRPr="00C0681E">
              <w:rPr>
                <w:rFonts w:cs="Arial"/>
              </w:rPr>
              <w:t>Develop, implement, and embed evidence-based and trauma-informed family and domestic violence practice development frameworks to enhance existing education and training across the family and domestic violence sector, and justice and child safety systems, including funded services (where appropriate).</w:t>
            </w:r>
          </w:p>
        </w:tc>
        <w:tc>
          <w:tcPr>
            <w:tcW w:w="620" w:type="pct"/>
          </w:tcPr>
          <w:p w14:paraId="52C53A05" w14:textId="77777777" w:rsidR="00C10396" w:rsidRDefault="00C10396" w:rsidP="00D634FC">
            <w:r w:rsidRPr="00483DDA">
              <w:t>Implemented</w:t>
            </w:r>
          </w:p>
          <w:p w14:paraId="5EE77666" w14:textId="4006AB03" w:rsidR="00C10396" w:rsidRDefault="00C10396" w:rsidP="00D634FC"/>
        </w:tc>
        <w:tc>
          <w:tcPr>
            <w:tcW w:w="2226" w:type="pct"/>
          </w:tcPr>
          <w:p w14:paraId="009151A5" w14:textId="77777777" w:rsidR="00C10396" w:rsidRDefault="00C10396" w:rsidP="00C10396">
            <w:r>
              <w:t xml:space="preserve">The Queensland Government will continue to implement and embed the </w:t>
            </w:r>
            <w:r w:rsidRPr="00604F9D">
              <w:rPr>
                <w:i/>
                <w:iCs/>
              </w:rPr>
              <w:t>Strengthening Families Protecting Children Framework for Practice</w:t>
            </w:r>
            <w:r>
              <w:t xml:space="preserve"> (Framework for Practice) and the Safe and Together program across the state. </w:t>
            </w:r>
          </w:p>
          <w:p w14:paraId="61F5E3DB" w14:textId="77777777" w:rsidR="00C10396" w:rsidRDefault="00C10396" w:rsidP="00C10396">
            <w:r>
              <w:t xml:space="preserve">This will include providing staff with ongoing training and tools to support a victim/survivor of domestic and family violence to care protectively for their children, and to hold persons using violence accountable. </w:t>
            </w:r>
          </w:p>
          <w:p w14:paraId="31333C40" w14:textId="77777777" w:rsidR="00C10396" w:rsidRDefault="00C10396" w:rsidP="00C10396">
            <w:r>
              <w:t xml:space="preserve">The Queensland Government will also continue to review both the Framework for Practice and Safe and Together program and implement changes as needed to ensure continuous improvement on matters such as the inclusion of Aboriginal and Torres Strait Islander leadership and perspectives in the program. For more information see </w:t>
            </w:r>
            <w:hyperlink r:id="rId68" w:history="1">
              <w:r>
                <w:rPr>
                  <w:rStyle w:val="Hyperlink"/>
                </w:rPr>
                <w:t>cspm.csyw.qld.gov.au/our-approach/principles</w:t>
              </w:r>
            </w:hyperlink>
            <w:r>
              <w:t xml:space="preserve">. </w:t>
            </w:r>
          </w:p>
          <w:p w14:paraId="159B3393" w14:textId="77777777" w:rsidR="00C10396" w:rsidRDefault="00C10396" w:rsidP="00C10396">
            <w:r>
              <w:t xml:space="preserve">Implementation of the Safe and Together model continues across the state. Child Safety staff have been given ongoing training and tools to provide domestic and family violence-informed child protection practice. Additional Child Safety staff have been supported to attend the Safe and Together 'Train the Trainer' program in 2023–24 to enhance capacity to deliver and embed the program. </w:t>
            </w:r>
          </w:p>
          <w:p w14:paraId="70B61A11" w14:textId="7E165D73" w:rsidR="00C10396" w:rsidRDefault="00C10396" w:rsidP="00C10396">
            <w:r>
              <w:t xml:space="preserve">An evaluation of the Safe and Together model and related frameworks has been completed. The Queensland Government is now implementing the outcomes of the evaluation. For more information see </w:t>
            </w:r>
            <w:hyperlink r:id="rId69" w:history="1">
              <w:r>
                <w:rPr>
                  <w:rStyle w:val="Hyperlink"/>
                </w:rPr>
                <w:t>cspm.csyw.qld.gov.au/practice-kits/domestic-and-family-violence/overview-of-domestic-and-family-violence/safe-and-together-model</w:t>
              </w:r>
            </w:hyperlink>
            <w:r>
              <w:t xml:space="preserve">. </w:t>
            </w:r>
          </w:p>
        </w:tc>
      </w:tr>
      <w:tr w:rsidR="00C10396" w:rsidRPr="00F543E2" w14:paraId="2BF965FB" w14:textId="77777777" w:rsidTr="004E0FC0">
        <w:tc>
          <w:tcPr>
            <w:tcW w:w="2154" w:type="pct"/>
          </w:tcPr>
          <w:p w14:paraId="13AA4D17" w14:textId="6F8C3EAA" w:rsidR="00C10396" w:rsidRPr="00F543E2" w:rsidRDefault="00C10396" w:rsidP="00C10396">
            <w:pPr>
              <w:rPr>
                <w:b/>
              </w:rPr>
            </w:pPr>
            <w:r w:rsidRPr="00C0681E">
              <w:rPr>
                <w:rFonts w:cs="Arial"/>
              </w:rPr>
              <w:lastRenderedPageBreak/>
              <w:t>Develop, implement, and monitor an integrated inter</w:t>
            </w:r>
            <w:r>
              <w:rPr>
                <w:rFonts w:cs="Arial"/>
              </w:rPr>
              <w:noBreakHyphen/>
            </w:r>
            <w:r w:rsidRPr="00C0681E">
              <w:rPr>
                <w:rFonts w:cs="Arial"/>
              </w:rPr>
              <w:t>agency response to support victim-survivors of sexual violence from the first point of contact with the service system throughout their engagement with the justice system and beyond.</w:t>
            </w:r>
          </w:p>
        </w:tc>
        <w:tc>
          <w:tcPr>
            <w:tcW w:w="620" w:type="pct"/>
          </w:tcPr>
          <w:p w14:paraId="724D013B" w14:textId="77777777" w:rsidR="00C10396" w:rsidRDefault="00C10396" w:rsidP="00D634FC">
            <w:r w:rsidRPr="001B3282">
              <w:t>In progress</w:t>
            </w:r>
          </w:p>
          <w:p w14:paraId="075C2BF3" w14:textId="5ADB5A52" w:rsidR="00C10396" w:rsidRPr="00F543E2" w:rsidRDefault="00C10396" w:rsidP="00D634FC"/>
        </w:tc>
        <w:tc>
          <w:tcPr>
            <w:tcW w:w="2226" w:type="pct"/>
          </w:tcPr>
          <w:p w14:paraId="50CA36EC" w14:textId="77777777" w:rsidR="00C10396" w:rsidRDefault="00C10396" w:rsidP="00C10396">
            <w:r>
              <w:t xml:space="preserve">This will be supported through relevant governance mechanisms, performance monitoring and consistent statewide practice and associated resources. </w:t>
            </w:r>
          </w:p>
          <w:p w14:paraId="760EAC6A" w14:textId="78A9E42E" w:rsidR="00C10396" w:rsidRPr="00F543E2" w:rsidRDefault="00C10396" w:rsidP="00C10396">
            <w:r>
              <w:t>Establishment of an inter-agency group is underway to oversee and progress this work. Engagement with experts in trauma-informed service delivery is expected to commence later in 2024.</w:t>
            </w:r>
          </w:p>
        </w:tc>
      </w:tr>
      <w:tr w:rsidR="00C10396" w:rsidRPr="00F543E2" w14:paraId="4B4E692E" w14:textId="77777777" w:rsidTr="004E0FC0">
        <w:tc>
          <w:tcPr>
            <w:tcW w:w="2154" w:type="pct"/>
          </w:tcPr>
          <w:p w14:paraId="202E13C7" w14:textId="28A3C0DB" w:rsidR="00C10396" w:rsidRPr="00F543E2" w:rsidRDefault="00C10396" w:rsidP="00C10396">
            <w:pPr>
              <w:rPr>
                <w:b/>
              </w:rPr>
            </w:pPr>
            <w:r w:rsidRPr="00C0681E">
              <w:rPr>
                <w:rFonts w:cs="Arial"/>
              </w:rPr>
              <w:t>Review domestic and family violence information sharing guidelines to promote and enhance the use of the guidelines to support integrated approaches.</w:t>
            </w:r>
          </w:p>
        </w:tc>
        <w:tc>
          <w:tcPr>
            <w:tcW w:w="620" w:type="pct"/>
          </w:tcPr>
          <w:p w14:paraId="2D2A6D0C" w14:textId="77777777" w:rsidR="00C10396" w:rsidRDefault="00C10396" w:rsidP="00D634FC">
            <w:r w:rsidRPr="001B3282">
              <w:t>Implemented</w:t>
            </w:r>
          </w:p>
          <w:p w14:paraId="22B97490" w14:textId="2C24D987" w:rsidR="00C10396" w:rsidRPr="00F543E2" w:rsidRDefault="00C10396" w:rsidP="00D634FC"/>
        </w:tc>
        <w:tc>
          <w:tcPr>
            <w:tcW w:w="2226" w:type="pct"/>
          </w:tcPr>
          <w:p w14:paraId="52BE8917" w14:textId="77777777" w:rsidR="00C10396" w:rsidRDefault="00C10396" w:rsidP="00C10396">
            <w:r>
              <w:t xml:space="preserve">The </w:t>
            </w:r>
            <w:r w:rsidRPr="00604F9D">
              <w:rPr>
                <w:i/>
                <w:iCs/>
              </w:rPr>
              <w:t>Domestic and Family Violence Information Sharing Guidelines</w:t>
            </w:r>
            <w:r>
              <w:t xml:space="preserve"> (the guidelines) are part of the Queensland Government’s commitment to a Queensland free from domestic and family violence (DFV). The guidelines were developed to support practitioners and others to appropriately share information to keep victim-survivors and their children safe from DFV.</w:t>
            </w:r>
          </w:p>
          <w:p w14:paraId="729E0A73" w14:textId="77777777" w:rsidR="00C10396" w:rsidRDefault="00C10396" w:rsidP="00C10396">
            <w:r>
              <w:t xml:space="preserve">The revised guidelines were publicly released in December 2023. The guidelines have been revised to increase awareness, understanding and consistent use of the information sharing provisions under the </w:t>
            </w:r>
            <w:r w:rsidRPr="00A0021A">
              <w:rPr>
                <w:i/>
                <w:iCs/>
              </w:rPr>
              <w:t>Domestic and Family Violence Protection Act 2012</w:t>
            </w:r>
            <w:r>
              <w:t>. Work continues to embed the guidelines in integrated service responses.</w:t>
            </w:r>
          </w:p>
          <w:p w14:paraId="3FB985CA" w14:textId="3403C87A" w:rsidR="00C10396" w:rsidRPr="00F543E2" w:rsidRDefault="00C10396" w:rsidP="00C10396">
            <w:r>
              <w:t xml:space="preserve">For more information see </w:t>
            </w:r>
            <w:hyperlink r:id="rId70" w:history="1">
              <w:r>
                <w:rPr>
                  <w:rStyle w:val="Hyperlink"/>
                </w:rPr>
                <w:t>www.justice.qld.gov.au/about-us/services/women-violence-prevention/violence-prevention/service-providers/integrated-service-responses/dfv-information-sharing-guidelines</w:t>
              </w:r>
            </w:hyperlink>
            <w:r>
              <w:t xml:space="preserve">. </w:t>
            </w:r>
          </w:p>
        </w:tc>
      </w:tr>
    </w:tbl>
    <w:p w14:paraId="14ECB121" w14:textId="77777777" w:rsidR="008D5064" w:rsidRDefault="008D5064" w:rsidP="004E0FC0">
      <w:pPr>
        <w:spacing w:after="0"/>
      </w:pPr>
    </w:p>
    <w:p w14:paraId="491101D8" w14:textId="39616F77" w:rsidR="008D5064" w:rsidRDefault="00DA1578" w:rsidP="00416980">
      <w:pPr>
        <w:pStyle w:val="Heading5"/>
      </w:pPr>
      <w:r w:rsidRPr="00F23345">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064" w14:paraId="4147C168"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DE916F5" w14:textId="77777777" w:rsidR="008D5064" w:rsidRDefault="008D5064" w:rsidP="00FC77DB">
            <w:r>
              <w:t>Activity</w:t>
            </w:r>
          </w:p>
        </w:tc>
        <w:tc>
          <w:tcPr>
            <w:tcW w:w="620" w:type="pct"/>
          </w:tcPr>
          <w:p w14:paraId="622290F0" w14:textId="77777777" w:rsidR="008D5064" w:rsidRDefault="008D5064" w:rsidP="00FC77DB">
            <w:r>
              <w:t>Status</w:t>
            </w:r>
          </w:p>
        </w:tc>
        <w:tc>
          <w:tcPr>
            <w:tcW w:w="2226" w:type="pct"/>
          </w:tcPr>
          <w:p w14:paraId="631F4285" w14:textId="77777777" w:rsidR="008D5064" w:rsidRDefault="008D5064" w:rsidP="00FC77DB">
            <w:r>
              <w:t>Implementation progress update</w:t>
            </w:r>
          </w:p>
        </w:tc>
      </w:tr>
      <w:tr w:rsidR="00DA1578" w14:paraId="21C25F89" w14:textId="77777777" w:rsidTr="004E0FC0">
        <w:tc>
          <w:tcPr>
            <w:tcW w:w="2154" w:type="pct"/>
          </w:tcPr>
          <w:p w14:paraId="78D38B7E" w14:textId="1446E345" w:rsidR="00DA1578" w:rsidRDefault="00DA1578" w:rsidP="00DA1578">
            <w:r w:rsidRPr="00D94380">
              <w:rPr>
                <w:rFonts w:cs="Arial"/>
              </w:rPr>
              <w:t xml:space="preserve">Ensure the development of integrated service delivery models by trialling partnership service pilots within the current family, </w:t>
            </w:r>
            <w:r w:rsidRPr="00D94380">
              <w:rPr>
                <w:rFonts w:cs="Arial"/>
              </w:rPr>
              <w:lastRenderedPageBreak/>
              <w:t>domestic and sexual violence service sector, to expand the sector and incorporate the provision of:</w:t>
            </w:r>
          </w:p>
        </w:tc>
        <w:tc>
          <w:tcPr>
            <w:tcW w:w="620" w:type="pct"/>
          </w:tcPr>
          <w:p w14:paraId="669B635F" w14:textId="77EF3E9C" w:rsidR="00DA1578" w:rsidRDefault="00A40983" w:rsidP="00D634FC">
            <w:r>
              <w:lastRenderedPageBreak/>
              <w:t>Not applicable</w:t>
            </w:r>
          </w:p>
        </w:tc>
        <w:tc>
          <w:tcPr>
            <w:tcW w:w="2226" w:type="pct"/>
          </w:tcPr>
          <w:p w14:paraId="7240246D" w14:textId="26A39AAB" w:rsidR="00DA1578" w:rsidRDefault="00A40983" w:rsidP="00DA1578">
            <w:r>
              <w:t>Not applicable</w:t>
            </w:r>
            <w:r w:rsidR="00F20986">
              <w:t>.</w:t>
            </w:r>
          </w:p>
        </w:tc>
      </w:tr>
      <w:tr w:rsidR="00DA1578" w:rsidRPr="00F543E2" w14:paraId="3B4388EA" w14:textId="77777777" w:rsidTr="004E0FC0">
        <w:tc>
          <w:tcPr>
            <w:tcW w:w="2154" w:type="pct"/>
          </w:tcPr>
          <w:p w14:paraId="38D7E103" w14:textId="3F76D9F2" w:rsidR="00DA1578" w:rsidRPr="00DA1578" w:rsidRDefault="00DA1578" w:rsidP="00E55BD7">
            <w:pPr>
              <w:pStyle w:val="ListParagraph"/>
              <w:numPr>
                <w:ilvl w:val="0"/>
                <w:numId w:val="74"/>
              </w:numPr>
              <w:rPr>
                <w:b/>
              </w:rPr>
            </w:pPr>
            <w:r w:rsidRPr="00F23345">
              <w:rPr>
                <w:rFonts w:cs="Arial"/>
              </w:rPr>
              <w:t>Holistic family support services for First Nation people and families.</w:t>
            </w:r>
          </w:p>
        </w:tc>
        <w:tc>
          <w:tcPr>
            <w:tcW w:w="620" w:type="pct"/>
          </w:tcPr>
          <w:p w14:paraId="4D93E7D0" w14:textId="77777777" w:rsidR="00DA1578" w:rsidRDefault="00DA1578" w:rsidP="00D634FC">
            <w:r w:rsidRPr="00E525F8">
              <w:t>Implemented</w:t>
            </w:r>
          </w:p>
          <w:p w14:paraId="4CE00C8D" w14:textId="1CB9CC70" w:rsidR="00DA1578" w:rsidRPr="00F543E2" w:rsidRDefault="00DA1578" w:rsidP="00D634FC"/>
        </w:tc>
        <w:tc>
          <w:tcPr>
            <w:tcW w:w="2226" w:type="pct"/>
          </w:tcPr>
          <w:p w14:paraId="05AE518B" w14:textId="77777777" w:rsidR="00DA1578" w:rsidRDefault="00DA1578" w:rsidP="00DA1578">
            <w:r w:rsidRPr="00E525F8">
              <w:t xml:space="preserve">The Kumangka Partnership to deliver whole of family support for First Nations people and families commenced in June 2023. </w:t>
            </w:r>
          </w:p>
          <w:p w14:paraId="0B7B0516" w14:textId="77777777" w:rsidR="00DA1578" w:rsidRDefault="00DA1578" w:rsidP="00DA1578">
            <w:r w:rsidRPr="00E525F8">
              <w:t xml:space="preserve">Kumangka offers intensive support for the whole family to create lifelong, sustainable change for Aboriginal families who are experiencing or have experienced FDSV. </w:t>
            </w:r>
          </w:p>
          <w:p w14:paraId="4A4E5C9B" w14:textId="097ECA54" w:rsidR="00DA1578" w:rsidRPr="00F543E2" w:rsidRDefault="00DA1578" w:rsidP="00DA1578">
            <w:r w:rsidRPr="00E525F8">
              <w:t xml:space="preserve">Additionally, a shared </w:t>
            </w:r>
            <w:r w:rsidRPr="004D6712">
              <w:t xml:space="preserve">National Disability Insurance Scheme </w:t>
            </w:r>
            <w:r>
              <w:t>(</w:t>
            </w:r>
            <w:r w:rsidRPr="00E525F8">
              <w:t>NDIS</w:t>
            </w:r>
            <w:r>
              <w:t>)</w:t>
            </w:r>
            <w:r w:rsidRPr="00E525F8">
              <w:t xml:space="preserve"> practitioner between the organisations provides direct support to families and builds the knowledge capacity of practitioners around the NDIS.</w:t>
            </w:r>
          </w:p>
        </w:tc>
      </w:tr>
      <w:tr w:rsidR="00DA1578" w:rsidRPr="00F543E2" w14:paraId="1B96E23F" w14:textId="77777777" w:rsidTr="004E0FC0">
        <w:tc>
          <w:tcPr>
            <w:tcW w:w="2154" w:type="pct"/>
          </w:tcPr>
          <w:p w14:paraId="3421D8DD" w14:textId="6B740FB1" w:rsidR="00DA1578" w:rsidRPr="00DA1578" w:rsidRDefault="00DA1578" w:rsidP="00E55BD7">
            <w:pPr>
              <w:pStyle w:val="ListParagraph"/>
              <w:numPr>
                <w:ilvl w:val="0"/>
                <w:numId w:val="74"/>
              </w:numPr>
              <w:rPr>
                <w:b/>
              </w:rPr>
            </w:pPr>
            <w:r w:rsidRPr="00F23345">
              <w:rPr>
                <w:rFonts w:cs="Arial"/>
              </w:rPr>
              <w:t>Community based responses to refugees and migrant communities.</w:t>
            </w:r>
          </w:p>
        </w:tc>
        <w:tc>
          <w:tcPr>
            <w:tcW w:w="620" w:type="pct"/>
          </w:tcPr>
          <w:p w14:paraId="5E8AE39F" w14:textId="77777777" w:rsidR="00DA1578" w:rsidRDefault="00DA1578" w:rsidP="00D634FC">
            <w:r w:rsidRPr="00487EA8">
              <w:t>Implemented</w:t>
            </w:r>
          </w:p>
          <w:p w14:paraId="118967BC" w14:textId="1EE4A79A" w:rsidR="00DA1578" w:rsidRPr="00F543E2" w:rsidRDefault="00DA1578" w:rsidP="00D634FC"/>
        </w:tc>
        <w:tc>
          <w:tcPr>
            <w:tcW w:w="2226" w:type="pct"/>
          </w:tcPr>
          <w:p w14:paraId="36A39079" w14:textId="77777777" w:rsidR="00DA1578" w:rsidRDefault="00DA1578" w:rsidP="00DA1578">
            <w:r w:rsidRPr="008C18DE">
              <w:t>Multicultural Youth South Australia</w:t>
            </w:r>
            <w:r>
              <w:t xml:space="preserve"> </w:t>
            </w:r>
            <w:r w:rsidRPr="008C18DE">
              <w:t xml:space="preserve">commenced delivery of the Community Circles coercive control program in June 2023. </w:t>
            </w:r>
          </w:p>
          <w:p w14:paraId="07C1D307" w14:textId="3A16DDB0" w:rsidR="00DA1578" w:rsidRDefault="00DA1578" w:rsidP="00DA1578">
            <w:r w:rsidRPr="008C18DE">
              <w:t xml:space="preserve">The program </w:t>
            </w:r>
            <w:r w:rsidR="004E0FC0" w:rsidRPr="008C18DE">
              <w:t>provide</w:t>
            </w:r>
            <w:r w:rsidR="007541E1">
              <w:t>s</w:t>
            </w:r>
            <w:r w:rsidRPr="008C18DE">
              <w:t xml:space="preserve"> a safe forum for women aged between 13 and 35 to come together, learn about coercive control and identify the wider social, cultural and political conditions which give rise to and support coercive control.</w:t>
            </w:r>
          </w:p>
          <w:p w14:paraId="5F5D5BC8" w14:textId="2C23E533" w:rsidR="004E0FC0" w:rsidRPr="00F543E2" w:rsidRDefault="004E0FC0" w:rsidP="00DA1578"/>
        </w:tc>
      </w:tr>
      <w:tr w:rsidR="00DA1578" w:rsidRPr="00F543E2" w14:paraId="38A1FF34" w14:textId="77777777" w:rsidTr="004E0FC0">
        <w:tc>
          <w:tcPr>
            <w:tcW w:w="2154" w:type="pct"/>
          </w:tcPr>
          <w:p w14:paraId="74E4EA38" w14:textId="22DE4BA6" w:rsidR="00DA1578" w:rsidRPr="00DA1578" w:rsidRDefault="00DA1578" w:rsidP="00E55BD7">
            <w:pPr>
              <w:pStyle w:val="ListParagraph"/>
              <w:numPr>
                <w:ilvl w:val="0"/>
                <w:numId w:val="74"/>
              </w:numPr>
              <w:rPr>
                <w:b/>
              </w:rPr>
            </w:pPr>
            <w:r w:rsidRPr="00F23345">
              <w:rPr>
                <w:rFonts w:cs="Arial"/>
              </w:rPr>
              <w:t>Integrated early intervention, response, and recovery services for victim-survivors.</w:t>
            </w:r>
          </w:p>
        </w:tc>
        <w:tc>
          <w:tcPr>
            <w:tcW w:w="620" w:type="pct"/>
          </w:tcPr>
          <w:p w14:paraId="4508F699" w14:textId="77777777" w:rsidR="00DA1578" w:rsidRDefault="00DA1578" w:rsidP="00D634FC">
            <w:r w:rsidRPr="008C18DE">
              <w:t>Implemented</w:t>
            </w:r>
          </w:p>
          <w:p w14:paraId="0CFA5863" w14:textId="44FE7A4A" w:rsidR="00DA1578" w:rsidRPr="00F543E2" w:rsidRDefault="00DA1578" w:rsidP="00D634FC"/>
        </w:tc>
        <w:tc>
          <w:tcPr>
            <w:tcW w:w="2226" w:type="pct"/>
          </w:tcPr>
          <w:p w14:paraId="66A8FE5B" w14:textId="77777777" w:rsidR="00DA1578" w:rsidRDefault="00DA1578" w:rsidP="00DA1578">
            <w:r w:rsidRPr="00321559">
              <w:t xml:space="preserve">The Connection, Strength and Recovery Partnership commenced June 2023 and provides therapeutic case management in addition to group-based education and support programs to support women to recover from the trauma and impacts of FDSV. </w:t>
            </w:r>
          </w:p>
          <w:p w14:paraId="7B1D931F" w14:textId="7C32E570" w:rsidR="00DA1578" w:rsidRPr="00F543E2" w:rsidRDefault="00DA1578" w:rsidP="00DA1578">
            <w:r w:rsidRPr="00321559">
              <w:t>The Earlier Access to Supports and Engagement Partnership also commenced in June 2023 and delivers early intervention services for victim-survivors to interrupt patterns of coercive control and abuse prior to risk escalating and crisis events occurring.</w:t>
            </w:r>
          </w:p>
        </w:tc>
      </w:tr>
      <w:tr w:rsidR="00DA1578" w:rsidRPr="00F543E2" w14:paraId="5BE9BD08" w14:textId="77777777" w:rsidTr="004E0FC0">
        <w:tc>
          <w:tcPr>
            <w:tcW w:w="2154" w:type="pct"/>
          </w:tcPr>
          <w:p w14:paraId="736814F1" w14:textId="2B146319" w:rsidR="00DA1578" w:rsidRPr="00DA1578" w:rsidRDefault="00DA1578" w:rsidP="00E55BD7">
            <w:pPr>
              <w:pStyle w:val="ListParagraph"/>
              <w:numPr>
                <w:ilvl w:val="0"/>
                <w:numId w:val="74"/>
              </w:numPr>
              <w:rPr>
                <w:b/>
              </w:rPr>
            </w:pPr>
            <w:r w:rsidRPr="00F23345">
              <w:rPr>
                <w:rFonts w:cs="Arial"/>
              </w:rPr>
              <w:lastRenderedPageBreak/>
              <w:t>Coordinated community-based services for people who choose to use violence.</w:t>
            </w:r>
          </w:p>
        </w:tc>
        <w:tc>
          <w:tcPr>
            <w:tcW w:w="620" w:type="pct"/>
          </w:tcPr>
          <w:p w14:paraId="482A9205" w14:textId="77777777" w:rsidR="00DA1578" w:rsidRDefault="00DA1578" w:rsidP="00D634FC">
            <w:r w:rsidRPr="00497B07">
              <w:t>Implemented</w:t>
            </w:r>
          </w:p>
          <w:p w14:paraId="7AF84F78" w14:textId="71A63D53" w:rsidR="00DA1578" w:rsidRPr="00F543E2" w:rsidRDefault="00DA1578" w:rsidP="00D634FC"/>
        </w:tc>
        <w:tc>
          <w:tcPr>
            <w:tcW w:w="2226" w:type="pct"/>
          </w:tcPr>
          <w:p w14:paraId="781350B3" w14:textId="77777777" w:rsidR="00DA1578" w:rsidRDefault="00DA1578" w:rsidP="00DA1578">
            <w:r w:rsidRPr="00497B07">
              <w:t xml:space="preserve">The Collaborative Intervention Partnership commenced in May 2023 and provides earlier intervention and a proactive response to violence, abuse and control to encourage change that is internally cultivated. </w:t>
            </w:r>
          </w:p>
          <w:p w14:paraId="230D9A6B" w14:textId="180BD3DF" w:rsidR="00DA1578" w:rsidRPr="00F543E2" w:rsidRDefault="00DA1578" w:rsidP="00DA1578">
            <w:r w:rsidRPr="00497B07">
              <w:t>Group programs are being offered in custodial and youth justice settings with corresponding community-based programs for people on remand or pre-release and for Aboriginal young men and boys.</w:t>
            </w:r>
          </w:p>
        </w:tc>
      </w:tr>
      <w:tr w:rsidR="00DA1578" w:rsidRPr="00F543E2" w14:paraId="666956A2" w14:textId="77777777" w:rsidTr="004E0FC0">
        <w:tc>
          <w:tcPr>
            <w:tcW w:w="2154" w:type="pct"/>
          </w:tcPr>
          <w:p w14:paraId="120658AF" w14:textId="18CBDAC5" w:rsidR="00DA1578" w:rsidRPr="00F543E2" w:rsidRDefault="00DA1578" w:rsidP="00DA1578">
            <w:pPr>
              <w:rPr>
                <w:b/>
              </w:rPr>
            </w:pPr>
            <w:r w:rsidRPr="00190B00">
              <w:rPr>
                <w:rFonts w:cs="Arial"/>
              </w:rPr>
              <w:t>Fund ancillary support services to address financial recovery and economic empowerment through specialist services such as the Zahra Foundation.</w:t>
            </w:r>
          </w:p>
        </w:tc>
        <w:tc>
          <w:tcPr>
            <w:tcW w:w="620" w:type="pct"/>
          </w:tcPr>
          <w:p w14:paraId="5F94795A" w14:textId="77777777" w:rsidR="00DA1578" w:rsidRDefault="00DA1578" w:rsidP="00D634FC">
            <w:r w:rsidRPr="00316BE3">
              <w:t>Implemented</w:t>
            </w:r>
          </w:p>
          <w:p w14:paraId="1884F310" w14:textId="118B8E32" w:rsidR="00DA1578" w:rsidRPr="00F543E2" w:rsidRDefault="00DA1578" w:rsidP="00D634FC"/>
        </w:tc>
        <w:tc>
          <w:tcPr>
            <w:tcW w:w="2226" w:type="pct"/>
          </w:tcPr>
          <w:p w14:paraId="4071CF28" w14:textId="77777777" w:rsidR="00DA1578" w:rsidRDefault="00DA1578" w:rsidP="00DA1578">
            <w:r w:rsidRPr="005960CC">
              <w:t xml:space="preserve">The Zahra Foundation provides trauma-informed specialist financial counselling services for women who have experienced or are experiencing FDSV. </w:t>
            </w:r>
          </w:p>
          <w:p w14:paraId="3F6D7D36" w14:textId="69250D51" w:rsidR="00DA1578" w:rsidRPr="00F543E2" w:rsidRDefault="00DA1578" w:rsidP="00DA1578">
            <w:r w:rsidRPr="005960CC">
              <w:t xml:space="preserve">The service allows clients to access up to 9 financial counselling sessions to improve financial literacy and economic empowerment. </w:t>
            </w:r>
            <w:r>
              <w:t>D</w:t>
            </w:r>
            <w:r w:rsidRPr="005960CC">
              <w:t>ue to ongoing demand for the service, Office for Women (SA) have extended funding to the Zahra Foundation to 30 June 2025 to ensure the continued availability of this service.</w:t>
            </w:r>
          </w:p>
        </w:tc>
      </w:tr>
      <w:tr w:rsidR="00DA1578" w:rsidRPr="00F543E2" w14:paraId="4E10CDD6" w14:textId="77777777" w:rsidTr="004E0FC0">
        <w:tc>
          <w:tcPr>
            <w:tcW w:w="2154" w:type="pct"/>
          </w:tcPr>
          <w:p w14:paraId="1C2FBD74" w14:textId="6D13D57A" w:rsidR="00DA1578" w:rsidRPr="00190B00" w:rsidRDefault="00DA1578" w:rsidP="00DA1578">
            <w:pPr>
              <w:rPr>
                <w:rFonts w:cs="Arial"/>
              </w:rPr>
            </w:pPr>
            <w:r w:rsidRPr="00190B00">
              <w:rPr>
                <w:rFonts w:cs="Arial"/>
              </w:rPr>
              <w:t xml:space="preserve">Provide statewide risk identification, assessment, and safety planning training to the South Australian government and non-government workforce providing multi-agency risk mitigation to high-risk victims of family, domestic and sexual violence through the </w:t>
            </w:r>
            <w:r w:rsidRPr="00190B00">
              <w:rPr>
                <w:rFonts w:cs="Arial"/>
                <w:i/>
              </w:rPr>
              <w:t>Family Safety Framework.</w:t>
            </w:r>
          </w:p>
        </w:tc>
        <w:tc>
          <w:tcPr>
            <w:tcW w:w="620" w:type="pct"/>
          </w:tcPr>
          <w:p w14:paraId="2CF19D9D" w14:textId="77777777" w:rsidR="00DA1578" w:rsidRDefault="00DA1578" w:rsidP="00D634FC">
            <w:r w:rsidRPr="0020664F">
              <w:t>Implemented</w:t>
            </w:r>
          </w:p>
          <w:p w14:paraId="6E83CA61" w14:textId="31DABD27" w:rsidR="00DA1578" w:rsidRPr="00316BE3" w:rsidRDefault="00DA1578" w:rsidP="00D634FC"/>
        </w:tc>
        <w:tc>
          <w:tcPr>
            <w:tcW w:w="2226" w:type="pct"/>
          </w:tcPr>
          <w:p w14:paraId="6E971AA6" w14:textId="77777777" w:rsidR="00DA1578" w:rsidRDefault="00DA1578" w:rsidP="00DA1578">
            <w:pPr>
              <w:tabs>
                <w:tab w:val="left" w:pos="714"/>
              </w:tabs>
            </w:pPr>
            <w:r>
              <w:t xml:space="preserve">The Family Safety Framework (FSF) is the South Australian Government's coordinated service response to Domestic Family Violence (DFV) and was implemented state-wide in November 2013. </w:t>
            </w:r>
          </w:p>
          <w:p w14:paraId="35E64EC3" w14:textId="77777777" w:rsidR="00DA1578" w:rsidRDefault="00DA1578" w:rsidP="00DA1578">
            <w:pPr>
              <w:tabs>
                <w:tab w:val="left" w:pos="714"/>
              </w:tabs>
            </w:pPr>
            <w:r>
              <w:t xml:space="preserve">The objective of the FSF is to ensure that services to families most at risk of domestic and family violence are provided in a more structured and systematic way through agencies sharing information through Framework meetings about high-risk families and taking responsibility for supporting these families to navigate services available to them.  For more information on the FSF see </w:t>
            </w:r>
            <w:hyperlink r:id="rId71" w:history="1">
              <w:r>
                <w:rPr>
                  <w:rStyle w:val="Hyperlink"/>
                </w:rPr>
                <w:t>officeforwomen.sa.gov.au/family-safety-framework</w:t>
              </w:r>
            </w:hyperlink>
            <w:r>
              <w:t xml:space="preserve">.  </w:t>
            </w:r>
          </w:p>
          <w:p w14:paraId="50F7D0C4" w14:textId="5F685D70" w:rsidR="00DA1578" w:rsidRPr="005960CC" w:rsidRDefault="00DA1578" w:rsidP="00DA1578">
            <w:r>
              <w:t xml:space="preserve">Office for Women (SA) are also working in partnership with Women's Safety Service SA to support the development, </w:t>
            </w:r>
            <w:r>
              <w:lastRenderedPageBreak/>
              <w:t>promotion and implementation of FSF workshops across the state, in addition to creating training packages to support the provision of training across the Framework.</w:t>
            </w:r>
          </w:p>
        </w:tc>
      </w:tr>
      <w:tr w:rsidR="00DA1578" w:rsidRPr="00F543E2" w14:paraId="026A02B5" w14:textId="77777777" w:rsidTr="004E0FC0">
        <w:tc>
          <w:tcPr>
            <w:tcW w:w="2154" w:type="pct"/>
          </w:tcPr>
          <w:p w14:paraId="74049529" w14:textId="41D58048" w:rsidR="00DA1578" w:rsidRPr="00190B00" w:rsidRDefault="00DA1578" w:rsidP="00DA1578">
            <w:pPr>
              <w:rPr>
                <w:rFonts w:cs="Arial"/>
              </w:rPr>
            </w:pPr>
            <w:r w:rsidRPr="007D1847">
              <w:rPr>
                <w:rFonts w:cs="Arial"/>
              </w:rPr>
              <w:lastRenderedPageBreak/>
              <w:t>Establish 2 new metropolitan domestic violence prevention and recovery hubs to support and empower women experiencing family and domestic violence as well as help to increase community awareness.</w:t>
            </w:r>
          </w:p>
        </w:tc>
        <w:tc>
          <w:tcPr>
            <w:tcW w:w="620" w:type="pct"/>
          </w:tcPr>
          <w:p w14:paraId="36A727E4" w14:textId="77777777" w:rsidR="00DA1578" w:rsidRDefault="00DA1578" w:rsidP="00D634FC">
            <w:r w:rsidRPr="00900C06">
              <w:t>Implemented</w:t>
            </w:r>
          </w:p>
          <w:p w14:paraId="6EDB4C17" w14:textId="2F97425B" w:rsidR="00DA1578" w:rsidRPr="00316BE3" w:rsidRDefault="00DA1578" w:rsidP="00D634FC"/>
        </w:tc>
        <w:tc>
          <w:tcPr>
            <w:tcW w:w="2226" w:type="pct"/>
          </w:tcPr>
          <w:p w14:paraId="3E500A12" w14:textId="77777777" w:rsidR="00DA1578" w:rsidRDefault="00DA1578" w:rsidP="00DA1578">
            <w:r w:rsidRPr="00900C06">
              <w:t>Both the Domestic Violence Prevention and Recovery Hub in the south and the Domestic Violence Multi</w:t>
            </w:r>
            <w:r>
              <w:noBreakHyphen/>
            </w:r>
            <w:r w:rsidRPr="00900C06">
              <w:t xml:space="preserve">Agency Hub in the north have opened. </w:t>
            </w:r>
          </w:p>
          <w:p w14:paraId="1F9F2337" w14:textId="16F9B0C1" w:rsidR="00DA1578" w:rsidRDefault="00DA1578" w:rsidP="00DA1578">
            <w:r w:rsidRPr="00900C06">
              <w:t>The Southern Hub,</w:t>
            </w:r>
            <w:r w:rsidR="00DF134D">
              <w:t xml:space="preserve"> </w:t>
            </w:r>
            <w:r w:rsidR="00F622EC">
              <w:t>the Yellow Gate,</w:t>
            </w:r>
            <w:r w:rsidRPr="00900C06">
              <w:t xml:space="preserve"> launched on 1 December 2023 and operational since January 2024, brings together local supports and services in a safe and accessible space where women can drop in and access support, information, and referrals, and maintain community connections. </w:t>
            </w:r>
          </w:p>
          <w:p w14:paraId="6E02F47B" w14:textId="3716C42E" w:rsidR="00DA1578" w:rsidRPr="005960CC" w:rsidRDefault="00DA1578" w:rsidP="00DA1578">
            <w:r w:rsidRPr="00900C06">
              <w:t>The Northern hub, launched in May 2024, increases collaborative and coordinated safety responses for women through integrated service delivery between SA Police and Women’s Safety Services SA.</w:t>
            </w:r>
          </w:p>
        </w:tc>
      </w:tr>
      <w:tr w:rsidR="00DA1578" w:rsidRPr="00F543E2" w14:paraId="2DB4E613" w14:textId="77777777" w:rsidTr="004E0FC0">
        <w:tc>
          <w:tcPr>
            <w:tcW w:w="2154" w:type="pct"/>
          </w:tcPr>
          <w:p w14:paraId="4B701FD1" w14:textId="4F6D54F4" w:rsidR="00DA1578" w:rsidRPr="00190B00" w:rsidRDefault="00DA1578" w:rsidP="00DA1578">
            <w:pPr>
              <w:rPr>
                <w:rFonts w:cs="Arial"/>
              </w:rPr>
            </w:pPr>
            <w:r w:rsidRPr="007D1847">
              <w:rPr>
                <w:rFonts w:cs="Arial"/>
              </w:rPr>
              <w:t>Continue to support victim-survivors of family and domestic violence via the Department for Correctional Services Victim Services Unit which ensures the needs of victims are addressed in Department for Correctional Services service delivery, policy and program development, and provides victims with timely and accurate information about offenders they are registered against that are under Department for Correctional Services supervision.</w:t>
            </w:r>
          </w:p>
        </w:tc>
        <w:tc>
          <w:tcPr>
            <w:tcW w:w="620" w:type="pct"/>
          </w:tcPr>
          <w:p w14:paraId="3060E411" w14:textId="77777777" w:rsidR="00DA1578" w:rsidRDefault="00DA1578" w:rsidP="00D634FC">
            <w:r w:rsidRPr="00016206">
              <w:t>Implemented</w:t>
            </w:r>
          </w:p>
          <w:p w14:paraId="2781852C" w14:textId="58D977F2" w:rsidR="00DA1578" w:rsidRPr="00316BE3" w:rsidRDefault="00DA1578" w:rsidP="00D634FC"/>
        </w:tc>
        <w:tc>
          <w:tcPr>
            <w:tcW w:w="2226" w:type="pct"/>
          </w:tcPr>
          <w:p w14:paraId="1AF58DD4" w14:textId="77777777" w:rsidR="00DA1578" w:rsidRDefault="00DA1578" w:rsidP="00DA1578">
            <w:r w:rsidRPr="00016206">
              <w:t xml:space="preserve">The Department for Correctional Services run an established Victim Services Unit (VSU) and provide information and support to victims of crime as per the </w:t>
            </w:r>
            <w:r w:rsidRPr="009E60A3">
              <w:rPr>
                <w:i/>
                <w:iCs/>
              </w:rPr>
              <w:t>Correctional Services Act</w:t>
            </w:r>
            <w:r w:rsidRPr="00016206">
              <w:t xml:space="preserve"> and the Keeping Victims Informed project which is funded through the Attorney</w:t>
            </w:r>
            <w:r>
              <w:noBreakHyphen/>
            </w:r>
            <w:r w:rsidRPr="00016206">
              <w:t>General’s Department.</w:t>
            </w:r>
            <w:r>
              <w:t xml:space="preserve"> </w:t>
            </w:r>
          </w:p>
          <w:p w14:paraId="2EDEA035" w14:textId="594EBCE1" w:rsidR="00DA1578" w:rsidRPr="005960CC" w:rsidRDefault="00DA1578" w:rsidP="00DA1578">
            <w:r w:rsidRPr="00016206">
              <w:t>Currently the VSU support over 2300 registered victims and 2900 victims under the Keeping Victims Informed Program.</w:t>
            </w:r>
          </w:p>
        </w:tc>
      </w:tr>
      <w:tr w:rsidR="00DA1578" w:rsidRPr="00F543E2" w14:paraId="2D399CAE" w14:textId="77777777" w:rsidTr="004E0FC0">
        <w:tc>
          <w:tcPr>
            <w:tcW w:w="2154" w:type="pct"/>
          </w:tcPr>
          <w:p w14:paraId="2E868792" w14:textId="3CB0ECCA" w:rsidR="00DA1578" w:rsidRPr="00190B00" w:rsidRDefault="00DA1578" w:rsidP="00DA1578">
            <w:pPr>
              <w:rPr>
                <w:rFonts w:cs="Arial"/>
              </w:rPr>
            </w:pPr>
            <w:r w:rsidRPr="00E44FBB">
              <w:t xml:space="preserve">To provide a stream-lined service for victim-survivors to access specialist DFV services, trauma informed specialist assessment and support at any time of the day or night through the </w:t>
            </w:r>
            <w:r w:rsidRPr="006A5213">
              <w:rPr>
                <w:i/>
                <w:iCs/>
              </w:rPr>
              <w:t>Domestic Violence Crisis Line</w:t>
            </w:r>
            <w:r w:rsidRPr="00E44FBB">
              <w:t>.</w:t>
            </w:r>
            <w:r>
              <w:t xml:space="preserve"> (NEW)</w:t>
            </w:r>
          </w:p>
        </w:tc>
        <w:tc>
          <w:tcPr>
            <w:tcW w:w="620" w:type="pct"/>
          </w:tcPr>
          <w:p w14:paraId="6A78CE2F" w14:textId="77777777" w:rsidR="00DA1578" w:rsidRDefault="00DA1578" w:rsidP="00D634FC">
            <w:r w:rsidRPr="006A5213">
              <w:t>Implemented</w:t>
            </w:r>
          </w:p>
          <w:p w14:paraId="7A0BB77D" w14:textId="29DB656B" w:rsidR="00DA1578" w:rsidRPr="00316BE3" w:rsidRDefault="00DA1578" w:rsidP="00D634FC"/>
        </w:tc>
        <w:tc>
          <w:tcPr>
            <w:tcW w:w="2226" w:type="pct"/>
          </w:tcPr>
          <w:p w14:paraId="0780D508" w14:textId="77777777" w:rsidR="00DA1578" w:rsidRDefault="00DA1578" w:rsidP="00DA1578">
            <w:r>
              <w:t xml:space="preserve">The 24/7 Domestic Violence Crisis Line (DVCL) is a telephone-based service that engages with women and their children experiencing, or at risk of experiencing homelessness due to domestic and family violence (DFV), through an intake and assessment process. </w:t>
            </w:r>
          </w:p>
          <w:p w14:paraId="74794B20" w14:textId="77777777" w:rsidR="00DA1578" w:rsidRDefault="00DA1578" w:rsidP="00DA1578">
            <w:r>
              <w:lastRenderedPageBreak/>
              <w:t xml:space="preserve">The DVCL incorporates a quick response coercive control screening, risk assessment and referral service to homeless support services, legal and DFV services. </w:t>
            </w:r>
          </w:p>
          <w:p w14:paraId="2E8B333E" w14:textId="6C4405CE" w:rsidR="00DA1578" w:rsidRPr="005960CC" w:rsidRDefault="00DA1578" w:rsidP="00DA1578">
            <w:r>
              <w:t>The 24/7 service has enabled victim-survivors to access specialist DFV services, trauma informed specialist assessment and support at any time of the day or night, rather than calls being taken by another service provider and handed back to DVCL during business hours.</w:t>
            </w:r>
          </w:p>
        </w:tc>
      </w:tr>
    </w:tbl>
    <w:p w14:paraId="1995990E" w14:textId="77777777" w:rsidR="004E0FC0" w:rsidRDefault="004E0FC0" w:rsidP="004E0FC0">
      <w:pPr>
        <w:spacing w:after="0"/>
      </w:pPr>
    </w:p>
    <w:p w14:paraId="456F9573" w14:textId="31C97B8D" w:rsidR="00DA1578" w:rsidRDefault="00531CDA" w:rsidP="00416980">
      <w:pPr>
        <w:pStyle w:val="Heading5"/>
      </w:pPr>
      <w:r w:rsidRPr="00F23345">
        <w:t>The Tasmanian Government will:</w:t>
      </w:r>
    </w:p>
    <w:tbl>
      <w:tblPr>
        <w:tblStyle w:val="TableGridLight"/>
        <w:tblW w:w="5000" w:type="pct"/>
        <w:tblLook w:val="04A0" w:firstRow="1" w:lastRow="0" w:firstColumn="1" w:lastColumn="0" w:noHBand="0" w:noVBand="1"/>
      </w:tblPr>
      <w:tblGrid>
        <w:gridCol w:w="6516"/>
        <w:gridCol w:w="1876"/>
        <w:gridCol w:w="6734"/>
      </w:tblGrid>
      <w:tr w:rsidR="008D5064" w14:paraId="5809A7EB"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3CF1411" w14:textId="77777777" w:rsidR="008D5064" w:rsidRDefault="008D5064" w:rsidP="00FC77DB">
            <w:r>
              <w:t>Activity</w:t>
            </w:r>
          </w:p>
        </w:tc>
        <w:tc>
          <w:tcPr>
            <w:tcW w:w="620" w:type="pct"/>
          </w:tcPr>
          <w:p w14:paraId="5A41A5F8" w14:textId="77777777" w:rsidR="008D5064" w:rsidRDefault="008D5064" w:rsidP="00FC77DB">
            <w:r>
              <w:t>Status</w:t>
            </w:r>
          </w:p>
        </w:tc>
        <w:tc>
          <w:tcPr>
            <w:tcW w:w="2226" w:type="pct"/>
          </w:tcPr>
          <w:p w14:paraId="2388F41C" w14:textId="77777777" w:rsidR="008D5064" w:rsidRDefault="008D5064" w:rsidP="00FC77DB">
            <w:r>
              <w:t>Implementation progress update</w:t>
            </w:r>
          </w:p>
        </w:tc>
      </w:tr>
      <w:tr w:rsidR="00531CDA" w14:paraId="64135A4B" w14:textId="77777777" w:rsidTr="004E0FC0">
        <w:tc>
          <w:tcPr>
            <w:tcW w:w="2154" w:type="pct"/>
          </w:tcPr>
          <w:p w14:paraId="057BC2BC" w14:textId="12F2B4A9" w:rsidR="00531CDA" w:rsidRDefault="00531CDA" w:rsidP="00531CDA">
            <w:r w:rsidRPr="002C6629">
              <w:rPr>
                <w:rFonts w:cs="Arial"/>
              </w:rPr>
              <w:t>Pilot the establishment of 2 Multi-Disciplinary Centres in the north and south of the state to provide survivor</w:t>
            </w:r>
            <w:r>
              <w:rPr>
                <w:rFonts w:cs="Arial"/>
              </w:rPr>
              <w:noBreakHyphen/>
            </w:r>
            <w:r w:rsidRPr="002C6629">
              <w:rPr>
                <w:rFonts w:cs="Arial"/>
              </w:rPr>
              <w:t>centred, holistic, and integrated responses to family and sexual violence.</w:t>
            </w:r>
          </w:p>
        </w:tc>
        <w:tc>
          <w:tcPr>
            <w:tcW w:w="620" w:type="pct"/>
          </w:tcPr>
          <w:p w14:paraId="0409760A" w14:textId="77777777" w:rsidR="00531CDA" w:rsidRDefault="00531CDA" w:rsidP="00D634FC">
            <w:r w:rsidRPr="00D5495F">
              <w:t>Implemented</w:t>
            </w:r>
          </w:p>
          <w:p w14:paraId="77EA4A09" w14:textId="60CE7FED" w:rsidR="00531CDA" w:rsidRDefault="00531CDA" w:rsidP="00D634FC"/>
        </w:tc>
        <w:tc>
          <w:tcPr>
            <w:tcW w:w="2226" w:type="pct"/>
          </w:tcPr>
          <w:p w14:paraId="4507617A" w14:textId="77777777" w:rsidR="00531CDA" w:rsidRDefault="00531CDA" w:rsidP="00531CDA">
            <w:r w:rsidRPr="00E236C4">
              <w:t>In 2023 the Tasmanian Government opened two Multi</w:t>
            </w:r>
            <w:r>
              <w:noBreakHyphen/>
            </w:r>
            <w:r w:rsidRPr="00E236C4">
              <w:t xml:space="preserve">Disciplinary Centres or ‘Arch’ Centres in Launceston and Hobart, with a third centre to be established in the North-West. The Arch Centres provide survivor-centred, holistic and integrated responses to family and sexual violence. </w:t>
            </w:r>
          </w:p>
          <w:p w14:paraId="72272DC2" w14:textId="47336E4B" w:rsidR="00531CDA" w:rsidRDefault="00531CDA" w:rsidP="00531CDA">
            <w:r w:rsidRPr="00E236C4">
              <w:t>These centres are managed by a new Family and Sexual Violence Command within Tasmania Police, in partnership with community-based sexual assault support services.</w:t>
            </w:r>
          </w:p>
        </w:tc>
      </w:tr>
      <w:tr w:rsidR="00531CDA" w:rsidRPr="00F543E2" w14:paraId="42CB5C59" w14:textId="77777777" w:rsidTr="004E0FC0">
        <w:tc>
          <w:tcPr>
            <w:tcW w:w="2154" w:type="pct"/>
          </w:tcPr>
          <w:p w14:paraId="557BE1F6" w14:textId="1B1B1F72" w:rsidR="00531CDA" w:rsidRPr="00F543E2" w:rsidRDefault="00531CDA" w:rsidP="00531CDA">
            <w:pPr>
              <w:rPr>
                <w:b/>
              </w:rPr>
            </w:pPr>
            <w:r w:rsidRPr="002C6629">
              <w:rPr>
                <w:rFonts w:cs="Arial"/>
              </w:rPr>
              <w:t>Establish a family and sexual violence liaison service within the Tasmanian Health Service which will provide Family Violence Liaison Officers statewide to support clients who identify as experiencing family and sexual violence to access services.</w:t>
            </w:r>
          </w:p>
        </w:tc>
        <w:tc>
          <w:tcPr>
            <w:tcW w:w="620" w:type="pct"/>
          </w:tcPr>
          <w:p w14:paraId="7A9216FA" w14:textId="77777777" w:rsidR="00531CDA" w:rsidRDefault="00531CDA" w:rsidP="00D634FC">
            <w:r w:rsidRPr="00C77E48">
              <w:t>In progress</w:t>
            </w:r>
          </w:p>
          <w:p w14:paraId="0C9877BB" w14:textId="6D0EA0EE" w:rsidR="00531CDA" w:rsidRPr="00F543E2" w:rsidRDefault="00531CDA" w:rsidP="00D634FC"/>
        </w:tc>
        <w:tc>
          <w:tcPr>
            <w:tcW w:w="2226" w:type="pct"/>
          </w:tcPr>
          <w:p w14:paraId="503600D9" w14:textId="74621661" w:rsidR="00531CDA" w:rsidRPr="00F543E2" w:rsidRDefault="00531CDA" w:rsidP="00531CDA">
            <w:r w:rsidRPr="00DE34BA">
              <w:t>The Family and Sexual Violence Liaison Service (Liaison Service) will provide new Liaison Officers to the Tasmanian Health Service and Child Safety Service and incorporate the continuing Family Violence Liaison Officer to the Strong Families, Safe Kids Advice and Referral Line to strengthen responses to family and sexual violence and improve outcomes for victim</w:t>
            </w:r>
            <w:r>
              <w:noBreakHyphen/>
            </w:r>
            <w:r w:rsidRPr="00DE34BA">
              <w:t>survivors.</w:t>
            </w:r>
          </w:p>
        </w:tc>
      </w:tr>
      <w:tr w:rsidR="00531CDA" w:rsidRPr="00F543E2" w14:paraId="317EB8F7" w14:textId="77777777" w:rsidTr="004E0FC0">
        <w:tc>
          <w:tcPr>
            <w:tcW w:w="2154" w:type="pct"/>
          </w:tcPr>
          <w:p w14:paraId="0B8D4293" w14:textId="72017561" w:rsidR="00531CDA" w:rsidRPr="00F543E2" w:rsidRDefault="00531CDA" w:rsidP="00531CDA">
            <w:pPr>
              <w:rPr>
                <w:b/>
              </w:rPr>
            </w:pPr>
            <w:r w:rsidRPr="002C6629">
              <w:rPr>
                <w:rFonts w:cs="Arial"/>
              </w:rPr>
              <w:t>Provide historic increased core funding to Tasmania’s specialist family and sexual violence services with 5</w:t>
            </w:r>
            <w:r>
              <w:rPr>
                <w:rFonts w:cs="Arial"/>
              </w:rPr>
              <w:noBreakHyphen/>
            </w:r>
            <w:r w:rsidRPr="002C6629">
              <w:rPr>
                <w:rFonts w:cs="Arial"/>
              </w:rPr>
              <w:t>year contracts to enable funding certainty.</w:t>
            </w:r>
          </w:p>
        </w:tc>
        <w:tc>
          <w:tcPr>
            <w:tcW w:w="620" w:type="pct"/>
          </w:tcPr>
          <w:p w14:paraId="3D010B0A" w14:textId="77777777" w:rsidR="00531CDA" w:rsidRDefault="00531CDA" w:rsidP="00D634FC">
            <w:r w:rsidRPr="00624181">
              <w:t>In progress</w:t>
            </w:r>
          </w:p>
          <w:p w14:paraId="453FC24A" w14:textId="6540B1A3" w:rsidR="00531CDA" w:rsidRPr="00F543E2" w:rsidRDefault="00531CDA" w:rsidP="00D634FC"/>
        </w:tc>
        <w:tc>
          <w:tcPr>
            <w:tcW w:w="2226" w:type="pct"/>
          </w:tcPr>
          <w:p w14:paraId="3A0D7643" w14:textId="305A16ED" w:rsidR="00531CDA" w:rsidRPr="00F543E2" w:rsidRDefault="00531CDA" w:rsidP="00531CDA">
            <w:r w:rsidRPr="007A70AA">
              <w:t xml:space="preserve">Increased core funding of $1.044 million was delivered to Tasmania’s nine specialist family and sexual violence services. A key commitment was the implementation of five-year contracts </w:t>
            </w:r>
            <w:r w:rsidRPr="007A70AA">
              <w:lastRenderedPageBreak/>
              <w:t>to provide greater certainty and increased capacity to respond to demand in the longer term.</w:t>
            </w:r>
          </w:p>
        </w:tc>
      </w:tr>
      <w:tr w:rsidR="00CE1211" w:rsidRPr="00F543E2" w14:paraId="6BBA37A3" w14:textId="77777777" w:rsidTr="004E0FC0">
        <w:tc>
          <w:tcPr>
            <w:tcW w:w="2154" w:type="pct"/>
          </w:tcPr>
          <w:p w14:paraId="0669DDDF" w14:textId="086DA035" w:rsidR="00CE1211" w:rsidRPr="00F543E2" w:rsidRDefault="00CE1211" w:rsidP="00CE1211">
            <w:pPr>
              <w:rPr>
                <w:b/>
              </w:rPr>
            </w:pPr>
            <w:r w:rsidRPr="002C6629">
              <w:rPr>
                <w:rFonts w:cs="Arial"/>
              </w:rPr>
              <w:lastRenderedPageBreak/>
              <w:t>Investigate the establishment of a Tasmanian Family and Sexual Violence Peak to improve coordination of family and sexual violence services, and advice on policy development and service design.</w:t>
            </w:r>
          </w:p>
        </w:tc>
        <w:tc>
          <w:tcPr>
            <w:tcW w:w="620" w:type="pct"/>
          </w:tcPr>
          <w:p w14:paraId="70A7BA2A" w14:textId="77777777" w:rsidR="00CE1211" w:rsidRDefault="00CE1211" w:rsidP="00D634FC">
            <w:r w:rsidRPr="00F24B7A">
              <w:t>In progress</w:t>
            </w:r>
          </w:p>
          <w:p w14:paraId="26715C1A" w14:textId="7DEB98B2" w:rsidR="00CE1211" w:rsidRPr="00F543E2" w:rsidRDefault="00CE1211" w:rsidP="00D634FC"/>
        </w:tc>
        <w:tc>
          <w:tcPr>
            <w:tcW w:w="2226" w:type="pct"/>
          </w:tcPr>
          <w:p w14:paraId="65E70BBD" w14:textId="5E05D319" w:rsidR="00CE1211" w:rsidRPr="00F543E2" w:rsidRDefault="00CE1211" w:rsidP="00CE1211">
            <w:r w:rsidRPr="007365A9">
              <w:t>The Tasmanian Government has formalised an agreement with the Tasmanian Council of Social Services to investigate a new Tasmanian Family and Sexual Violence Peak organisation to improve coordination of family and sexual violence services and advice on policy development and service design.</w:t>
            </w:r>
          </w:p>
        </w:tc>
      </w:tr>
    </w:tbl>
    <w:p w14:paraId="73F89DEA" w14:textId="77777777" w:rsidR="008D5064" w:rsidRDefault="008D5064" w:rsidP="004E0FC0">
      <w:pPr>
        <w:spacing w:after="0"/>
      </w:pPr>
    </w:p>
    <w:p w14:paraId="1209944E" w14:textId="148B3EBE" w:rsidR="00AB57CE" w:rsidRDefault="00AB57CE" w:rsidP="00416980">
      <w:pPr>
        <w:pStyle w:val="Heading5"/>
      </w:pPr>
      <w:r w:rsidRPr="00F23345">
        <w:t>The Victorian Government will:</w:t>
      </w:r>
    </w:p>
    <w:tbl>
      <w:tblPr>
        <w:tblStyle w:val="TableGridLight"/>
        <w:tblW w:w="5000" w:type="pct"/>
        <w:tblLook w:val="04A0" w:firstRow="1" w:lastRow="0" w:firstColumn="1" w:lastColumn="0" w:noHBand="0" w:noVBand="1"/>
      </w:tblPr>
      <w:tblGrid>
        <w:gridCol w:w="6516"/>
        <w:gridCol w:w="1876"/>
        <w:gridCol w:w="6734"/>
      </w:tblGrid>
      <w:tr w:rsidR="008D5064" w14:paraId="4673C254"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7A2BEAD" w14:textId="77777777" w:rsidR="008D5064" w:rsidRDefault="008D5064" w:rsidP="00FC77DB">
            <w:r>
              <w:t>Activity</w:t>
            </w:r>
          </w:p>
        </w:tc>
        <w:tc>
          <w:tcPr>
            <w:tcW w:w="620" w:type="pct"/>
          </w:tcPr>
          <w:p w14:paraId="7979B8AD" w14:textId="77777777" w:rsidR="008D5064" w:rsidRDefault="008D5064" w:rsidP="00FC77DB">
            <w:r>
              <w:t>Status</w:t>
            </w:r>
          </w:p>
        </w:tc>
        <w:tc>
          <w:tcPr>
            <w:tcW w:w="2226" w:type="pct"/>
          </w:tcPr>
          <w:p w14:paraId="4DAED024" w14:textId="77777777" w:rsidR="008D5064" w:rsidRDefault="008D5064" w:rsidP="00FC77DB">
            <w:r>
              <w:t>Implementation progress update</w:t>
            </w:r>
          </w:p>
        </w:tc>
      </w:tr>
      <w:tr w:rsidR="00AB57CE" w14:paraId="3E737390" w14:textId="77777777" w:rsidTr="004E0FC0">
        <w:tc>
          <w:tcPr>
            <w:tcW w:w="2154" w:type="pct"/>
          </w:tcPr>
          <w:p w14:paraId="61F2F4C5" w14:textId="24B6CADA" w:rsidR="00AB57CE" w:rsidRDefault="00AB57CE" w:rsidP="00AB57CE">
            <w:r w:rsidRPr="00CA7F16">
              <w:rPr>
                <w:rFonts w:cs="Arial"/>
              </w:rPr>
              <w:t>Deliver accessible entry points to family violence services and coordinate services and information to support effective risk assessment and a holistic response for client needs, including:</w:t>
            </w:r>
          </w:p>
        </w:tc>
        <w:tc>
          <w:tcPr>
            <w:tcW w:w="620" w:type="pct"/>
          </w:tcPr>
          <w:p w14:paraId="40A504C1" w14:textId="7A100F91" w:rsidR="00AB57CE" w:rsidRDefault="00A40983" w:rsidP="00D634FC">
            <w:r>
              <w:t>Not applicable</w:t>
            </w:r>
          </w:p>
        </w:tc>
        <w:tc>
          <w:tcPr>
            <w:tcW w:w="2226" w:type="pct"/>
          </w:tcPr>
          <w:p w14:paraId="15B43C21" w14:textId="6D714871" w:rsidR="00AB57CE" w:rsidRDefault="00A40983" w:rsidP="00AB57CE">
            <w:r>
              <w:t>Not applicable</w:t>
            </w:r>
            <w:r w:rsidR="00F20986">
              <w:t>.</w:t>
            </w:r>
          </w:p>
        </w:tc>
      </w:tr>
      <w:tr w:rsidR="00AB57CE" w:rsidRPr="00F543E2" w14:paraId="5B35400D" w14:textId="77777777" w:rsidTr="004E0FC0">
        <w:tc>
          <w:tcPr>
            <w:tcW w:w="2154" w:type="pct"/>
          </w:tcPr>
          <w:p w14:paraId="6E253047" w14:textId="7B90B89C" w:rsidR="00AB57CE" w:rsidRPr="00AB57CE" w:rsidRDefault="00AB57CE" w:rsidP="00E55BD7">
            <w:pPr>
              <w:pStyle w:val="ListParagraph"/>
              <w:numPr>
                <w:ilvl w:val="0"/>
                <w:numId w:val="74"/>
              </w:numPr>
              <w:rPr>
                <w:b/>
              </w:rPr>
            </w:pPr>
            <w:r w:rsidRPr="006460D5">
              <w:rPr>
                <w:lang w:val="en-US"/>
              </w:rPr>
              <w:t xml:space="preserve">Continuing </w:t>
            </w:r>
            <w:r w:rsidRPr="006460D5">
              <w:rPr>
                <w:rFonts w:cs="Arial"/>
              </w:rPr>
              <w:t>the development of services offered through the Orange Door Network including enhanced support through connections with legal and financial services.</w:t>
            </w:r>
          </w:p>
        </w:tc>
        <w:tc>
          <w:tcPr>
            <w:tcW w:w="620" w:type="pct"/>
          </w:tcPr>
          <w:p w14:paraId="7A073B58" w14:textId="77777777" w:rsidR="00AB57CE" w:rsidRDefault="00AB57CE" w:rsidP="00D634FC">
            <w:r w:rsidRPr="00900045">
              <w:t>Implemented</w:t>
            </w:r>
          </w:p>
          <w:p w14:paraId="23BA1340" w14:textId="524DE6BD" w:rsidR="00AB57CE" w:rsidRPr="00F543E2" w:rsidRDefault="00AB57CE" w:rsidP="00D634FC"/>
        </w:tc>
        <w:tc>
          <w:tcPr>
            <w:tcW w:w="2226" w:type="pct"/>
          </w:tcPr>
          <w:p w14:paraId="7D1E21A2" w14:textId="182095FC" w:rsidR="00AB57CE" w:rsidRDefault="00AB57CE" w:rsidP="00AB57CE">
            <w:r>
              <w:t xml:space="preserve">In collaboration with the Department of Justice and Community Safety, a pilot project to better connect The Orange Door with legal services has been running in Bayside Peninsula since October 2022. </w:t>
            </w:r>
          </w:p>
          <w:p w14:paraId="4ED57964" w14:textId="77777777" w:rsidR="0048748E" w:rsidRDefault="0048748E" w:rsidP="00AB57CE">
            <w:r w:rsidRPr="0048748E">
              <w:t xml:space="preserve">Peninsula Community Legal Centre and Victorian Legal Aid were funded to provide dedicated lawyers to the site. Funding was also provided to three statewide Specialist Legal Services – Djirra, Victorian Aboriginal Legal Service and InTouch - to participate in the design and governance of the pilot and receive referrals directly from The Orange Door. </w:t>
            </w:r>
          </w:p>
          <w:p w14:paraId="1B3E0251" w14:textId="13A8D3E3" w:rsidR="00AB57CE" w:rsidRDefault="00AB57CE" w:rsidP="00AB57CE">
            <w:r>
              <w:t xml:space="preserve">To 31 March 2024, 554 clients were supported through the pilot. </w:t>
            </w:r>
          </w:p>
          <w:p w14:paraId="348130AE" w14:textId="34EBAC40" w:rsidR="00AB57CE" w:rsidRPr="00F543E2" w:rsidRDefault="00AB57CE" w:rsidP="00AB57CE">
            <w:r>
              <w:t>The pilot is supported by an evaluation which will inform future development and roll out of the model statewide.</w:t>
            </w:r>
          </w:p>
        </w:tc>
      </w:tr>
      <w:tr w:rsidR="00AB57CE" w:rsidRPr="00F543E2" w14:paraId="12261C38" w14:textId="77777777" w:rsidTr="004E0FC0">
        <w:tc>
          <w:tcPr>
            <w:tcW w:w="2154" w:type="pct"/>
          </w:tcPr>
          <w:p w14:paraId="10E81E93" w14:textId="5BBB8F48" w:rsidR="00AB57CE" w:rsidRPr="00AB57CE" w:rsidRDefault="00AB57CE" w:rsidP="00E55BD7">
            <w:pPr>
              <w:pStyle w:val="ListParagraph"/>
              <w:numPr>
                <w:ilvl w:val="0"/>
                <w:numId w:val="74"/>
              </w:numPr>
              <w:rPr>
                <w:b/>
              </w:rPr>
            </w:pPr>
            <w:r w:rsidRPr="006460D5">
              <w:rPr>
                <w:rFonts w:cs="Arial"/>
              </w:rPr>
              <w:lastRenderedPageBreak/>
              <w:t>Continue to</w:t>
            </w:r>
            <w:r w:rsidRPr="00CA7F16">
              <w:t xml:space="preserve"> support the ongoing role of </w:t>
            </w:r>
            <w:r>
              <w:t>S</w:t>
            </w:r>
            <w:r w:rsidRPr="00CA7F16">
              <w:t>afe</w:t>
            </w:r>
            <w:r>
              <w:t xml:space="preserve"> S</w:t>
            </w:r>
            <w:r w:rsidRPr="00CA7F16">
              <w:t>teps as the 24/7 crisis service.</w:t>
            </w:r>
          </w:p>
        </w:tc>
        <w:tc>
          <w:tcPr>
            <w:tcW w:w="620" w:type="pct"/>
          </w:tcPr>
          <w:p w14:paraId="4574A874" w14:textId="77777777" w:rsidR="00AB57CE" w:rsidRDefault="00AB57CE" w:rsidP="00D634FC">
            <w:r w:rsidRPr="002F274F">
              <w:t>Implemented</w:t>
            </w:r>
          </w:p>
          <w:p w14:paraId="33E9B449" w14:textId="1199C717" w:rsidR="00AB57CE" w:rsidRPr="00F543E2" w:rsidRDefault="00AB57CE" w:rsidP="00D634FC"/>
        </w:tc>
        <w:tc>
          <w:tcPr>
            <w:tcW w:w="2226" w:type="pct"/>
          </w:tcPr>
          <w:p w14:paraId="27B627EB" w14:textId="0D0832F0" w:rsidR="00AB57CE" w:rsidRPr="00F543E2" w:rsidRDefault="00AB57CE" w:rsidP="00AB57CE">
            <w:r w:rsidRPr="002F274F">
              <w:t>Ongoing funding is provided to Safe Steps to deliver family violence services, including the 24/7 helpline.</w:t>
            </w:r>
          </w:p>
        </w:tc>
      </w:tr>
      <w:tr w:rsidR="00AB57CE" w:rsidRPr="00F543E2" w14:paraId="3185398B" w14:textId="77777777" w:rsidTr="004E0FC0">
        <w:tc>
          <w:tcPr>
            <w:tcW w:w="2154" w:type="pct"/>
          </w:tcPr>
          <w:p w14:paraId="773DF638" w14:textId="7CE231A9" w:rsidR="00AB57CE" w:rsidRPr="00AB57CE" w:rsidRDefault="00AB57CE" w:rsidP="00AB57CE">
            <w:pPr>
              <w:rPr>
                <w:b/>
              </w:rPr>
            </w:pPr>
            <w:r w:rsidRPr="00A46392">
              <w:rPr>
                <w:rFonts w:cs="Arial"/>
              </w:rPr>
              <w:t>Strengthen family violence services to provide trauma-informed and intersectional services to clients with diverse needs by delivering efforts through the 10</w:t>
            </w:r>
            <w:r>
              <w:rPr>
                <w:rFonts w:cs="Arial"/>
              </w:rPr>
              <w:noBreakHyphen/>
            </w:r>
            <w:r w:rsidRPr="00A46392">
              <w:rPr>
                <w:rFonts w:cs="Arial"/>
              </w:rPr>
              <w:t xml:space="preserve">year </w:t>
            </w:r>
            <w:r w:rsidRPr="00A46392">
              <w:rPr>
                <w:rFonts w:cs="Arial"/>
                <w:i/>
              </w:rPr>
              <w:t>Everybody Matters: Inclusion and Equity Statement</w:t>
            </w:r>
            <w:r w:rsidRPr="00A46392">
              <w:rPr>
                <w:rFonts w:cs="Arial"/>
              </w:rPr>
              <w:t>, including (but not limited to):</w:t>
            </w:r>
          </w:p>
        </w:tc>
        <w:tc>
          <w:tcPr>
            <w:tcW w:w="620" w:type="pct"/>
          </w:tcPr>
          <w:p w14:paraId="1F1BC1F3" w14:textId="718C7CCB" w:rsidR="00AB57CE" w:rsidRPr="00F543E2" w:rsidRDefault="00A40983" w:rsidP="00D634FC">
            <w:r>
              <w:t>Not applicable</w:t>
            </w:r>
          </w:p>
        </w:tc>
        <w:tc>
          <w:tcPr>
            <w:tcW w:w="2226" w:type="pct"/>
          </w:tcPr>
          <w:p w14:paraId="06EC47A5" w14:textId="25B0B001" w:rsidR="00AB57CE" w:rsidRPr="00F543E2" w:rsidRDefault="00A40983" w:rsidP="00AB57CE">
            <w:r>
              <w:t>Not applicable</w:t>
            </w:r>
            <w:r w:rsidR="00814D49">
              <w:t>.</w:t>
            </w:r>
          </w:p>
        </w:tc>
      </w:tr>
      <w:tr w:rsidR="00AB57CE" w:rsidRPr="00F543E2" w14:paraId="44B1F508" w14:textId="77777777" w:rsidTr="004E0FC0">
        <w:tc>
          <w:tcPr>
            <w:tcW w:w="2154" w:type="pct"/>
          </w:tcPr>
          <w:p w14:paraId="56170996" w14:textId="4B0EC073" w:rsidR="00AB57CE" w:rsidRPr="00AB57CE" w:rsidRDefault="00AB57CE" w:rsidP="00E55BD7">
            <w:pPr>
              <w:pStyle w:val="ListParagraph"/>
              <w:numPr>
                <w:ilvl w:val="0"/>
                <w:numId w:val="74"/>
              </w:numPr>
              <w:rPr>
                <w:b/>
              </w:rPr>
            </w:pPr>
            <w:r w:rsidRPr="00F23345">
              <w:rPr>
                <w:rFonts w:cs="Arial"/>
              </w:rPr>
              <w:t>Strengthening and expanding family violence responses to Victoria’s multicultural, faith</w:t>
            </w:r>
            <w:r>
              <w:rPr>
                <w:rFonts w:cs="Arial"/>
              </w:rPr>
              <w:noBreakHyphen/>
            </w:r>
            <w:r w:rsidRPr="00F23345">
              <w:rPr>
                <w:rFonts w:cs="Arial"/>
              </w:rPr>
              <w:t>based and ethno-specific communities, supported by funding through the National Partnership on Family, Domestic and Sexual Violence Responses 2021–2023.</w:t>
            </w:r>
          </w:p>
        </w:tc>
        <w:tc>
          <w:tcPr>
            <w:tcW w:w="620" w:type="pct"/>
          </w:tcPr>
          <w:p w14:paraId="0FF9D0AD" w14:textId="77777777" w:rsidR="00AB57CE" w:rsidRDefault="00AB57CE" w:rsidP="00D634FC">
            <w:r w:rsidRPr="002F274F">
              <w:t>Implemented</w:t>
            </w:r>
          </w:p>
          <w:p w14:paraId="4CD7AFA9" w14:textId="53777C72" w:rsidR="00AB57CE" w:rsidRPr="00F543E2" w:rsidRDefault="00AB57CE" w:rsidP="00D634FC"/>
        </w:tc>
        <w:tc>
          <w:tcPr>
            <w:tcW w:w="2226" w:type="pct"/>
          </w:tcPr>
          <w:p w14:paraId="4D89A035" w14:textId="47828AC3" w:rsidR="00AB57CE" w:rsidRDefault="00AB57CE" w:rsidP="00AB57CE">
            <w:r>
              <w:t xml:space="preserve">12 projects are underway </w:t>
            </w:r>
            <w:r w:rsidR="00ED0248">
              <w:t>to</w:t>
            </w:r>
            <w:r>
              <w:t xml:space="preserve"> test best practice models for addressing the barriers Victorians from multicultural communities experience when accessing family and sexual violence support</w:t>
            </w:r>
            <w:r w:rsidR="002241B4">
              <w:t>s</w:t>
            </w:r>
            <w:r>
              <w:t xml:space="preserve">. </w:t>
            </w:r>
          </w:p>
          <w:p w14:paraId="33D3EA7F" w14:textId="44BB678C" w:rsidR="00AB57CE" w:rsidRDefault="00AB57CE" w:rsidP="00AB57CE">
            <w:r>
              <w:t>A range of activities have been delivered through partnerships between the family violence service sector and multicultural, faith-based</w:t>
            </w:r>
            <w:r w:rsidR="00ED0248">
              <w:t>,</w:t>
            </w:r>
            <w:r>
              <w:t xml:space="preserve"> and ethno-specific communities.</w:t>
            </w:r>
            <w:r w:rsidR="00ED0248">
              <w:t xml:space="preserve"> </w:t>
            </w:r>
            <w:r w:rsidR="00ED0248" w:rsidRPr="00ED0248">
              <w:t>The aim of the activities has been to build workforce capability to engage with, and support access to services for, those communities.</w:t>
            </w:r>
          </w:p>
          <w:p w14:paraId="097ABD04" w14:textId="3DED920E" w:rsidR="00AB57CE" w:rsidRPr="00F543E2" w:rsidRDefault="00AB57CE" w:rsidP="00AB57CE">
            <w:r>
              <w:t>Initiatives have included developing out-posting arrangements, policy and practice change, a new youth engagement framework to support response</w:t>
            </w:r>
            <w:r w:rsidR="00ED0248">
              <w:t>s</w:t>
            </w:r>
            <w:r>
              <w:t xml:space="preserve"> to family violence disclosures</w:t>
            </w:r>
            <w:r w:rsidR="00ED0248">
              <w:t>,</w:t>
            </w:r>
            <w:r>
              <w:t xml:space="preserve"> and the development of improved and supported referral processes.  </w:t>
            </w:r>
          </w:p>
        </w:tc>
      </w:tr>
      <w:tr w:rsidR="00AB57CE" w:rsidRPr="00F543E2" w14:paraId="7E528838" w14:textId="77777777" w:rsidTr="004E0FC0">
        <w:tc>
          <w:tcPr>
            <w:tcW w:w="2154" w:type="pct"/>
          </w:tcPr>
          <w:p w14:paraId="04C99F73" w14:textId="732D6C04" w:rsidR="00AB57CE" w:rsidRPr="00AB57CE" w:rsidRDefault="00AB57CE" w:rsidP="00E55BD7">
            <w:pPr>
              <w:pStyle w:val="ListParagraph"/>
              <w:numPr>
                <w:ilvl w:val="0"/>
                <w:numId w:val="74"/>
              </w:numPr>
              <w:rPr>
                <w:b/>
              </w:rPr>
            </w:pPr>
            <w:r w:rsidRPr="00F23345">
              <w:rPr>
                <w:rFonts w:cs="Arial"/>
              </w:rPr>
              <w:t>Delivering culturally specific flexible support packages for migrant and refugee women on temporary visas who have experienced family violence.</w:t>
            </w:r>
          </w:p>
        </w:tc>
        <w:tc>
          <w:tcPr>
            <w:tcW w:w="620" w:type="pct"/>
          </w:tcPr>
          <w:p w14:paraId="3095CB65" w14:textId="77777777" w:rsidR="00AB57CE" w:rsidRDefault="00AB57CE" w:rsidP="00D634FC">
            <w:r w:rsidRPr="0057336C">
              <w:t>Implemented</w:t>
            </w:r>
          </w:p>
          <w:p w14:paraId="45F6B15B" w14:textId="29EDF902" w:rsidR="00AB57CE" w:rsidRPr="00F543E2" w:rsidRDefault="00AB57CE" w:rsidP="00D634FC"/>
        </w:tc>
        <w:tc>
          <w:tcPr>
            <w:tcW w:w="2226" w:type="pct"/>
          </w:tcPr>
          <w:p w14:paraId="4C791245" w14:textId="77777777" w:rsidR="00AB57CE" w:rsidRDefault="00AB57CE" w:rsidP="00AB57CE">
            <w:r>
              <w:t>InTouch has delivered 360 flexible support packages that respond to temporary visa holders, including refugees, over the past 12 months.</w:t>
            </w:r>
          </w:p>
          <w:p w14:paraId="5BBEB5F5" w14:textId="77777777" w:rsidR="00AB57CE" w:rsidRDefault="00AB57CE" w:rsidP="00AB57CE">
            <w:r>
              <w:t>Flexible Support Packages provide flexible funding to support the longer-term recovery of victim survivors and can include a wide range of supports such as counselling, housing stability, and other practical or material needs, depending on the victim survivor’s individual needs.</w:t>
            </w:r>
          </w:p>
          <w:p w14:paraId="23FEBAD7" w14:textId="3E57707D" w:rsidR="00AB57CE" w:rsidRPr="00F543E2" w:rsidRDefault="00AB57CE" w:rsidP="00AB57CE">
            <w:r>
              <w:lastRenderedPageBreak/>
              <w:t>The broader Flexible Support Package program funds 22 providers to provide personalised support for victim survivors of family violence in way that is inclusive and respectful of an individual’s history, background, culture, circumstances and experiences.</w:t>
            </w:r>
          </w:p>
        </w:tc>
      </w:tr>
      <w:tr w:rsidR="00AB57CE" w:rsidRPr="00F543E2" w14:paraId="1991EDC6" w14:textId="77777777" w:rsidTr="004E0FC0">
        <w:tc>
          <w:tcPr>
            <w:tcW w:w="2154" w:type="pct"/>
          </w:tcPr>
          <w:p w14:paraId="1EC2A81F" w14:textId="77777777" w:rsidR="00AB57CE" w:rsidRDefault="00AB57CE" w:rsidP="00AB57CE">
            <w:pPr>
              <w:rPr>
                <w:rFonts w:cs="Arial"/>
              </w:rPr>
            </w:pPr>
            <w:r w:rsidRPr="00762021">
              <w:rPr>
                <w:rFonts w:cs="Arial"/>
              </w:rPr>
              <w:lastRenderedPageBreak/>
              <w:t xml:space="preserve">Use the </w:t>
            </w:r>
            <w:r w:rsidRPr="00762021">
              <w:rPr>
                <w:rFonts w:cs="Arial"/>
                <w:i/>
              </w:rPr>
              <w:t>Family Violence Lived Experience Strategy</w:t>
            </w:r>
            <w:r w:rsidRPr="00762021">
              <w:rPr>
                <w:rFonts w:cs="Arial"/>
              </w:rPr>
              <w:t xml:space="preserve"> to:</w:t>
            </w:r>
          </w:p>
          <w:p w14:paraId="72C30B57" w14:textId="2CB863E3" w:rsidR="00AB57CE" w:rsidRPr="00AB57CE" w:rsidRDefault="00AB57CE" w:rsidP="00AB57CE">
            <w:pPr>
              <w:rPr>
                <w:rFonts w:cs="Arial"/>
              </w:rPr>
            </w:pPr>
            <w:r w:rsidRPr="0057336C">
              <w:rPr>
                <w:rFonts w:cs="Arial"/>
              </w:rPr>
              <w:t>Trial a register of people with lived experience that are seeking opportunities to partner and collaborate on lived experience initiatives within the community sector and across government. The register would support the service system to better understand and respond to the complexity and spectrum of family violence experienced and perpetrated by people with a diverse range of social characteristics.</w:t>
            </w:r>
          </w:p>
        </w:tc>
        <w:tc>
          <w:tcPr>
            <w:tcW w:w="620" w:type="pct"/>
          </w:tcPr>
          <w:p w14:paraId="38DCBEE7" w14:textId="77777777" w:rsidR="00AB57CE" w:rsidRDefault="00AB57CE" w:rsidP="00D634FC">
            <w:r w:rsidRPr="0057336C">
              <w:t>Implemented</w:t>
            </w:r>
          </w:p>
          <w:p w14:paraId="3F970669" w14:textId="2976822B" w:rsidR="00AB57CE" w:rsidRPr="0057336C" w:rsidRDefault="00AB57CE" w:rsidP="00D634FC"/>
        </w:tc>
        <w:tc>
          <w:tcPr>
            <w:tcW w:w="2226" w:type="pct"/>
          </w:tcPr>
          <w:p w14:paraId="49554A0C" w14:textId="77777777" w:rsidR="00AB57CE" w:rsidRDefault="00AB57CE" w:rsidP="00AB57CE">
            <w:r w:rsidRPr="0057336C">
              <w:t xml:space="preserve">A Lived Experience register has been established to enable former members of the Victim Survivors’ Advisory Council to continue to participate in advisory work beyond their terms on the Council. </w:t>
            </w:r>
          </w:p>
          <w:p w14:paraId="1FDDC316" w14:textId="68069130" w:rsidR="00AB57CE" w:rsidRDefault="00AB57CE" w:rsidP="00AB57CE">
            <w:r w:rsidRPr="0057336C">
              <w:t>The Victorian Government will continue to explore opportunities to broaden its scope.</w:t>
            </w:r>
          </w:p>
        </w:tc>
      </w:tr>
      <w:tr w:rsidR="00AB57CE" w:rsidRPr="00F543E2" w14:paraId="1820E056" w14:textId="77777777" w:rsidTr="004E0FC0">
        <w:tc>
          <w:tcPr>
            <w:tcW w:w="2154" w:type="pct"/>
          </w:tcPr>
          <w:p w14:paraId="0614526E" w14:textId="23CEE1EF" w:rsidR="00AB57CE" w:rsidRPr="00AB57CE" w:rsidRDefault="00AB57CE" w:rsidP="00AB57CE">
            <w:pPr>
              <w:rPr>
                <w:rFonts w:cs="Arial"/>
              </w:rPr>
            </w:pPr>
            <w:r w:rsidRPr="00B46200">
              <w:rPr>
                <w:rFonts w:cs="Arial"/>
              </w:rPr>
              <w:t>Strengthen service and system responses to support victim-survivors of family and sexual violence to receive trauma-informed care by:</w:t>
            </w:r>
          </w:p>
        </w:tc>
        <w:tc>
          <w:tcPr>
            <w:tcW w:w="620" w:type="pct"/>
          </w:tcPr>
          <w:p w14:paraId="54AAEA00" w14:textId="4F80D53C" w:rsidR="00AB57CE" w:rsidRPr="0057336C" w:rsidRDefault="00A40983" w:rsidP="00D634FC">
            <w:r>
              <w:t>Not applicable</w:t>
            </w:r>
          </w:p>
        </w:tc>
        <w:tc>
          <w:tcPr>
            <w:tcW w:w="2226" w:type="pct"/>
          </w:tcPr>
          <w:p w14:paraId="3BDFEA00" w14:textId="065CF022" w:rsidR="00AB57CE" w:rsidRDefault="00A40983" w:rsidP="00AB57CE">
            <w:r>
              <w:t>Not applicable</w:t>
            </w:r>
            <w:r w:rsidR="00814D49">
              <w:t>.</w:t>
            </w:r>
          </w:p>
        </w:tc>
      </w:tr>
      <w:tr w:rsidR="00AB57CE" w:rsidRPr="00F543E2" w14:paraId="6AA6166D" w14:textId="77777777" w:rsidTr="004E0FC0">
        <w:tc>
          <w:tcPr>
            <w:tcW w:w="2154" w:type="pct"/>
          </w:tcPr>
          <w:p w14:paraId="27ADC45E" w14:textId="3F3C8D00" w:rsidR="00AB57CE" w:rsidRPr="00F23345" w:rsidRDefault="00AB57CE" w:rsidP="00E55BD7">
            <w:pPr>
              <w:pStyle w:val="ListParagraph"/>
              <w:numPr>
                <w:ilvl w:val="0"/>
                <w:numId w:val="74"/>
              </w:numPr>
              <w:rPr>
                <w:rFonts w:cs="Arial"/>
              </w:rPr>
            </w:pPr>
            <w:r w:rsidRPr="00C74174">
              <w:rPr>
                <w:rFonts w:cs="Arial"/>
              </w:rPr>
              <w:t xml:space="preserve">Implementing activities under the </w:t>
            </w:r>
            <w:r w:rsidRPr="00C74174">
              <w:rPr>
                <w:rFonts w:cs="Arial"/>
                <w:i/>
              </w:rPr>
              <w:t>Multi-Agency Risk Assessment and Management (MARAM) Framework.</w:t>
            </w:r>
          </w:p>
        </w:tc>
        <w:tc>
          <w:tcPr>
            <w:tcW w:w="620" w:type="pct"/>
          </w:tcPr>
          <w:p w14:paraId="10FA09DA" w14:textId="77777777" w:rsidR="00AB57CE" w:rsidRDefault="00AB57CE" w:rsidP="00D634FC">
            <w:r w:rsidRPr="0057336C">
              <w:t>Implemented</w:t>
            </w:r>
          </w:p>
          <w:p w14:paraId="50530D6F" w14:textId="426C6730" w:rsidR="00AB57CE" w:rsidRPr="0057336C" w:rsidRDefault="00AB57CE" w:rsidP="00D634FC"/>
        </w:tc>
        <w:tc>
          <w:tcPr>
            <w:tcW w:w="2226" w:type="pct"/>
          </w:tcPr>
          <w:p w14:paraId="6D0D3CF1" w14:textId="77777777" w:rsidR="00AB57CE" w:rsidRDefault="00AB57CE" w:rsidP="00AB57CE">
            <w:r>
              <w:t xml:space="preserve">Between October 2022 and June 2024, 180,000 sessions of </w:t>
            </w:r>
            <w:r w:rsidRPr="00B30700">
              <w:rPr>
                <w:rFonts w:cs="Arial"/>
                <w:i/>
              </w:rPr>
              <w:t xml:space="preserve">Multi-Agency Risk Assessment and Management </w:t>
            </w:r>
            <w:r w:rsidRPr="00B30700">
              <w:rPr>
                <w:rFonts w:cs="Arial"/>
                <w:iCs/>
              </w:rPr>
              <w:t>(MARAM)</w:t>
            </w:r>
            <w:r w:rsidRPr="00C74174">
              <w:rPr>
                <w:rFonts w:cs="Arial"/>
                <w:i/>
              </w:rPr>
              <w:t xml:space="preserve"> </w:t>
            </w:r>
            <w:r>
              <w:t xml:space="preserve">or MARAM-aligned training have been delivered across over 6,000 government and non-government organisations. </w:t>
            </w:r>
          </w:p>
          <w:p w14:paraId="2FE7ED47" w14:textId="77777777" w:rsidR="00AB57CE" w:rsidRDefault="00AB57CE" w:rsidP="00AB57CE">
            <w:r>
              <w:t>In 2023-24, the Victorian Government developed three training packages for responding to Adults Using Family Violence. Training roll-out commenced in November 2023. Training continued on the MARAM victim survivor</w:t>
            </w:r>
            <w:r>
              <w:noBreakHyphen/>
              <w:t>focused training packages, financial abuse training, as well as leading alignment training for practice and policy leaders.</w:t>
            </w:r>
          </w:p>
          <w:p w14:paraId="1D373983" w14:textId="6F867CDB" w:rsidR="00AB57CE" w:rsidRDefault="00AB57CE" w:rsidP="00AB57CE">
            <w:r>
              <w:t xml:space="preserve">The Victorian Government has completed the legislative and evidence reviews and will work toward implementing recommendations to the MARAM Framework and victim-survivor focused MARAM Practice Guides in 2024-25 and 2025-26. This </w:t>
            </w:r>
            <w:r>
              <w:lastRenderedPageBreak/>
              <w:t xml:space="preserve">will include revising the Family Violence Information Sharing Scheme Ministerial Guidelines and providing further specific guidance on new evidence relating to family violence risk.  </w:t>
            </w:r>
          </w:p>
        </w:tc>
      </w:tr>
      <w:tr w:rsidR="00AB57CE" w:rsidRPr="00F543E2" w14:paraId="7C63964A" w14:textId="77777777" w:rsidTr="004E0FC0">
        <w:tc>
          <w:tcPr>
            <w:tcW w:w="2154" w:type="pct"/>
          </w:tcPr>
          <w:p w14:paraId="283A38F7" w14:textId="7A17F404" w:rsidR="00AB57CE" w:rsidRPr="00F23345" w:rsidRDefault="00AB57CE" w:rsidP="00E55BD7">
            <w:pPr>
              <w:pStyle w:val="ListParagraph"/>
              <w:numPr>
                <w:ilvl w:val="0"/>
                <w:numId w:val="74"/>
              </w:numPr>
              <w:rPr>
                <w:rFonts w:cs="Arial"/>
              </w:rPr>
            </w:pPr>
            <w:r w:rsidRPr="00C74174">
              <w:rPr>
                <w:rFonts w:cs="Arial"/>
              </w:rPr>
              <w:lastRenderedPageBreak/>
              <w:t xml:space="preserve">Funding the Royal Women's Hospital to deliver 3 projects in collaboration with the University of Melbourne to strengthen hospital responses as part of the </w:t>
            </w:r>
            <w:r w:rsidRPr="00C74174">
              <w:rPr>
                <w:rFonts w:cs="Arial"/>
                <w:i/>
              </w:rPr>
              <w:t>National Partnership on Family, Domestic and Sexual Violence Responses 2021–2023.</w:t>
            </w:r>
          </w:p>
        </w:tc>
        <w:tc>
          <w:tcPr>
            <w:tcW w:w="620" w:type="pct"/>
          </w:tcPr>
          <w:p w14:paraId="03F92921" w14:textId="77777777" w:rsidR="00AB57CE" w:rsidRDefault="00AB57CE" w:rsidP="00D634FC">
            <w:r w:rsidRPr="0057336C">
              <w:t>In progress</w:t>
            </w:r>
          </w:p>
          <w:p w14:paraId="5CA81E6A" w14:textId="53BF85C9" w:rsidR="00AB57CE" w:rsidRPr="0057336C" w:rsidRDefault="00AB57CE" w:rsidP="00D634FC"/>
        </w:tc>
        <w:tc>
          <w:tcPr>
            <w:tcW w:w="2226" w:type="pct"/>
          </w:tcPr>
          <w:p w14:paraId="5AC409F3" w14:textId="77777777" w:rsidR="00AB57CE" w:rsidRPr="0057336C" w:rsidRDefault="00AB57CE" w:rsidP="00AB57CE">
            <w:pPr>
              <w:rPr>
                <w:b/>
                <w:bCs/>
              </w:rPr>
            </w:pPr>
            <w:r w:rsidRPr="0057336C">
              <w:rPr>
                <w:b/>
                <w:bCs/>
              </w:rPr>
              <w:t>Project 1: Family Violence Clinical Champions and Contact Officers</w:t>
            </w:r>
          </w:p>
          <w:p w14:paraId="2DBEA48B" w14:textId="77777777" w:rsidR="00AB57CE" w:rsidRDefault="00AB57CE" w:rsidP="00AB57CE">
            <w:r>
              <w:t xml:space="preserve">This project aimed to build capacity and capability within Victorian hospitals and health services to implement and evaluate sustainable Family Violence Clinical Champions (those who support staff responding to family violence) and Contact Officers (those who support staff that experience family violence) programs in public hospitals/health services. </w:t>
            </w:r>
          </w:p>
          <w:p w14:paraId="05BB263E" w14:textId="77777777" w:rsidR="00AB57CE" w:rsidRDefault="00AB57CE" w:rsidP="00AB57CE">
            <w:r>
              <w:t xml:space="preserve">Six health services were recruited into the project, 4 metropolitan and 2 regional and these sites have participated in a workshop to test the framework/model for Clinical Champions and Contact Offices.  </w:t>
            </w:r>
          </w:p>
          <w:p w14:paraId="77B6BF68" w14:textId="77777777" w:rsidR="00AB57CE" w:rsidRPr="0057336C" w:rsidRDefault="00AB57CE" w:rsidP="00AB57CE">
            <w:pPr>
              <w:rPr>
                <w:b/>
                <w:bCs/>
              </w:rPr>
            </w:pPr>
            <w:r w:rsidRPr="0057336C">
              <w:rPr>
                <w:b/>
                <w:bCs/>
              </w:rPr>
              <w:t>Project 2: Safe Audit Tool</w:t>
            </w:r>
          </w:p>
          <w:p w14:paraId="38DA0366" w14:textId="77777777" w:rsidR="00AB57CE" w:rsidRDefault="00AB57CE" w:rsidP="00AB57CE">
            <w:r>
              <w:t>This project aimed to implement a System Audit Tool (SAFE Tool) to support continuous improvement and evaluation of family violence responses in 20 sites in Stage 1 of the project (until 30 June 2024). 11 sites have been recruited and are at various stages of implementation of the SAFE Audit in the current round. One site has completed their audit.</w:t>
            </w:r>
          </w:p>
          <w:p w14:paraId="1EC13B65" w14:textId="77777777" w:rsidR="00AB57CE" w:rsidRDefault="00AB57CE" w:rsidP="00AB57CE">
            <w:r>
              <w:t>The recruitment difficulties and lack of engagement from some hospitals/services could impede reaching planned numbers for the SAFE Project. The project team is still contacting individual potential sites to obtain a clear response with regard to their participation in the current audit round to guide further planning and action.</w:t>
            </w:r>
          </w:p>
          <w:p w14:paraId="76105546" w14:textId="77777777" w:rsidR="00AB57CE" w:rsidRPr="0057336C" w:rsidRDefault="00AB57CE" w:rsidP="00AB57CE">
            <w:pPr>
              <w:rPr>
                <w:b/>
                <w:bCs/>
              </w:rPr>
            </w:pPr>
            <w:r w:rsidRPr="0057336C">
              <w:rPr>
                <w:b/>
                <w:bCs/>
              </w:rPr>
              <w:lastRenderedPageBreak/>
              <w:t>Project 3: iCOPE- Sustainable antenatal family violence screening for women who do not speak English</w:t>
            </w:r>
          </w:p>
          <w:p w14:paraId="6BA4587C" w14:textId="77777777" w:rsidR="00AB57CE" w:rsidRDefault="00AB57CE" w:rsidP="00AB57CE">
            <w:r>
              <w:t xml:space="preserve">This project aims to embed a family violence specific digital infrastructure package into the hospital/health service Electronic Medical Records (EMR) across three hospitals. The package enables family violence screening to be completed with women at antenatal appointments in English and a range of non-English languages (25 languages). </w:t>
            </w:r>
          </w:p>
          <w:p w14:paraId="38A3BBAC" w14:textId="1AE38935" w:rsidR="00AB57CE" w:rsidRDefault="00AB57CE" w:rsidP="00AB57CE">
            <w:r>
              <w:t>Due to challenges with the Ethics process and requirements for recruiting patients, there are delays in delivery of evaluation targets and timelines with a final report expected in December 2024 (previously March 2024).</w:t>
            </w:r>
          </w:p>
        </w:tc>
      </w:tr>
      <w:tr w:rsidR="00AB57CE" w:rsidRPr="00F543E2" w14:paraId="48EDA10B" w14:textId="77777777" w:rsidTr="004E0FC0">
        <w:tc>
          <w:tcPr>
            <w:tcW w:w="2154" w:type="pct"/>
          </w:tcPr>
          <w:p w14:paraId="6EDB5DAA" w14:textId="3C70970D" w:rsidR="00AB57CE" w:rsidRPr="00F23345" w:rsidRDefault="00AB57CE" w:rsidP="00E55BD7">
            <w:pPr>
              <w:pStyle w:val="ListParagraph"/>
              <w:numPr>
                <w:ilvl w:val="0"/>
                <w:numId w:val="74"/>
              </w:numPr>
              <w:rPr>
                <w:rFonts w:cs="Arial"/>
              </w:rPr>
            </w:pPr>
            <w:r w:rsidRPr="00C74174">
              <w:rPr>
                <w:rFonts w:cs="Arial"/>
              </w:rPr>
              <w:lastRenderedPageBreak/>
              <w:t>Undertake a package of work to strengthen specialist family violence crisis and case management responses for adult and child victim-survivors of family violence, including designing and implementing a new crisis response model and case management program requirements, and improving access to motel type emergency accommodation for victim-survivors.</w:t>
            </w:r>
          </w:p>
        </w:tc>
        <w:tc>
          <w:tcPr>
            <w:tcW w:w="620" w:type="pct"/>
          </w:tcPr>
          <w:p w14:paraId="465FA95C" w14:textId="77777777" w:rsidR="00AB57CE" w:rsidRDefault="00AB57CE" w:rsidP="00D634FC">
            <w:r w:rsidRPr="00877E9A">
              <w:t>Implemented</w:t>
            </w:r>
          </w:p>
          <w:p w14:paraId="70A53758" w14:textId="757C58B1" w:rsidR="00AB57CE" w:rsidRPr="0057336C" w:rsidRDefault="00AB57CE" w:rsidP="00AB57CE">
            <w:pPr>
              <w:jc w:val="center"/>
            </w:pPr>
          </w:p>
        </w:tc>
        <w:tc>
          <w:tcPr>
            <w:tcW w:w="2226" w:type="pct"/>
          </w:tcPr>
          <w:p w14:paraId="69EB3C1D" w14:textId="77777777" w:rsidR="00AB57CE" w:rsidRPr="00B30700" w:rsidRDefault="00AB57CE" w:rsidP="00AB57CE">
            <w:r w:rsidRPr="00B30700">
              <w:t xml:space="preserve">The Family violence case management program requirements were published in July 2022 (available at: </w:t>
            </w:r>
            <w:hyperlink r:id="rId72" w:history="1">
              <w:r w:rsidRPr="00B30700">
                <w:rPr>
                  <w:rStyle w:val="Hyperlink"/>
                </w:rPr>
                <w:t>providers.dffh.vic.gov.au/working-victim-survivors-family-violence</w:t>
              </w:r>
            </w:hyperlink>
            <w:r w:rsidRPr="00B30700">
              <w:t xml:space="preserve">). </w:t>
            </w:r>
          </w:p>
          <w:p w14:paraId="006E1B13" w14:textId="77777777" w:rsidR="00AB57CE" w:rsidRPr="00B30700" w:rsidRDefault="00AB57CE" w:rsidP="00AB57CE">
            <w:r w:rsidRPr="00B30700">
              <w:t xml:space="preserve">The requirements describe what agencies need to do to ensure consistent, high-quality services for victim survivors, including setting expectations about how services must respond to children and young people who have experienced family violence. </w:t>
            </w:r>
          </w:p>
          <w:p w14:paraId="1B116905" w14:textId="77777777" w:rsidR="00AB57CE" w:rsidRDefault="00AB57CE" w:rsidP="00AB57CE">
            <w:r w:rsidRPr="00B30700">
              <w:t xml:space="preserve">The Family violence crisis response model was finalised in August 2023 and seeks to improve the way the family violence service system works together to support victim survivors. </w:t>
            </w:r>
          </w:p>
          <w:p w14:paraId="05F69261" w14:textId="77777777" w:rsidR="00AB57CE" w:rsidRPr="00B30700" w:rsidRDefault="00AB57CE" w:rsidP="00AB57CE">
            <w:r w:rsidRPr="00B30700">
              <w:t>The model introduced shared responsibility for crisis responses to support victim survivors and manage serious family violence risk. The model sets out the roles and responsibilities of services involved and promotes choice and safety for victim survivors needing crisis support.</w:t>
            </w:r>
          </w:p>
          <w:p w14:paraId="5F5A3CA2" w14:textId="77777777" w:rsidR="00AB57CE" w:rsidRDefault="00AB57CE" w:rsidP="00AB57CE">
            <w:r w:rsidRPr="00B30700">
              <w:lastRenderedPageBreak/>
              <w:t xml:space="preserve">Family Violence Crisis Brokerage funding enables rapid responses to support victim survivors to remain safely in their home where possible, or to secure alternative accommodation, transport, food and other types of material aid to enable them to safely leave the home. </w:t>
            </w:r>
          </w:p>
          <w:p w14:paraId="0D491D17" w14:textId="23D50D8C" w:rsidR="00AB57CE" w:rsidRDefault="00AB57CE" w:rsidP="00AB57CE">
            <w:r w:rsidRPr="00B30700">
              <w:t>This funding is allocated to all family violence service providers which provide crisis responses as part of the Crisis response model.</w:t>
            </w:r>
          </w:p>
        </w:tc>
      </w:tr>
      <w:tr w:rsidR="00AB57CE" w:rsidRPr="00F543E2" w14:paraId="429EF607" w14:textId="77777777" w:rsidTr="004E0FC0">
        <w:tc>
          <w:tcPr>
            <w:tcW w:w="2154" w:type="pct"/>
          </w:tcPr>
          <w:p w14:paraId="453CF1B2" w14:textId="01F3BC7C" w:rsidR="00AB57CE" w:rsidRPr="00F23345" w:rsidRDefault="00AB57CE" w:rsidP="00E55BD7">
            <w:pPr>
              <w:pStyle w:val="ListParagraph"/>
              <w:numPr>
                <w:ilvl w:val="0"/>
                <w:numId w:val="74"/>
              </w:numPr>
              <w:rPr>
                <w:rFonts w:cs="Arial"/>
              </w:rPr>
            </w:pPr>
            <w:r w:rsidRPr="00C74174">
              <w:rPr>
                <w:rFonts w:cs="Arial"/>
              </w:rPr>
              <w:lastRenderedPageBreak/>
              <w:t xml:space="preserve">Respond to a continuing increase in demand through boosting case management capacity in the specialist family violence sector, supported by funding under the </w:t>
            </w:r>
            <w:r w:rsidRPr="00C74174">
              <w:rPr>
                <w:rFonts w:cs="Arial"/>
                <w:i/>
                <w:iCs/>
              </w:rPr>
              <w:t>National Partnership on Family, Domestic and Sexual Violence</w:t>
            </w:r>
            <w:r w:rsidRPr="00C74174">
              <w:rPr>
                <w:rFonts w:cs="Arial"/>
              </w:rPr>
              <w:t>.</w:t>
            </w:r>
          </w:p>
        </w:tc>
        <w:tc>
          <w:tcPr>
            <w:tcW w:w="620" w:type="pct"/>
          </w:tcPr>
          <w:p w14:paraId="7E929D83" w14:textId="77777777" w:rsidR="00AB57CE" w:rsidRDefault="00AB57CE" w:rsidP="00D634FC">
            <w:r w:rsidRPr="00877E9A">
              <w:t>Implemented</w:t>
            </w:r>
          </w:p>
          <w:p w14:paraId="4E112569" w14:textId="3E6374FD" w:rsidR="00AB57CE" w:rsidRPr="0057336C" w:rsidRDefault="00AB57CE" w:rsidP="00AB57CE">
            <w:pPr>
              <w:jc w:val="center"/>
            </w:pPr>
          </w:p>
        </w:tc>
        <w:tc>
          <w:tcPr>
            <w:tcW w:w="2226" w:type="pct"/>
          </w:tcPr>
          <w:p w14:paraId="1B9DD4B4" w14:textId="77777777" w:rsidR="00AB57CE" w:rsidRDefault="00AB57CE" w:rsidP="00AB57CE">
            <w:r>
              <w:t>55 Agencies have been provided additional funding to boost the case management capacity in the specialist family violence sector. This includes 17 Aboriginal Community Controlled Organisational providers.</w:t>
            </w:r>
          </w:p>
          <w:p w14:paraId="10F5B84A" w14:textId="77777777" w:rsidR="00AB57CE" w:rsidRDefault="00AB57CE" w:rsidP="00AB57CE">
            <w:r>
              <w:t>These Agencies will provide services to an additional 2,986 victim survivors of family violence, including children and young people in both 2024-25 and      2025-26.</w:t>
            </w:r>
          </w:p>
          <w:p w14:paraId="3DAB9984" w14:textId="77777777" w:rsidR="00AB57CE" w:rsidRDefault="00AB57CE" w:rsidP="00AB57CE">
            <w:r>
              <w:t xml:space="preserve">The 55 service providers are guided by the case management program requirements and the Family Violence </w:t>
            </w:r>
            <w:r w:rsidRPr="00B30700">
              <w:rPr>
                <w:i/>
                <w:iCs/>
              </w:rPr>
              <w:t>Multi-Agency Risk Assessment and Management Framework</w:t>
            </w:r>
            <w:r>
              <w:t xml:space="preserve"> (MARAM) to deliver this response. </w:t>
            </w:r>
          </w:p>
          <w:p w14:paraId="02D50EA1" w14:textId="7B2D445A" w:rsidR="00AB57CE" w:rsidRDefault="00AB57CE" w:rsidP="00AB57CE">
            <w:r>
              <w:t>MARAM supports workers to better understand their responsibilities to undertake risk assessment and management, including information sharing and working collaboratively.</w:t>
            </w:r>
          </w:p>
        </w:tc>
      </w:tr>
    </w:tbl>
    <w:p w14:paraId="10340B50" w14:textId="77777777" w:rsidR="008D5064" w:rsidRDefault="008D5064" w:rsidP="004E0FC0">
      <w:pPr>
        <w:spacing w:after="0"/>
      </w:pPr>
    </w:p>
    <w:p w14:paraId="05146228" w14:textId="1509D37A" w:rsidR="00AB57CE" w:rsidRDefault="00AB57CE" w:rsidP="00416980">
      <w:pPr>
        <w:pStyle w:val="Heading5"/>
      </w:pPr>
      <w:r w:rsidRPr="00C74174">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AB57CE" w14:paraId="33D26AE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37B2BC" w14:textId="77777777" w:rsidR="00AB57CE" w:rsidRDefault="00AB57CE" w:rsidP="00FC77DB">
            <w:r>
              <w:t>Activity</w:t>
            </w:r>
          </w:p>
        </w:tc>
        <w:tc>
          <w:tcPr>
            <w:tcW w:w="620" w:type="pct"/>
          </w:tcPr>
          <w:p w14:paraId="38D07B03" w14:textId="77777777" w:rsidR="00AB57CE" w:rsidRDefault="00AB57CE" w:rsidP="00FC77DB">
            <w:r>
              <w:t>Status</w:t>
            </w:r>
          </w:p>
        </w:tc>
        <w:tc>
          <w:tcPr>
            <w:tcW w:w="2226" w:type="pct"/>
          </w:tcPr>
          <w:p w14:paraId="310BFC14" w14:textId="77777777" w:rsidR="00AB57CE" w:rsidRDefault="00AB57CE" w:rsidP="00FC77DB">
            <w:r>
              <w:t>Implementation progress update</w:t>
            </w:r>
          </w:p>
        </w:tc>
      </w:tr>
      <w:tr w:rsidR="00392A82" w14:paraId="4D077E3A" w14:textId="77777777" w:rsidTr="004E0FC0">
        <w:tc>
          <w:tcPr>
            <w:tcW w:w="2154" w:type="pct"/>
          </w:tcPr>
          <w:p w14:paraId="680A1EA7" w14:textId="77777777" w:rsidR="00392A82" w:rsidRPr="00C74174" w:rsidRDefault="00392A82" w:rsidP="00392A82">
            <w:r w:rsidRPr="00C74174">
              <w:t>Continue to ensure victim-survivors have immediate, early, and ongoing access to safety and are supported to recover, including:</w:t>
            </w:r>
          </w:p>
          <w:p w14:paraId="2A5AE486" w14:textId="6746E141" w:rsidR="00392A82" w:rsidRDefault="00392A82" w:rsidP="00E55BD7">
            <w:pPr>
              <w:pStyle w:val="ListParagraph"/>
              <w:numPr>
                <w:ilvl w:val="0"/>
                <w:numId w:val="74"/>
              </w:numPr>
            </w:pPr>
            <w:r w:rsidRPr="00392A82">
              <w:rPr>
                <w:lang w:val="en-US"/>
              </w:rPr>
              <w:t>Establishing and evaluating the new Broome and Armadale FDV One Stop Hubs which will provide a range of family and domestic violence services in one location, alongside other community services, prioritising ease of access for victims seeking help, assistance and support.</w:t>
            </w:r>
          </w:p>
        </w:tc>
        <w:tc>
          <w:tcPr>
            <w:tcW w:w="620" w:type="pct"/>
          </w:tcPr>
          <w:p w14:paraId="253C6CBB" w14:textId="77777777" w:rsidR="00392A82" w:rsidRDefault="00392A82" w:rsidP="00D634FC">
            <w:r w:rsidRPr="00CE3CB2">
              <w:t>Implemented</w:t>
            </w:r>
          </w:p>
          <w:p w14:paraId="7BFDB7A7" w14:textId="088BDCF7" w:rsidR="00392A82" w:rsidRDefault="00392A82" w:rsidP="00392A82">
            <w:pPr>
              <w:jc w:val="center"/>
            </w:pPr>
          </w:p>
        </w:tc>
        <w:tc>
          <w:tcPr>
            <w:tcW w:w="2226" w:type="pct"/>
          </w:tcPr>
          <w:p w14:paraId="58A080F4" w14:textId="77777777" w:rsidR="00392A82" w:rsidRPr="00513F5B" w:rsidRDefault="00392A82" w:rsidP="00392A82">
            <w:pPr>
              <w:rPr>
                <w:b/>
                <w:bCs/>
              </w:rPr>
            </w:pPr>
            <w:r w:rsidRPr="00513F5B">
              <w:rPr>
                <w:b/>
                <w:bCs/>
              </w:rPr>
              <w:t>Armadale</w:t>
            </w:r>
          </w:p>
          <w:p w14:paraId="20800216" w14:textId="77777777" w:rsidR="00392A82" w:rsidRDefault="00392A82" w:rsidP="00392A82">
            <w:r>
              <w:t xml:space="preserve">Hope Community Services in partnership with Yorgum Healing Services have been contracted to provide the new FDV One Stop Hub in Armadale. In September 2023, the organisations, operating as the South East FDV Healing Service, commenced service provision to victim-survivors in Perth’s south-eastern suburbs, offering a range of holistic support services including group and one-to-one counselling, legal information sessions and men’s outreach services. </w:t>
            </w:r>
          </w:p>
          <w:p w14:paraId="69DCB99E" w14:textId="77777777" w:rsidR="00392A82" w:rsidRDefault="00392A82" w:rsidP="00392A82">
            <w:r>
              <w:t xml:space="preserve">It also provides referral pathways from local agencies so people experiencing FDV can be connected with specialist support. For more information see </w:t>
            </w:r>
            <w:hyperlink r:id="rId73" w:history="1">
              <w:r w:rsidRPr="00FA312C">
                <w:rPr>
                  <w:rStyle w:val="Hyperlink"/>
                </w:rPr>
                <w:t>www.yorgum.org.au/services/</w:t>
              </w:r>
            </w:hyperlink>
            <w:r>
              <w:t>.</w:t>
            </w:r>
          </w:p>
          <w:p w14:paraId="53C9C202" w14:textId="77777777" w:rsidR="00392A82" w:rsidRPr="00513F5B" w:rsidRDefault="00392A82" w:rsidP="00392A82">
            <w:pPr>
              <w:rPr>
                <w:b/>
                <w:bCs/>
              </w:rPr>
            </w:pPr>
            <w:r w:rsidRPr="00513F5B">
              <w:rPr>
                <w:b/>
                <w:bCs/>
              </w:rPr>
              <w:t>Broome</w:t>
            </w:r>
          </w:p>
          <w:p w14:paraId="7E2497DF" w14:textId="77777777" w:rsidR="00392A82" w:rsidRDefault="00392A82" w:rsidP="00392A82">
            <w:r>
              <w:t xml:space="preserve">In June 2024, Family Outreach Service Broome, operating as part of Men’s Outreach Service Aboriginal Corporation (MOSAC), was awarded a contract to lead the delivery of a new One Stop Hub for FDV services in Broome. Family Outreach Service Broome will work with a service alliance that includes Anglicare WA and other Aboriginal Community Controlled Organisations and specialist services. </w:t>
            </w:r>
          </w:p>
          <w:p w14:paraId="5CE33B59" w14:textId="6E6BE8F4" w:rsidR="00392A82" w:rsidRDefault="00392A82" w:rsidP="00392A82">
            <w:r>
              <w:t xml:space="preserve">They will provide a range of specialist supports for people experiencing FDV, including advocacy, counselling, legal assistance and support for children, from a single location, as well as outreach services to Derby and Bidyadanga. The service alliance will provide interim Hub services while works progress to provide the Hub property. </w:t>
            </w:r>
          </w:p>
          <w:p w14:paraId="1468B08F" w14:textId="77777777" w:rsidR="00392A82" w:rsidRDefault="00392A82" w:rsidP="00392A82">
            <w:r>
              <w:t xml:space="preserve">For more information see </w:t>
            </w:r>
            <w:hyperlink r:id="rId74" w:history="1">
              <w:r w:rsidRPr="00FA312C">
                <w:rPr>
                  <w:rStyle w:val="Hyperlink"/>
                </w:rPr>
                <w:t>www.wa.gov.au/organisation/department-of-</w:t>
              </w:r>
              <w:r w:rsidRPr="00FA312C">
                <w:rPr>
                  <w:rStyle w:val="Hyperlink"/>
                </w:rPr>
                <w:lastRenderedPageBreak/>
                <w:t>communities/family-and-domestic-violence-one-stop-hubs</w:t>
              </w:r>
            </w:hyperlink>
            <w:r>
              <w:t xml:space="preserve"> and </w:t>
            </w:r>
            <w:hyperlink r:id="rId75" w:history="1">
              <w:r w:rsidRPr="00FA312C">
                <w:rPr>
                  <w:rStyle w:val="Hyperlink"/>
                </w:rPr>
                <w:t>www.mensoutreach.org.au/</w:t>
              </w:r>
            </w:hyperlink>
            <w:r>
              <w:t>.</w:t>
            </w:r>
          </w:p>
          <w:p w14:paraId="0F4A0EA8" w14:textId="77777777" w:rsidR="00392A82" w:rsidRPr="00513F5B" w:rsidRDefault="00392A82" w:rsidP="00392A82">
            <w:pPr>
              <w:rPr>
                <w:b/>
                <w:bCs/>
              </w:rPr>
            </w:pPr>
            <w:r w:rsidRPr="00513F5B">
              <w:rPr>
                <w:b/>
                <w:bCs/>
              </w:rPr>
              <w:t>Perth CBD</w:t>
            </w:r>
          </w:p>
          <w:p w14:paraId="2720F90E" w14:textId="022A17A8" w:rsidR="00392A82" w:rsidRDefault="00392A82" w:rsidP="00392A82">
            <w:r>
              <w:t>In April 2024 the State Government announced $14.2 million in funding for a fifth one stop hub to be located in Perth Central Business District at the new Ruah Centre for Women and Children</w:t>
            </w:r>
            <w:r w:rsidR="008C197E">
              <w:t xml:space="preserve"> known as Karlup</w:t>
            </w:r>
            <w:r>
              <w:t xml:space="preserve">. </w:t>
            </w:r>
          </w:p>
          <w:p w14:paraId="4F7B6CBD" w14:textId="36FF6681" w:rsidR="00392A82" w:rsidRDefault="00392A82" w:rsidP="00392A82">
            <w:r>
              <w:t>The Hub will commence providing services in early 2025. A unique feature of this Hub is co-located supported accommodation for women and children and an overall focus of the whole service on healing and recovery.</w:t>
            </w:r>
          </w:p>
        </w:tc>
      </w:tr>
    </w:tbl>
    <w:p w14:paraId="51AE2165" w14:textId="77777777" w:rsidR="008D5064" w:rsidRDefault="008D5064"/>
    <w:p w14:paraId="10138A7A"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5AD766B" w14:textId="3165239A" w:rsidR="005646E3" w:rsidRDefault="005646E3" w:rsidP="005646E3">
      <w:pPr>
        <w:pStyle w:val="Heading2"/>
      </w:pPr>
      <w:bookmarkStart w:id="27" w:name="_Toc183443505"/>
      <w:r>
        <w:lastRenderedPageBreak/>
        <w:t>Action 5</w:t>
      </w:r>
      <w:bookmarkEnd w:id="27"/>
    </w:p>
    <w:p w14:paraId="60B929E4" w14:textId="1B3D236B" w:rsidR="00651C4F" w:rsidRDefault="00651C4F" w:rsidP="005646E3">
      <w:pPr>
        <w:rPr>
          <w:color w:val="000000" w:themeColor="text1"/>
          <w:sz w:val="28"/>
        </w:rPr>
      </w:pPr>
      <w:r w:rsidRPr="00651C4F">
        <w:rPr>
          <w:color w:val="000000" w:themeColor="text1"/>
          <w:sz w:val="28"/>
        </w:rPr>
        <w:t xml:space="preserve">Strengthen systems and services to better hold people who choose to use violence to </w:t>
      </w:r>
      <w:r w:rsidR="004E0FC0" w:rsidRPr="00651C4F">
        <w:rPr>
          <w:color w:val="000000" w:themeColor="text1"/>
          <w:sz w:val="28"/>
        </w:rPr>
        <w:t>account and</w:t>
      </w:r>
      <w:r w:rsidRPr="00651C4F">
        <w:rPr>
          <w:color w:val="000000" w:themeColor="text1"/>
          <w:sz w:val="28"/>
        </w:rPr>
        <w:t xml:space="preserve"> provide opportunities to support people who have used violence, or are at risk of using violence, to change their behaviours, with the aim of protecting the safety and wellbeing of current and potential victim-survivors.</w:t>
      </w:r>
    </w:p>
    <w:p w14:paraId="4B57BAE5" w14:textId="74EE7A1C" w:rsidR="000D0A53" w:rsidRDefault="000D0A53" w:rsidP="00D229E8">
      <w:r>
        <w:t xml:space="preserve">There are </w:t>
      </w:r>
      <w:r w:rsidR="00A701BD">
        <w:t>43</w:t>
      </w:r>
      <w:r>
        <w:t xml:space="preserve"> activities that each jurisdiction will undertake to contribute to Action 5. Of these activities:</w:t>
      </w:r>
      <w:r w:rsidRPr="00213E78">
        <w:rPr>
          <w:noProof/>
        </w:rPr>
        <w:t xml:space="preserve"> </w:t>
      </w:r>
    </w:p>
    <w:p w14:paraId="7FA9CA24" w14:textId="766AB25E" w:rsidR="000D0A53" w:rsidRDefault="00A701BD" w:rsidP="002D3BDC">
      <w:pPr>
        <w:pStyle w:val="ListParagraph"/>
        <w:numPr>
          <w:ilvl w:val="0"/>
          <w:numId w:val="7"/>
        </w:numPr>
      </w:pPr>
      <w:r>
        <w:t>23</w:t>
      </w:r>
      <w:r w:rsidR="000D0A53">
        <w:t xml:space="preserve"> are in progress</w:t>
      </w:r>
    </w:p>
    <w:p w14:paraId="2FBCB6F3" w14:textId="7649A539" w:rsidR="000D0A53" w:rsidRDefault="00A701BD" w:rsidP="002D3BDC">
      <w:pPr>
        <w:pStyle w:val="ListParagraph"/>
        <w:numPr>
          <w:ilvl w:val="0"/>
          <w:numId w:val="7"/>
        </w:numPr>
      </w:pPr>
      <w:r>
        <w:t>19</w:t>
      </w:r>
      <w:r w:rsidR="000D0A53">
        <w:t xml:space="preserve"> are implemented</w:t>
      </w:r>
    </w:p>
    <w:p w14:paraId="75C34318" w14:textId="02547D43" w:rsidR="000D0A53" w:rsidRDefault="00A701BD" w:rsidP="002D3BDC">
      <w:pPr>
        <w:pStyle w:val="ListParagraph"/>
        <w:numPr>
          <w:ilvl w:val="0"/>
          <w:numId w:val="7"/>
        </w:numPr>
      </w:pPr>
      <w:r>
        <w:t>1</w:t>
      </w:r>
      <w:r w:rsidR="000D0A53">
        <w:t xml:space="preserve"> </w:t>
      </w:r>
      <w:r>
        <w:t>is</w:t>
      </w:r>
      <w:r w:rsidR="000D0A53">
        <w:t xml:space="preserve"> finished. </w:t>
      </w:r>
    </w:p>
    <w:p w14:paraId="5EF1E01C" w14:textId="4BA4F0AB" w:rsidR="000D0A53" w:rsidRDefault="000D0A53" w:rsidP="000D0A53">
      <w:r w:rsidRPr="000E5B73">
        <w:t>The following table outlines the activities tha</w:t>
      </w:r>
      <w:r>
        <w:t>t</w:t>
      </w:r>
      <w:r w:rsidRPr="000E5B73">
        <w:t xml:space="preserve"> contribute to Action </w:t>
      </w:r>
      <w:r>
        <w:t>5</w:t>
      </w:r>
      <w:r w:rsidRPr="000E5B73">
        <w:t xml:space="preserve">. </w:t>
      </w:r>
    </w:p>
    <w:p w14:paraId="2A9C1984" w14:textId="13847227" w:rsidR="00A10F92" w:rsidRDefault="00A10F92"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A10F92" w14:paraId="66992803"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EBA4B4" w14:textId="77777777" w:rsidR="00A10F92" w:rsidRDefault="00A10F92" w:rsidP="00FC77DB">
            <w:r>
              <w:t>Activity</w:t>
            </w:r>
          </w:p>
        </w:tc>
        <w:tc>
          <w:tcPr>
            <w:tcW w:w="620" w:type="pct"/>
          </w:tcPr>
          <w:p w14:paraId="0E1A8ADD" w14:textId="77777777" w:rsidR="00A10F92" w:rsidRDefault="00A10F92" w:rsidP="00FC77DB">
            <w:r>
              <w:t>Status</w:t>
            </w:r>
          </w:p>
        </w:tc>
        <w:tc>
          <w:tcPr>
            <w:tcW w:w="2226" w:type="pct"/>
          </w:tcPr>
          <w:p w14:paraId="2B4DE6BA" w14:textId="77777777" w:rsidR="00A10F92" w:rsidRDefault="00A10F92" w:rsidP="00FC77DB">
            <w:r>
              <w:t>Implementation progress update</w:t>
            </w:r>
          </w:p>
        </w:tc>
      </w:tr>
      <w:tr w:rsidR="00A10F92" w14:paraId="0D66D0C9" w14:textId="77777777" w:rsidTr="004E0FC0">
        <w:tc>
          <w:tcPr>
            <w:tcW w:w="2154" w:type="pct"/>
            <w:shd w:val="clear" w:color="auto" w:fill="auto"/>
          </w:tcPr>
          <w:p w14:paraId="1CA0EF02" w14:textId="77777777" w:rsidR="00A10F92" w:rsidRDefault="00A10F92" w:rsidP="00FC77DB">
            <w:r w:rsidRPr="00580598">
              <w:t xml:space="preserve">Work together to pursue greater national coordination, collaboration, and sharing of current and innovative approaches for interventions with people who use violence. </w:t>
            </w:r>
            <w:r>
              <w:t>*</w:t>
            </w:r>
          </w:p>
        </w:tc>
        <w:tc>
          <w:tcPr>
            <w:tcW w:w="620" w:type="pct"/>
            <w:shd w:val="clear" w:color="auto" w:fill="auto"/>
          </w:tcPr>
          <w:p w14:paraId="64FDD320" w14:textId="77777777" w:rsidR="00A10F92" w:rsidRDefault="00A10F92" w:rsidP="00D634FC">
            <w:r w:rsidRPr="00AF4141">
              <w:t>In progress</w:t>
            </w:r>
          </w:p>
          <w:p w14:paraId="789963B0" w14:textId="7E56290F" w:rsidR="00A10F92" w:rsidRDefault="00A10F92" w:rsidP="00D634FC"/>
        </w:tc>
        <w:tc>
          <w:tcPr>
            <w:tcW w:w="2226" w:type="pct"/>
            <w:shd w:val="clear" w:color="auto" w:fill="auto"/>
          </w:tcPr>
          <w:p w14:paraId="2F925AD0" w14:textId="77777777" w:rsidR="00A10F92" w:rsidRDefault="00A10F92" w:rsidP="00FC77DB">
            <w:r>
              <w:t>In February 2024, the Australian, state and territory Governments established a dedicated working group to collaborate and share information in relation to addressing the behaviour of people who use violence.</w:t>
            </w:r>
          </w:p>
          <w:p w14:paraId="1CB2AB6A" w14:textId="77777777" w:rsidR="00A10F92" w:rsidRDefault="00A10F92" w:rsidP="00FC77DB">
            <w:r>
              <w:t>This activity is also being progressed through the innovative perpetrator responses initiative under the National Partnership Agreement.</w:t>
            </w:r>
          </w:p>
        </w:tc>
      </w:tr>
      <w:tr w:rsidR="00A10F92" w14:paraId="122C580D" w14:textId="77777777" w:rsidTr="004E0FC0">
        <w:tc>
          <w:tcPr>
            <w:tcW w:w="2154" w:type="pct"/>
            <w:shd w:val="clear" w:color="auto" w:fill="auto"/>
          </w:tcPr>
          <w:p w14:paraId="3C64693D" w14:textId="7300017A" w:rsidR="00A10F92" w:rsidRPr="00580598" w:rsidRDefault="00A10F92" w:rsidP="00FC77DB">
            <w:r w:rsidRPr="00580598">
              <w:t xml:space="preserve">The Australian </w:t>
            </w:r>
            <w:r w:rsidR="00FD2C84">
              <w:t>G</w:t>
            </w:r>
            <w:r w:rsidRPr="00580598">
              <w:t>overnment will provide $27.0 million from 2022–23 to 2026–27 through the National Partnership Agreement to partner with states to apply innovative approaches to address family, domestic and sexual violence perpetrator behaviour.</w:t>
            </w:r>
            <w:r>
              <w:t xml:space="preserve"> *</w:t>
            </w:r>
          </w:p>
        </w:tc>
        <w:tc>
          <w:tcPr>
            <w:tcW w:w="620" w:type="pct"/>
            <w:shd w:val="clear" w:color="auto" w:fill="auto"/>
          </w:tcPr>
          <w:p w14:paraId="7326282B" w14:textId="77777777" w:rsidR="00A10F92" w:rsidRDefault="00A10F92" w:rsidP="00D634FC">
            <w:r w:rsidRPr="00AF4141">
              <w:t>In progress</w:t>
            </w:r>
          </w:p>
          <w:p w14:paraId="19DFDFC0" w14:textId="4A722DB8" w:rsidR="00A10F92" w:rsidRDefault="00A10F92" w:rsidP="00D634FC"/>
        </w:tc>
        <w:tc>
          <w:tcPr>
            <w:tcW w:w="2226" w:type="pct"/>
            <w:shd w:val="clear" w:color="auto" w:fill="auto"/>
          </w:tcPr>
          <w:p w14:paraId="3C979268" w14:textId="77777777" w:rsidR="00A10F92" w:rsidRDefault="00A10F92" w:rsidP="00FC77DB">
            <w:r w:rsidRPr="00AF4141">
              <w:t xml:space="preserve">The </w:t>
            </w:r>
            <w:r>
              <w:t>Australian</w:t>
            </w:r>
            <w:r w:rsidRPr="00AF4141">
              <w:t xml:space="preserve">, state and territory Governments signed a National Partnership Agreement to agree the terms of the $27 million measure for innovative perpetrator responses. </w:t>
            </w:r>
          </w:p>
          <w:p w14:paraId="1DD86877" w14:textId="77777777" w:rsidR="00A10F92" w:rsidRDefault="00A10F92" w:rsidP="00FC77DB">
            <w:r w:rsidRPr="00AF4141">
              <w:t>All jurisdictions have agreed projects underway.</w:t>
            </w:r>
          </w:p>
        </w:tc>
      </w:tr>
    </w:tbl>
    <w:p w14:paraId="439A508F" w14:textId="77777777" w:rsidR="00A10F92" w:rsidRDefault="00A10F92" w:rsidP="004E0FC0">
      <w:pPr>
        <w:spacing w:after="0"/>
      </w:pPr>
    </w:p>
    <w:p w14:paraId="4069FAA6" w14:textId="251913B4" w:rsidR="00A10F92" w:rsidRDefault="00A10F92" w:rsidP="00416980">
      <w:pPr>
        <w:pStyle w:val="Heading5"/>
      </w:pPr>
      <w:r w:rsidRPr="00580598">
        <w:lastRenderedPageBreak/>
        <w:t>The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65994C1A"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DB37976" w14:textId="77777777" w:rsidR="00A10F92" w:rsidRDefault="00A10F92" w:rsidP="00FC77DB">
            <w:r>
              <w:t>Activity</w:t>
            </w:r>
          </w:p>
        </w:tc>
        <w:tc>
          <w:tcPr>
            <w:tcW w:w="620" w:type="pct"/>
          </w:tcPr>
          <w:p w14:paraId="09476B21" w14:textId="77777777" w:rsidR="00A10F92" w:rsidRDefault="00A10F92" w:rsidP="00FC77DB">
            <w:r>
              <w:t>Status</w:t>
            </w:r>
          </w:p>
        </w:tc>
        <w:tc>
          <w:tcPr>
            <w:tcW w:w="2226" w:type="pct"/>
          </w:tcPr>
          <w:p w14:paraId="13E57A80" w14:textId="77777777" w:rsidR="00A10F92" w:rsidRDefault="00A10F92" w:rsidP="00FC77DB">
            <w:r>
              <w:t>Implementation progress update</w:t>
            </w:r>
          </w:p>
        </w:tc>
      </w:tr>
      <w:tr w:rsidR="00A10F92" w14:paraId="1AFFED66" w14:textId="77777777" w:rsidTr="004E0FC0">
        <w:tc>
          <w:tcPr>
            <w:tcW w:w="2154" w:type="pct"/>
          </w:tcPr>
          <w:p w14:paraId="450965D9" w14:textId="0B336BF2" w:rsidR="00A10F92" w:rsidRDefault="00A10F92" w:rsidP="00A10F92">
            <w:r w:rsidRPr="00106131">
              <w:rPr>
                <w:rFonts w:cs="Arial"/>
              </w:rPr>
              <w:t>Provide $8.5 million from 2023–24 to 2026–27 for initiatives to support people who have used violence, or are at risk of using violence, to change their behaviours, including:</w:t>
            </w:r>
          </w:p>
        </w:tc>
        <w:tc>
          <w:tcPr>
            <w:tcW w:w="620" w:type="pct"/>
          </w:tcPr>
          <w:p w14:paraId="37D170C6" w14:textId="685EC17E" w:rsidR="00A10F92" w:rsidRDefault="00A40983" w:rsidP="00D634FC">
            <w:r>
              <w:t>Not applicable</w:t>
            </w:r>
          </w:p>
        </w:tc>
        <w:tc>
          <w:tcPr>
            <w:tcW w:w="2226" w:type="pct"/>
          </w:tcPr>
          <w:p w14:paraId="4CE8D353" w14:textId="3674ECB1" w:rsidR="00A10F92" w:rsidRDefault="00A40983" w:rsidP="00A10F92">
            <w:r>
              <w:t>Not applicable</w:t>
            </w:r>
            <w:r w:rsidR="00814D49">
              <w:t>.</w:t>
            </w:r>
          </w:p>
        </w:tc>
      </w:tr>
      <w:tr w:rsidR="00A10F92" w14:paraId="4AB1E9A3" w14:textId="77777777" w:rsidTr="004E0FC0">
        <w:tc>
          <w:tcPr>
            <w:tcW w:w="2154" w:type="pct"/>
            <w:shd w:val="clear" w:color="auto" w:fill="auto"/>
          </w:tcPr>
          <w:p w14:paraId="67431827" w14:textId="69E99399" w:rsidR="00A10F92" w:rsidRPr="00580598" w:rsidRDefault="00A10F92" w:rsidP="000B7AC8">
            <w:pPr>
              <w:pStyle w:val="ListParagraph"/>
              <w:numPr>
                <w:ilvl w:val="0"/>
                <w:numId w:val="78"/>
              </w:numPr>
            </w:pPr>
            <w:r w:rsidRPr="000B7AC8">
              <w:rPr>
                <w:rFonts w:cs="Arial"/>
              </w:rPr>
              <w:t>Development of an online national directory of services for people using, or at risk of using, violence to support behaviour change, enhance accountability and stop violence from escalating. *</w:t>
            </w:r>
          </w:p>
        </w:tc>
        <w:tc>
          <w:tcPr>
            <w:tcW w:w="620" w:type="pct"/>
            <w:shd w:val="clear" w:color="auto" w:fill="auto"/>
          </w:tcPr>
          <w:p w14:paraId="40D04041" w14:textId="77777777" w:rsidR="00A10F92" w:rsidRDefault="00A10F92" w:rsidP="00D634FC">
            <w:r w:rsidRPr="00AF4141">
              <w:t>In progress</w:t>
            </w:r>
          </w:p>
          <w:p w14:paraId="3C7E56D4" w14:textId="1950D3C6" w:rsidR="00A10F92" w:rsidRDefault="00A10F92" w:rsidP="00D634FC"/>
        </w:tc>
        <w:tc>
          <w:tcPr>
            <w:tcW w:w="2226" w:type="pct"/>
            <w:shd w:val="clear" w:color="auto" w:fill="auto"/>
          </w:tcPr>
          <w:p w14:paraId="08C00CA6" w14:textId="19FFE2B1" w:rsidR="00A10F92" w:rsidRDefault="00A10F92" w:rsidP="00A10F92">
            <w:r w:rsidRPr="00AF4141">
              <w:t>As of 3 July 2024, a grant agreement has been established with a service provider to enable work to commence on the development of the national directory of services.</w:t>
            </w:r>
          </w:p>
        </w:tc>
      </w:tr>
      <w:tr w:rsidR="00A10F92" w14:paraId="57F336FD" w14:textId="77777777" w:rsidTr="004E0FC0">
        <w:tc>
          <w:tcPr>
            <w:tcW w:w="2154" w:type="pct"/>
            <w:shd w:val="clear" w:color="auto" w:fill="auto"/>
          </w:tcPr>
          <w:p w14:paraId="12C53EE4" w14:textId="77777777" w:rsidR="0022485E" w:rsidRPr="000B7AC8" w:rsidRDefault="0022485E" w:rsidP="000B7AC8">
            <w:pPr>
              <w:pStyle w:val="ListParagraph"/>
              <w:numPr>
                <w:ilvl w:val="0"/>
                <w:numId w:val="78"/>
              </w:numPr>
              <w:rPr>
                <w:rFonts w:cs="Arial"/>
              </w:rPr>
            </w:pPr>
            <w:r w:rsidRPr="000B7AC8">
              <w:rPr>
                <w:rFonts w:cs="Arial"/>
              </w:rPr>
              <w:t xml:space="preserve">Development of new national best practice family and domestic violence risk assessment principles and a model best practice risk assessment framework to ensure greater national consistency in how FDV risks are identified, assessed and managed to support increased perpetrator accountability and victim-survivor safety (previously National Perpetrator Risk Assessment Framework). </w:t>
            </w:r>
          </w:p>
          <w:p w14:paraId="2FB427EC" w14:textId="3CD4D47F" w:rsidR="00A10F92" w:rsidRPr="00580598" w:rsidRDefault="00A10F92" w:rsidP="00A10F92"/>
        </w:tc>
        <w:tc>
          <w:tcPr>
            <w:tcW w:w="620" w:type="pct"/>
            <w:shd w:val="clear" w:color="auto" w:fill="auto"/>
          </w:tcPr>
          <w:p w14:paraId="4145F58E" w14:textId="77777777" w:rsidR="00A10F92" w:rsidRDefault="00A10F92" w:rsidP="00D634FC">
            <w:r w:rsidRPr="00AF4141">
              <w:t>In progress</w:t>
            </w:r>
          </w:p>
          <w:p w14:paraId="2D6C5A8F" w14:textId="4CD903EF" w:rsidR="00A10F92" w:rsidRDefault="00A10F92" w:rsidP="00D634FC"/>
        </w:tc>
        <w:tc>
          <w:tcPr>
            <w:tcW w:w="2226" w:type="pct"/>
            <w:shd w:val="clear" w:color="auto" w:fill="auto"/>
          </w:tcPr>
          <w:p w14:paraId="3AE4A99B" w14:textId="77777777" w:rsidR="0022485E" w:rsidRPr="0022485E" w:rsidRDefault="0022485E" w:rsidP="0022485E">
            <w:r w:rsidRPr="0022485E">
              <w:t>This program of work was announced following the September 2024 National Cabinet meeting on gender-based violence.</w:t>
            </w:r>
          </w:p>
          <w:p w14:paraId="30DAE0EA" w14:textId="3D2B6E6A" w:rsidR="00A10F92" w:rsidRDefault="0022485E" w:rsidP="00A10F92">
            <w:r w:rsidRPr="0022485E">
              <w:t xml:space="preserve">The Australian Government is scoping this activity to ensure outputs complement other activities being undertaken to address gender-based violence in Australia. Deliverables will be </w:t>
            </w:r>
            <w:r w:rsidR="004308F2">
              <w:t>developed in consultation with jurisdictions, recognising existing work undertaken or underway in perpetrator risk identification, assessment and management</w:t>
            </w:r>
            <w:r w:rsidRPr="0022485E">
              <w:t>.</w:t>
            </w:r>
          </w:p>
        </w:tc>
      </w:tr>
      <w:tr w:rsidR="00A10F92" w14:paraId="229097DD" w14:textId="77777777" w:rsidTr="004E0FC0">
        <w:tc>
          <w:tcPr>
            <w:tcW w:w="2154" w:type="pct"/>
          </w:tcPr>
          <w:p w14:paraId="1432C827" w14:textId="7331E678" w:rsidR="00A10F92" w:rsidRPr="00580598" w:rsidRDefault="00A10F92" w:rsidP="000B7AC8">
            <w:pPr>
              <w:pStyle w:val="ListParagraph"/>
              <w:numPr>
                <w:ilvl w:val="0"/>
                <w:numId w:val="78"/>
              </w:numPr>
            </w:pPr>
            <w:r w:rsidRPr="000B7AC8">
              <w:rPr>
                <w:rFonts w:cs="Arial"/>
              </w:rPr>
              <w:t>Extension of the MensLine Changing for Good service to 2025–26 which is a national telephone service that provides counselling support to reinforce and maintain behavioural and attitudinal change in men who have completed a men's behaviour change program.</w:t>
            </w:r>
          </w:p>
        </w:tc>
        <w:tc>
          <w:tcPr>
            <w:tcW w:w="620" w:type="pct"/>
          </w:tcPr>
          <w:p w14:paraId="5C636EF8" w14:textId="77777777" w:rsidR="00A10F92" w:rsidRDefault="00A10F92" w:rsidP="00D634FC">
            <w:r w:rsidRPr="00AF4141">
              <w:t>In progress</w:t>
            </w:r>
          </w:p>
          <w:p w14:paraId="7B35398F" w14:textId="3C78B9B9" w:rsidR="00A10F92" w:rsidRDefault="00A10F92" w:rsidP="00D634FC"/>
        </w:tc>
        <w:tc>
          <w:tcPr>
            <w:tcW w:w="2226" w:type="pct"/>
          </w:tcPr>
          <w:p w14:paraId="17E8046D" w14:textId="77777777" w:rsidR="00A10F92" w:rsidRDefault="00A10F92" w:rsidP="00A10F92">
            <w:r>
              <w:t xml:space="preserve">MensLine Changing for Good grant agreement was extended to 30 June 2026 with additional funding provided. In 2022-23, MensLine Changing for Good assisted 449 individual clients nationally via its telephone services. </w:t>
            </w:r>
          </w:p>
          <w:p w14:paraId="43EE2866" w14:textId="3AFE7D99" w:rsidR="00A10F92" w:rsidRDefault="00A10F92" w:rsidP="00A10F92">
            <w:r>
              <w:t>An evaluation on this service, along with Men's Referral Services and Brief Intervention Service, has recently been completed.</w:t>
            </w:r>
          </w:p>
        </w:tc>
      </w:tr>
      <w:tr w:rsidR="00A10F92" w14:paraId="7A7D4AB8" w14:textId="77777777" w:rsidTr="004E0FC0">
        <w:tc>
          <w:tcPr>
            <w:tcW w:w="2154" w:type="pct"/>
            <w:shd w:val="clear" w:color="auto" w:fill="auto"/>
          </w:tcPr>
          <w:p w14:paraId="40BC46EE" w14:textId="2BFC570D" w:rsidR="00A10F92" w:rsidRPr="00580598" w:rsidRDefault="00A10F92" w:rsidP="00A10F92">
            <w:r w:rsidRPr="00CE00BE">
              <w:rPr>
                <w:rFonts w:cs="Arial"/>
              </w:rPr>
              <w:t xml:space="preserve">Provide $10.8 million from 2022–23 to 2025–26 to continue funding </w:t>
            </w:r>
            <w:r w:rsidRPr="004C1944">
              <w:rPr>
                <w:rFonts w:cs="Arial"/>
              </w:rPr>
              <w:t>No To Violence</w:t>
            </w:r>
            <w:r w:rsidRPr="00CE00BE">
              <w:rPr>
                <w:rFonts w:cs="Arial"/>
              </w:rPr>
              <w:t xml:space="preserve"> for a Men’s Referral Service offering confidential telephone counselling and referrals for perpetrators of domestic violence to help change their behaviour, and the Brief Intervention Service which provides multi-session telephone counselling to men seeking support to change their violence or controlling behaviour. This funding </w:t>
            </w:r>
            <w:r w:rsidRPr="00CE00BE">
              <w:rPr>
                <w:rFonts w:cs="Arial"/>
              </w:rPr>
              <w:lastRenderedPageBreak/>
              <w:t>will also enable continued delivery of training to support frontline workers in their work with men using domestic violence, and an independent review of funded services.</w:t>
            </w:r>
          </w:p>
        </w:tc>
        <w:tc>
          <w:tcPr>
            <w:tcW w:w="620" w:type="pct"/>
            <w:shd w:val="clear" w:color="auto" w:fill="auto"/>
          </w:tcPr>
          <w:p w14:paraId="0AA45369" w14:textId="77777777" w:rsidR="00A10F92" w:rsidRDefault="00A10F92" w:rsidP="00D634FC">
            <w:r w:rsidRPr="00AF4141">
              <w:lastRenderedPageBreak/>
              <w:t>Implemented</w:t>
            </w:r>
          </w:p>
          <w:p w14:paraId="11F9F4C7" w14:textId="7E79B622" w:rsidR="00A10F92" w:rsidRDefault="00A10F92" w:rsidP="00D634FC"/>
        </w:tc>
        <w:tc>
          <w:tcPr>
            <w:tcW w:w="2226" w:type="pct"/>
            <w:shd w:val="clear" w:color="auto" w:fill="auto"/>
          </w:tcPr>
          <w:p w14:paraId="39357D00" w14:textId="77777777" w:rsidR="00A10F92" w:rsidRDefault="00A10F92" w:rsidP="00A10F92">
            <w:r>
              <w:t xml:space="preserve">Funding is being provided to </w:t>
            </w:r>
            <w:r w:rsidRPr="004C1944">
              <w:t>No To Violence</w:t>
            </w:r>
            <w:r>
              <w:t xml:space="preserve"> to continue the National Perpetrator Intervention and Referral Service until 2025-26. </w:t>
            </w:r>
          </w:p>
          <w:p w14:paraId="5409477C" w14:textId="77777777" w:rsidR="00A10F92" w:rsidRDefault="00A10F92" w:rsidP="00A10F92">
            <w:r>
              <w:t>In 2023-24, as at 31 March 2024:</w:t>
            </w:r>
          </w:p>
          <w:p w14:paraId="03083BC3" w14:textId="77777777" w:rsidR="00A10F92" w:rsidRDefault="00A10F92" w:rsidP="00E55BD7">
            <w:pPr>
              <w:pStyle w:val="ListParagraph"/>
              <w:numPr>
                <w:ilvl w:val="0"/>
                <w:numId w:val="52"/>
              </w:numPr>
              <w:spacing w:after="0"/>
            </w:pPr>
            <w:r>
              <w:lastRenderedPageBreak/>
              <w:t xml:space="preserve">the Men's Referral Service (MRS) responded to 6,140 inbound calls and webchats from people seeking support related to men’s use of family violence. </w:t>
            </w:r>
          </w:p>
          <w:p w14:paraId="6DE967E7" w14:textId="77777777" w:rsidR="00A10F92" w:rsidRDefault="00A10F92" w:rsidP="00E55BD7">
            <w:pPr>
              <w:pStyle w:val="ListParagraph"/>
              <w:numPr>
                <w:ilvl w:val="0"/>
                <w:numId w:val="52"/>
              </w:numPr>
              <w:spacing w:after="0"/>
            </w:pPr>
            <w:r>
              <w:t>618 men engaged with the Brief Intervention Service, which provides multi-session telephone counselling support and referral options to men as they begin the behaviour change journey.</w:t>
            </w:r>
          </w:p>
          <w:p w14:paraId="3D302161" w14:textId="2E43EE60" w:rsidR="00A10F92" w:rsidRDefault="00A10F92" w:rsidP="00A10F92">
            <w:r>
              <w:t>The Five Essential Discussion Tools training was delivered to 233 practitioners and counsellors working directly with men using family violence.</w:t>
            </w:r>
          </w:p>
        </w:tc>
      </w:tr>
      <w:tr w:rsidR="00A10F92" w14:paraId="0CD1FADF" w14:textId="77777777" w:rsidTr="004E0FC0">
        <w:tc>
          <w:tcPr>
            <w:tcW w:w="2154" w:type="pct"/>
          </w:tcPr>
          <w:p w14:paraId="0C0E70C2" w14:textId="7F1CA12D" w:rsidR="00A10F92" w:rsidRPr="00580598" w:rsidRDefault="00A10F92" w:rsidP="00A10F92">
            <w:r w:rsidRPr="00050059">
              <w:lastRenderedPageBreak/>
              <w:t>Provide funding of $1.9 million (2022–23 to 2024–25) to Parents Beyond Breakup. This funding is for the National Expansion of ‘Dads in Distress’ (DIDs), which offers in-community peer support groups for men experiencing relationship and family breakdown.</w:t>
            </w:r>
            <w:r>
              <w:t xml:space="preserve"> *</w:t>
            </w:r>
          </w:p>
        </w:tc>
        <w:tc>
          <w:tcPr>
            <w:tcW w:w="620" w:type="pct"/>
          </w:tcPr>
          <w:p w14:paraId="0860466B" w14:textId="77777777" w:rsidR="00A10F92" w:rsidRDefault="00A10F92" w:rsidP="00D634FC">
            <w:r w:rsidRPr="00AF4141">
              <w:t>In progress</w:t>
            </w:r>
          </w:p>
          <w:p w14:paraId="21086B64" w14:textId="1E4D44F1" w:rsidR="00A10F92" w:rsidRDefault="00A10F92" w:rsidP="00D634FC"/>
        </w:tc>
        <w:tc>
          <w:tcPr>
            <w:tcW w:w="2226" w:type="pct"/>
          </w:tcPr>
          <w:p w14:paraId="601A640E" w14:textId="50FEC0C7" w:rsidR="00A10F92" w:rsidRDefault="00A10F92" w:rsidP="00A10F92">
            <w:r w:rsidRPr="00AF4141">
              <w:t xml:space="preserve">The Dad in Distress (DIDs) national expansion project commenced in July 2022 with the aim to expand the DIDs peer support groups into 13 new locations nationally which rate high for risk of suicide for males experiencing relationship issues and family breakdown.  </w:t>
            </w:r>
          </w:p>
          <w:p w14:paraId="5B0C958C" w14:textId="6F7D5BC1" w:rsidR="00A10F92" w:rsidRDefault="00A10F92" w:rsidP="00A10F92">
            <w:r w:rsidRPr="00AF4141">
              <w:t>Seven of the 13 new DIDs groups were operational as at December 2023, with the remaining 6 expected to be operational by 30 June 2025.</w:t>
            </w:r>
          </w:p>
        </w:tc>
      </w:tr>
      <w:tr w:rsidR="00A10F92" w14:paraId="02432CBA" w14:textId="77777777" w:rsidTr="004E0FC0">
        <w:tc>
          <w:tcPr>
            <w:tcW w:w="2154" w:type="pct"/>
          </w:tcPr>
          <w:p w14:paraId="32D8B71D" w14:textId="3A9E0E2D" w:rsidR="00A10F92" w:rsidRPr="00580598" w:rsidRDefault="00A10F92" w:rsidP="00A10F92">
            <w:r w:rsidRPr="00217471">
              <w:t>Provide education and awareness campaigns for veterans and their families to provide opportunities for eligible persons who choose to use violence, or are at risk of using violence, to access funded services and supports.</w:t>
            </w:r>
          </w:p>
        </w:tc>
        <w:tc>
          <w:tcPr>
            <w:tcW w:w="620" w:type="pct"/>
          </w:tcPr>
          <w:p w14:paraId="5C92A472" w14:textId="77777777" w:rsidR="00A10F92" w:rsidRDefault="00A10F92" w:rsidP="00D634FC">
            <w:r w:rsidRPr="00FF5BD4">
              <w:t>Implemented</w:t>
            </w:r>
          </w:p>
          <w:p w14:paraId="3EF59BEB" w14:textId="155A9E81" w:rsidR="00A10F92" w:rsidRDefault="00A10F92" w:rsidP="00D634FC"/>
        </w:tc>
        <w:tc>
          <w:tcPr>
            <w:tcW w:w="2226" w:type="pct"/>
          </w:tcPr>
          <w:p w14:paraId="387C8161" w14:textId="77777777" w:rsidR="00A10F92" w:rsidRDefault="00A10F92" w:rsidP="00A10F92">
            <w:r>
              <w:t xml:space="preserve">The </w:t>
            </w:r>
            <w:r w:rsidRPr="00FF5BD4">
              <w:t>Department of Veterans Affairs</w:t>
            </w:r>
            <w:r>
              <w:t xml:space="preserve"> (DVA)</w:t>
            </w:r>
            <w:r w:rsidRPr="00FF5BD4">
              <w:t xml:space="preserve"> </w:t>
            </w:r>
            <w:r>
              <w:t xml:space="preserve">FDV Strategy covers the period 2020-2025. An annual activity plan is developed for each program year to identify the key priorities and actions that will be delivered for the 12-month period under the Strategy. </w:t>
            </w:r>
          </w:p>
          <w:p w14:paraId="1B7C49D2" w14:textId="77777777" w:rsidR="00A10F92" w:rsidRDefault="00A10F92" w:rsidP="00A10F92">
            <w:r>
              <w:t xml:space="preserve">Education and awareness for veterans and their families remains a key activity under the annual activity plans, with the first educational resources released in November 2021. For more information including the Strategy see </w:t>
            </w:r>
            <w:hyperlink r:id="rId76" w:history="1">
              <w:r>
                <w:rPr>
                  <w:rStyle w:val="Hyperlink"/>
                </w:rPr>
                <w:t>www.dva.gov.au/documents-and-publications/family-and-domestic-violence-strategy</w:t>
              </w:r>
            </w:hyperlink>
            <w:r>
              <w:t>.</w:t>
            </w:r>
          </w:p>
          <w:p w14:paraId="6F6B4BAD" w14:textId="0A28C021" w:rsidR="00A10F92" w:rsidRDefault="00A10F92" w:rsidP="00A10F92">
            <w:r>
              <w:t xml:space="preserve">The focus for 2024-25 includes the development of education and awareness resources for use of DVA staff such as factsheets and Life Event Guides, and promoting awareness of the unique </w:t>
            </w:r>
            <w:r>
              <w:lastRenderedPageBreak/>
              <w:t>veteran family experience through broader campaigns such as Universal Children's Day and 16 Days of Activism against Gender-based Violence.</w:t>
            </w:r>
          </w:p>
        </w:tc>
      </w:tr>
    </w:tbl>
    <w:p w14:paraId="658C773F" w14:textId="77777777" w:rsidR="00A10F92" w:rsidRDefault="00A10F92" w:rsidP="004E0FC0">
      <w:pPr>
        <w:spacing w:after="0"/>
      </w:pPr>
    </w:p>
    <w:p w14:paraId="2051BD7A" w14:textId="209316AA" w:rsidR="00A10F92" w:rsidRDefault="00A10F92" w:rsidP="00416980">
      <w:pPr>
        <w:pStyle w:val="Heading5"/>
      </w:pPr>
      <w:r w:rsidRPr="00580598">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58DDEE97"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5B23A8F" w14:textId="77777777" w:rsidR="00A10F92" w:rsidRDefault="00A10F92" w:rsidP="00FC77DB">
            <w:r>
              <w:t>Activity</w:t>
            </w:r>
          </w:p>
        </w:tc>
        <w:tc>
          <w:tcPr>
            <w:tcW w:w="620" w:type="pct"/>
          </w:tcPr>
          <w:p w14:paraId="717D4D6C" w14:textId="77777777" w:rsidR="00A10F92" w:rsidRDefault="00A10F92" w:rsidP="00FC77DB">
            <w:r>
              <w:t>Status</w:t>
            </w:r>
          </w:p>
        </w:tc>
        <w:tc>
          <w:tcPr>
            <w:tcW w:w="2226" w:type="pct"/>
          </w:tcPr>
          <w:p w14:paraId="6F102164" w14:textId="77777777" w:rsidR="00A10F92" w:rsidRDefault="00A10F92" w:rsidP="00FC77DB">
            <w:r>
              <w:t>Implementation progress update</w:t>
            </w:r>
          </w:p>
        </w:tc>
      </w:tr>
      <w:tr w:rsidR="00A10F92" w14:paraId="6D843B22" w14:textId="77777777" w:rsidTr="004E0FC0">
        <w:tc>
          <w:tcPr>
            <w:tcW w:w="2154" w:type="pct"/>
          </w:tcPr>
          <w:p w14:paraId="5516FB09" w14:textId="38A051B9" w:rsidR="00A10F92" w:rsidRDefault="00A10F92" w:rsidP="00A10F92">
            <w:r w:rsidRPr="00943E2E">
              <w:rPr>
                <w:rFonts w:cs="Arial"/>
              </w:rPr>
              <w:t>Fund the Room4Change Program, a residential men’s behaviour change program that provides rental accommodation, programs, and case management service for perpetrators of family and domestic violence, and support for their families.</w:t>
            </w:r>
          </w:p>
        </w:tc>
        <w:tc>
          <w:tcPr>
            <w:tcW w:w="620" w:type="pct"/>
          </w:tcPr>
          <w:p w14:paraId="796C04FD" w14:textId="77777777" w:rsidR="00A10F92" w:rsidRDefault="00A10F92" w:rsidP="00D634FC">
            <w:r w:rsidRPr="001A7191">
              <w:t>In progress</w:t>
            </w:r>
          </w:p>
          <w:p w14:paraId="6DA95C7D" w14:textId="507F833E" w:rsidR="00A10F92" w:rsidRDefault="00A10F92" w:rsidP="00D634FC"/>
        </w:tc>
        <w:tc>
          <w:tcPr>
            <w:tcW w:w="2226" w:type="pct"/>
          </w:tcPr>
          <w:p w14:paraId="127CB2DA" w14:textId="77777777" w:rsidR="00A10F92" w:rsidRDefault="00A10F92" w:rsidP="00A10F92">
            <w:r w:rsidRPr="001A7191">
              <w:t>The ACT Government is continuing to invest in the Room4Change Men’s Behaviour Change Program.</w:t>
            </w:r>
            <w:r>
              <w:t xml:space="preserve"> </w:t>
            </w:r>
          </w:p>
          <w:p w14:paraId="154E078C" w14:textId="54E60FF0" w:rsidR="00A10F92" w:rsidRDefault="00A10F92" w:rsidP="00A10F92">
            <w:r w:rsidRPr="001A7191">
              <w:t xml:space="preserve">Funding of $1.488 million in 2024–25 and $1.528 million in 2025–26 has been provisioned to continue delivery. For more information see </w:t>
            </w:r>
            <w:hyperlink r:id="rId77" w:history="1">
              <w:r>
                <w:rPr>
                  <w:rStyle w:val="Hyperlink"/>
                </w:rPr>
                <w:t>dvcs.org.au/our-services/programs-for-men/</w:t>
              </w:r>
            </w:hyperlink>
            <w:r>
              <w:t xml:space="preserve">. </w:t>
            </w:r>
          </w:p>
        </w:tc>
      </w:tr>
      <w:tr w:rsidR="00A10F92" w14:paraId="1DB9BC8C" w14:textId="77777777" w:rsidTr="004E0FC0">
        <w:tc>
          <w:tcPr>
            <w:tcW w:w="2154" w:type="pct"/>
          </w:tcPr>
          <w:p w14:paraId="04DD66D0" w14:textId="18FE539D" w:rsidR="00A10F92" w:rsidRPr="00580598" w:rsidRDefault="00A10F92" w:rsidP="00A10F92">
            <w:r w:rsidRPr="00943E2E">
              <w:rPr>
                <w:rFonts w:cs="Arial"/>
              </w:rPr>
              <w:t>Fund the Family Violence Safety Action Program which includes a Perpetrator Response Advisor whose role assists with the coordination of service system responses and intervention with high-risk perpetrators.</w:t>
            </w:r>
          </w:p>
        </w:tc>
        <w:tc>
          <w:tcPr>
            <w:tcW w:w="620" w:type="pct"/>
          </w:tcPr>
          <w:p w14:paraId="6FDA7750" w14:textId="77777777" w:rsidR="00A10F92" w:rsidRDefault="00A10F92" w:rsidP="00D634FC">
            <w:r w:rsidRPr="008739BB">
              <w:t>In progress</w:t>
            </w:r>
          </w:p>
          <w:p w14:paraId="3CBDFCEC" w14:textId="46DACD32" w:rsidR="00A10F92" w:rsidRDefault="00A10F92" w:rsidP="00D634FC"/>
        </w:tc>
        <w:tc>
          <w:tcPr>
            <w:tcW w:w="2226" w:type="pct"/>
          </w:tcPr>
          <w:p w14:paraId="7FD4D9E9" w14:textId="77777777" w:rsidR="00A10F92" w:rsidRDefault="00A10F92" w:rsidP="00A10F92">
            <w:r w:rsidRPr="003532E2">
              <w:t>In the 2024-25 Budget, the ACT Government provided additional funding to the Family Violence Safety Action Program under its expanded model to continue the Perpetrator Response Advisor role.</w:t>
            </w:r>
            <w:r>
              <w:t xml:space="preserve"> </w:t>
            </w:r>
          </w:p>
          <w:p w14:paraId="5F9CCEE3" w14:textId="20164AFB" w:rsidR="006D5B0A" w:rsidRDefault="00A10F92" w:rsidP="00A10F92">
            <w:r w:rsidRPr="003532E2">
              <w:t>The innovative model focuses on shifting focus towards the perpetrator’s behaviour, to support greater accountability and visibility and to improve victim-survivor safety.</w:t>
            </w:r>
          </w:p>
        </w:tc>
      </w:tr>
      <w:tr w:rsidR="00A10F92" w14:paraId="4CF148C6" w14:textId="77777777" w:rsidTr="004E0FC0">
        <w:tc>
          <w:tcPr>
            <w:tcW w:w="2154" w:type="pct"/>
          </w:tcPr>
          <w:p w14:paraId="49F751DB" w14:textId="03A74282" w:rsidR="00A10F92" w:rsidRPr="00580598" w:rsidRDefault="00A10F92" w:rsidP="00A10F92">
            <w:r w:rsidRPr="00943E2E">
              <w:rPr>
                <w:rFonts w:cs="Arial"/>
              </w:rPr>
              <w:t>Undertake a suite of family, domestic and sexual violence law reforms, including:</w:t>
            </w:r>
          </w:p>
        </w:tc>
        <w:tc>
          <w:tcPr>
            <w:tcW w:w="620" w:type="pct"/>
          </w:tcPr>
          <w:p w14:paraId="300C19E6" w14:textId="74A95B7A" w:rsidR="00A10F92" w:rsidRDefault="00A40983" w:rsidP="00D634FC">
            <w:r>
              <w:t>Not applicable</w:t>
            </w:r>
          </w:p>
        </w:tc>
        <w:tc>
          <w:tcPr>
            <w:tcW w:w="2226" w:type="pct"/>
          </w:tcPr>
          <w:p w14:paraId="5B4A5023" w14:textId="3EA91FD0" w:rsidR="00A10F92" w:rsidRDefault="00A40983" w:rsidP="00A10F92">
            <w:r>
              <w:t>Not applicable</w:t>
            </w:r>
            <w:r w:rsidR="00814D49">
              <w:t>.</w:t>
            </w:r>
          </w:p>
        </w:tc>
      </w:tr>
      <w:tr w:rsidR="00A10F92" w14:paraId="2E90C811" w14:textId="77777777" w:rsidTr="003C5C7F">
        <w:tc>
          <w:tcPr>
            <w:tcW w:w="2154" w:type="pct"/>
          </w:tcPr>
          <w:p w14:paraId="43714D4C" w14:textId="6126B82C" w:rsidR="00A10F92" w:rsidRPr="00580598" w:rsidRDefault="00A10F92" w:rsidP="00E55BD7">
            <w:pPr>
              <w:pStyle w:val="ListParagraph"/>
              <w:numPr>
                <w:ilvl w:val="0"/>
                <w:numId w:val="75"/>
              </w:numPr>
            </w:pPr>
            <w:r w:rsidRPr="006460D5">
              <w:rPr>
                <w:rFonts w:cs="Arial"/>
              </w:rPr>
              <w:t xml:space="preserve">The </w:t>
            </w:r>
            <w:r w:rsidRPr="006460D5">
              <w:rPr>
                <w:rFonts w:cs="Arial"/>
                <w:iCs/>
              </w:rPr>
              <w:t>Sexual Assault Reform Legislation Bill 2022</w:t>
            </w:r>
            <w:r w:rsidRPr="006460D5">
              <w:rPr>
                <w:rFonts w:cs="Arial"/>
              </w:rPr>
              <w:t xml:space="preserve"> introduced by the ACT Attorney-General on 13 October 2022 to, amongst other things, implement the first stage of law reform proposals from the </w:t>
            </w:r>
            <w:r w:rsidRPr="006460D5">
              <w:rPr>
                <w:rFonts w:cs="Arial"/>
                <w:i/>
              </w:rPr>
              <w:t xml:space="preserve">Listen. Take Action to Prevent, Believe and Heal Report. </w:t>
            </w:r>
            <w:r w:rsidRPr="006460D5">
              <w:rPr>
                <w:rFonts w:cs="Arial"/>
              </w:rPr>
              <w:t xml:space="preserve">The amendments will seek to improve how ACT laws respond to sexual violence with an aim of improving </w:t>
            </w:r>
            <w:r w:rsidRPr="006460D5">
              <w:rPr>
                <w:rFonts w:cs="Arial"/>
              </w:rPr>
              <w:lastRenderedPageBreak/>
              <w:t>victim-survivors’ access to justice and enhancing their safety.</w:t>
            </w:r>
          </w:p>
        </w:tc>
        <w:tc>
          <w:tcPr>
            <w:tcW w:w="620" w:type="pct"/>
          </w:tcPr>
          <w:p w14:paraId="257455F7" w14:textId="77777777" w:rsidR="00A10F92" w:rsidRDefault="00A10F92" w:rsidP="00D634FC">
            <w:r w:rsidRPr="00054F63">
              <w:lastRenderedPageBreak/>
              <w:t>Implemented</w:t>
            </w:r>
          </w:p>
          <w:p w14:paraId="6CAF2A3C" w14:textId="52FED1AD" w:rsidR="00A10F92" w:rsidRDefault="00A10F92" w:rsidP="00D634FC"/>
        </w:tc>
        <w:tc>
          <w:tcPr>
            <w:tcW w:w="2226" w:type="pct"/>
            <w:shd w:val="clear" w:color="auto" w:fill="auto"/>
          </w:tcPr>
          <w:p w14:paraId="16F42088" w14:textId="3E6BB858" w:rsidR="00A10F92" w:rsidRDefault="003C5C7F" w:rsidP="00A10F92">
            <w:r w:rsidRPr="003C5C7F">
              <w:t>The Bill passed the Legislative Assembly on 9 May 2023 and was notified on 17 May 2023.</w:t>
            </w:r>
          </w:p>
        </w:tc>
      </w:tr>
      <w:tr w:rsidR="00A10F92" w14:paraId="064DAE57" w14:textId="77777777" w:rsidTr="003C5C7F">
        <w:tc>
          <w:tcPr>
            <w:tcW w:w="2154" w:type="pct"/>
          </w:tcPr>
          <w:p w14:paraId="3B5647AB" w14:textId="1BA3A29C" w:rsidR="00A10F92" w:rsidRPr="00580598" w:rsidRDefault="00A10F92" w:rsidP="00E55BD7">
            <w:pPr>
              <w:pStyle w:val="ListParagraph"/>
              <w:numPr>
                <w:ilvl w:val="0"/>
                <w:numId w:val="75"/>
              </w:numPr>
            </w:pPr>
            <w:r w:rsidRPr="006460D5">
              <w:rPr>
                <w:rFonts w:cs="Arial"/>
              </w:rPr>
              <w:t xml:space="preserve">The </w:t>
            </w:r>
            <w:r w:rsidRPr="006460D5">
              <w:rPr>
                <w:rFonts w:cs="Arial"/>
                <w:iCs/>
              </w:rPr>
              <w:t>Family Violence Legislation Amendment Bill 2022</w:t>
            </w:r>
            <w:r w:rsidRPr="006460D5">
              <w:rPr>
                <w:rFonts w:cs="Arial"/>
              </w:rPr>
              <w:t xml:space="preserve"> introduced in the Legislative Assembly on 10 February 2022 was debated and passed on 3 August 2022. This Bill aims to ensure family and domestic violence offenders are held to account, to improve access to justice, and to remove trauma for victims involved in court proceedings.</w:t>
            </w:r>
          </w:p>
        </w:tc>
        <w:tc>
          <w:tcPr>
            <w:tcW w:w="620" w:type="pct"/>
          </w:tcPr>
          <w:p w14:paraId="6FA20213" w14:textId="77777777" w:rsidR="00A10F92" w:rsidRDefault="00A10F92" w:rsidP="00D634FC">
            <w:r w:rsidRPr="008B19DD">
              <w:t>Implemented</w:t>
            </w:r>
          </w:p>
          <w:p w14:paraId="78084A47" w14:textId="14BEC3E0" w:rsidR="00A10F92" w:rsidRDefault="00A10F92" w:rsidP="00D634FC"/>
        </w:tc>
        <w:tc>
          <w:tcPr>
            <w:tcW w:w="2226" w:type="pct"/>
            <w:shd w:val="clear" w:color="auto" w:fill="auto"/>
          </w:tcPr>
          <w:p w14:paraId="711679DB" w14:textId="2080B98B" w:rsidR="00A10F92" w:rsidRDefault="003C5C7F" w:rsidP="00A10F92">
            <w:r w:rsidRPr="003C5C7F">
              <w:t xml:space="preserve">The </w:t>
            </w:r>
            <w:r w:rsidRPr="003C5C7F">
              <w:rPr>
                <w:i/>
                <w:iCs/>
              </w:rPr>
              <w:t>Family Violence Legislation Amendment Act 2022</w:t>
            </w:r>
            <w:r w:rsidRPr="003C5C7F">
              <w:t xml:space="preserve"> commenced on 24 May 2023.</w:t>
            </w:r>
          </w:p>
        </w:tc>
      </w:tr>
      <w:tr w:rsidR="00A10F92" w14:paraId="3CD30768" w14:textId="77777777" w:rsidTr="004E0FC0">
        <w:tc>
          <w:tcPr>
            <w:tcW w:w="2154" w:type="pct"/>
          </w:tcPr>
          <w:p w14:paraId="252616CF" w14:textId="19BB3245" w:rsidR="00A10F92" w:rsidRPr="00580598" w:rsidRDefault="00A10F92" w:rsidP="00E55BD7">
            <w:pPr>
              <w:pStyle w:val="ListParagraph"/>
              <w:numPr>
                <w:ilvl w:val="0"/>
                <w:numId w:val="75"/>
              </w:numPr>
            </w:pPr>
            <w:r w:rsidRPr="00924AB1">
              <w:rPr>
                <w:rFonts w:cs="Arial"/>
              </w:rPr>
              <w:t xml:space="preserve">The </w:t>
            </w:r>
            <w:r w:rsidRPr="009F2423">
              <w:rPr>
                <w:rFonts w:cs="Arial"/>
              </w:rPr>
              <w:t>Crimes (Policing) Legislation Amendment Bill</w:t>
            </w:r>
            <w:r w:rsidRPr="000E0AE7">
              <w:rPr>
                <w:rFonts w:cs="Arial"/>
                <w:i/>
              </w:rPr>
              <w:t xml:space="preserve"> 2021</w:t>
            </w:r>
            <w:r w:rsidRPr="00924AB1">
              <w:rPr>
                <w:rFonts w:cs="Arial"/>
              </w:rPr>
              <w:t xml:space="preserve"> presented in the ACT Legislative Assembly on 1 December 2021 </w:t>
            </w:r>
            <w:r w:rsidRPr="00AA6ED8">
              <w:rPr>
                <w:rFonts w:cs="Arial"/>
              </w:rPr>
              <w:t>was</w:t>
            </w:r>
            <w:r w:rsidRPr="00924AB1">
              <w:rPr>
                <w:rFonts w:cs="Arial"/>
              </w:rPr>
              <w:t xml:space="preserve"> passed on 23 March 2022. Part of this Bill included amendments to the </w:t>
            </w:r>
            <w:r w:rsidRPr="000E0AE7">
              <w:rPr>
                <w:rFonts w:cs="Arial"/>
                <w:i/>
              </w:rPr>
              <w:t xml:space="preserve">Crimes (Child Sex Offenders) Act 2005 </w:t>
            </w:r>
            <w:r w:rsidRPr="00924AB1">
              <w:rPr>
                <w:rFonts w:cs="Arial"/>
              </w:rPr>
              <w:t>with the overarching objective of protecting the safety of children, and the aim to reduce the likelihood of child sex offenders re-offending through enforcing appropriate reporting obligations.</w:t>
            </w:r>
          </w:p>
        </w:tc>
        <w:tc>
          <w:tcPr>
            <w:tcW w:w="620" w:type="pct"/>
          </w:tcPr>
          <w:p w14:paraId="3D842DA6" w14:textId="77777777" w:rsidR="00A10F92" w:rsidRDefault="00A10F92" w:rsidP="00D634FC">
            <w:r w:rsidRPr="00D30CB1">
              <w:t>Implemented</w:t>
            </w:r>
          </w:p>
          <w:p w14:paraId="4145CF8D" w14:textId="756D1CAC" w:rsidR="00A10F92" w:rsidRDefault="00A10F92" w:rsidP="00D634FC"/>
        </w:tc>
        <w:tc>
          <w:tcPr>
            <w:tcW w:w="2226" w:type="pct"/>
          </w:tcPr>
          <w:p w14:paraId="0779BB3C" w14:textId="77777777" w:rsidR="00A10F92" w:rsidRDefault="00A10F92" w:rsidP="00A10F92">
            <w:r>
              <w:t xml:space="preserve">The </w:t>
            </w:r>
            <w:r w:rsidRPr="001463A1">
              <w:rPr>
                <w:i/>
                <w:iCs/>
              </w:rPr>
              <w:t>Crimes (Policing) Legislation Amendment Act 2022</w:t>
            </w:r>
            <w:r>
              <w:t xml:space="preserve"> (the Act) commenced in March 2022 and March 2023. The Act included amendments to the </w:t>
            </w:r>
            <w:r w:rsidRPr="001463A1">
              <w:rPr>
                <w:i/>
                <w:iCs/>
              </w:rPr>
              <w:t>Crimes (Child Sex Offenders) Act 2005</w:t>
            </w:r>
            <w:r>
              <w:t>.</w:t>
            </w:r>
          </w:p>
          <w:p w14:paraId="2E383196" w14:textId="6410A25E" w:rsidR="00A10F92" w:rsidRDefault="00A10F92" w:rsidP="00A10F92">
            <w:r>
              <w:t xml:space="preserve">ACT Policing also notes that </w:t>
            </w:r>
            <w:r w:rsidRPr="0034270E">
              <w:rPr>
                <w:i/>
                <w:iCs/>
              </w:rPr>
              <w:t>the Crimes Legislation Amendment Act 2024 (No 2)</w:t>
            </w:r>
            <w:r>
              <w:t xml:space="preserve"> passed the Legislative Assembly and commenced on 26 April 2024. The amendment made changes to a range of criminal law legislation, including the insertion of relevant Commonwealth offences as registrable offences under the </w:t>
            </w:r>
            <w:r w:rsidRPr="004812CC">
              <w:rPr>
                <w:i/>
                <w:iCs/>
              </w:rPr>
              <w:t>Crimes (Child Sex Offenders) Act 2005.</w:t>
            </w:r>
          </w:p>
        </w:tc>
      </w:tr>
      <w:tr w:rsidR="00A10F92" w14:paraId="53591A6F" w14:textId="77777777" w:rsidTr="004E0FC0">
        <w:tc>
          <w:tcPr>
            <w:tcW w:w="2154" w:type="pct"/>
          </w:tcPr>
          <w:p w14:paraId="14091E86" w14:textId="25674E77" w:rsidR="00A10F92" w:rsidRPr="00580598" w:rsidRDefault="00A10F92" w:rsidP="00A10F92">
            <w:r w:rsidRPr="004E3D31">
              <w:t>Fund EveryMan an additional $1.663 million over 3 years through the 2024-25 ACT Budget to expand their Violence Prevention Programs to meet increasing levels of demand from men who use violence, so they can take responsibility for their behaviour and change.</w:t>
            </w:r>
            <w:r>
              <w:t xml:space="preserve"> (NEW)  </w:t>
            </w:r>
          </w:p>
        </w:tc>
        <w:tc>
          <w:tcPr>
            <w:tcW w:w="620" w:type="pct"/>
          </w:tcPr>
          <w:p w14:paraId="0739F69D" w14:textId="77777777" w:rsidR="00A10F92" w:rsidRDefault="00A10F92" w:rsidP="00D634FC">
            <w:r w:rsidRPr="00650A97">
              <w:t>In progress</w:t>
            </w:r>
          </w:p>
          <w:p w14:paraId="3CE4AB4F" w14:textId="75F1EA71" w:rsidR="00A10F92" w:rsidRDefault="00A10F92" w:rsidP="00D634FC"/>
        </w:tc>
        <w:tc>
          <w:tcPr>
            <w:tcW w:w="2226" w:type="pct"/>
          </w:tcPr>
          <w:p w14:paraId="2B8CCB1E" w14:textId="3ABA522D" w:rsidR="00A10F92" w:rsidRDefault="00A10F92" w:rsidP="00A10F92">
            <w:r w:rsidRPr="004E3D31">
              <w:t>New activity- no update</w:t>
            </w:r>
            <w:r>
              <w:t>.</w:t>
            </w:r>
          </w:p>
        </w:tc>
      </w:tr>
      <w:tr w:rsidR="00A10F92" w14:paraId="4E8D397F" w14:textId="77777777" w:rsidTr="004E0FC0">
        <w:tc>
          <w:tcPr>
            <w:tcW w:w="2154" w:type="pct"/>
          </w:tcPr>
          <w:p w14:paraId="015C0449" w14:textId="18EF6DBA" w:rsidR="00A10F92" w:rsidRPr="00580598" w:rsidRDefault="00A10F92" w:rsidP="00A10F92">
            <w:r w:rsidRPr="00AC5DAD">
              <w:t xml:space="preserve">Corrective Services will continue to run an offence-specific Domestic and Family Violence program Equips DFV at the Alexander Maconochie Centre and in the community. The program is based on Cognitive Behavioural Therapy principles and strategies for behaviour change. The aim and purpose of this intervention is to provide a format that enables increased </w:t>
            </w:r>
            <w:r w:rsidRPr="00AC5DAD">
              <w:lastRenderedPageBreak/>
              <w:t>access to offenders who have domestic and family violence offences.</w:t>
            </w:r>
            <w:r>
              <w:t xml:space="preserve"> (NEW)</w:t>
            </w:r>
          </w:p>
        </w:tc>
        <w:tc>
          <w:tcPr>
            <w:tcW w:w="620" w:type="pct"/>
          </w:tcPr>
          <w:p w14:paraId="34514932" w14:textId="77777777" w:rsidR="00A10F92" w:rsidRDefault="00A10F92" w:rsidP="00D634FC">
            <w:r w:rsidRPr="00650A97">
              <w:lastRenderedPageBreak/>
              <w:t>In progress</w:t>
            </w:r>
          </w:p>
          <w:p w14:paraId="421D23AF" w14:textId="5CBBE9E9" w:rsidR="00A10F92" w:rsidRDefault="00A10F92" w:rsidP="00D634FC"/>
        </w:tc>
        <w:tc>
          <w:tcPr>
            <w:tcW w:w="2226" w:type="pct"/>
          </w:tcPr>
          <w:p w14:paraId="72EECF22" w14:textId="39395B09" w:rsidR="00A10F92" w:rsidRDefault="00A10F92" w:rsidP="00A10F92">
            <w:r w:rsidRPr="004E3D31">
              <w:t>New activity- no update</w:t>
            </w:r>
            <w:r>
              <w:t>.</w:t>
            </w:r>
          </w:p>
        </w:tc>
      </w:tr>
      <w:tr w:rsidR="00A10F92" w14:paraId="3742C7C4" w14:textId="77777777" w:rsidTr="004E0FC0">
        <w:tc>
          <w:tcPr>
            <w:tcW w:w="2154" w:type="pct"/>
          </w:tcPr>
          <w:p w14:paraId="6D03001A" w14:textId="71510BAE" w:rsidR="00A10F92" w:rsidRPr="00580598" w:rsidRDefault="00A10F92" w:rsidP="00A10F92">
            <w:r w:rsidRPr="00847F93">
              <w:t>Provide additional funding through the 2024-25 ACT Budget to expand restorative justice services, including for domestic, family and sexual violence matters. A 2023 evaluation of the ACT Restorative Justice Scheme found that restorative justice met a range of needs of victim-survivors that were difficult to achieve in other parts of the criminal justice system. The ACT Government has also commissioned a study of opportunities to expand restorative justice availability for victim-survivors of sexual assault.</w:t>
            </w:r>
            <w:r>
              <w:t xml:space="preserve"> (NEW)</w:t>
            </w:r>
          </w:p>
        </w:tc>
        <w:tc>
          <w:tcPr>
            <w:tcW w:w="620" w:type="pct"/>
          </w:tcPr>
          <w:p w14:paraId="4D3A0287" w14:textId="77777777" w:rsidR="00A10F92" w:rsidRDefault="00A10F92" w:rsidP="00D634FC">
            <w:r w:rsidRPr="00650A97">
              <w:t>In progress</w:t>
            </w:r>
          </w:p>
          <w:p w14:paraId="2727E1C1" w14:textId="30096909" w:rsidR="00A10F92" w:rsidRDefault="00A10F92" w:rsidP="00D634FC"/>
        </w:tc>
        <w:tc>
          <w:tcPr>
            <w:tcW w:w="2226" w:type="pct"/>
          </w:tcPr>
          <w:p w14:paraId="400C69C7" w14:textId="027FF337" w:rsidR="00A10F92" w:rsidRDefault="00A10F92" w:rsidP="00A10F92">
            <w:r w:rsidRPr="004E3D31">
              <w:t>New activity- no update</w:t>
            </w:r>
            <w:r>
              <w:t>.</w:t>
            </w:r>
          </w:p>
        </w:tc>
      </w:tr>
      <w:tr w:rsidR="00A10F92" w14:paraId="1D26A399" w14:textId="77777777" w:rsidTr="004E0FC0">
        <w:tc>
          <w:tcPr>
            <w:tcW w:w="2154" w:type="pct"/>
          </w:tcPr>
          <w:p w14:paraId="5F1BD59B" w14:textId="50ED310A" w:rsidR="00A10F92" w:rsidRPr="00580598" w:rsidRDefault="00A10F92" w:rsidP="00A10F92">
            <w:r w:rsidRPr="000C2F77">
              <w:t>ACT Policing will continue expanding the capacity of the Domestic and Family Violence Unit</w:t>
            </w:r>
            <w:r>
              <w:t xml:space="preserve"> </w:t>
            </w:r>
            <w:r w:rsidRPr="000C2F77">
              <w:t xml:space="preserve">by providing workforce training in partnership with specialist community </w:t>
            </w:r>
            <w:r w:rsidR="006D5B0A" w:rsidRPr="000C2F77">
              <w:t>organisations and</w:t>
            </w:r>
            <w:r w:rsidRPr="000C2F77">
              <w:t xml:space="preserve"> forming a High-Risk Domestic and Family Violence Investigation Unit.</w:t>
            </w:r>
            <w:r>
              <w:t xml:space="preserve"> (NEW)</w:t>
            </w:r>
          </w:p>
        </w:tc>
        <w:tc>
          <w:tcPr>
            <w:tcW w:w="620" w:type="pct"/>
          </w:tcPr>
          <w:p w14:paraId="49BE16C3" w14:textId="77777777" w:rsidR="00A10F92" w:rsidRDefault="00A10F92" w:rsidP="00D634FC">
            <w:r w:rsidRPr="00650A97">
              <w:t>In progress</w:t>
            </w:r>
          </w:p>
          <w:p w14:paraId="49DE8C86" w14:textId="740F4C7E" w:rsidR="00A10F92" w:rsidRDefault="00A10F92" w:rsidP="00A10F92">
            <w:pPr>
              <w:jc w:val="center"/>
            </w:pPr>
          </w:p>
        </w:tc>
        <w:tc>
          <w:tcPr>
            <w:tcW w:w="2226" w:type="pct"/>
          </w:tcPr>
          <w:p w14:paraId="79C1DC20" w14:textId="1AC2799A" w:rsidR="00A10F92" w:rsidRDefault="00A10F92" w:rsidP="00A10F92">
            <w:r w:rsidRPr="004E3D31">
              <w:t>New activity- no update</w:t>
            </w:r>
            <w:r>
              <w:t>.</w:t>
            </w:r>
          </w:p>
        </w:tc>
      </w:tr>
    </w:tbl>
    <w:p w14:paraId="797BE113" w14:textId="77777777" w:rsidR="00A10F92" w:rsidRDefault="00A10F92" w:rsidP="006D5B0A">
      <w:pPr>
        <w:spacing w:after="0"/>
      </w:pPr>
    </w:p>
    <w:p w14:paraId="3EB42430" w14:textId="322749D7" w:rsidR="00C34955" w:rsidRDefault="00C34955" w:rsidP="00416980">
      <w:pPr>
        <w:pStyle w:val="Heading5"/>
      </w:pPr>
      <w:r w:rsidRPr="00924AB1">
        <w:t>The New South Wales Government will</w:t>
      </w:r>
      <w:r>
        <w:t>:</w:t>
      </w:r>
    </w:p>
    <w:tbl>
      <w:tblPr>
        <w:tblStyle w:val="TableGridLight"/>
        <w:tblW w:w="5000" w:type="pct"/>
        <w:tblLook w:val="04A0" w:firstRow="1" w:lastRow="0" w:firstColumn="1" w:lastColumn="0" w:noHBand="0" w:noVBand="1"/>
      </w:tblPr>
      <w:tblGrid>
        <w:gridCol w:w="6516"/>
        <w:gridCol w:w="1876"/>
        <w:gridCol w:w="6734"/>
      </w:tblGrid>
      <w:tr w:rsidR="00A10F92" w14:paraId="3031E52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EBF2781" w14:textId="77777777" w:rsidR="00A10F92" w:rsidRDefault="00A10F92" w:rsidP="00FC77DB">
            <w:r>
              <w:t>Activity</w:t>
            </w:r>
          </w:p>
        </w:tc>
        <w:tc>
          <w:tcPr>
            <w:tcW w:w="620" w:type="pct"/>
          </w:tcPr>
          <w:p w14:paraId="765B4ED6" w14:textId="77777777" w:rsidR="00A10F92" w:rsidRDefault="00A10F92" w:rsidP="00FC77DB">
            <w:r>
              <w:t>Status</w:t>
            </w:r>
          </w:p>
        </w:tc>
        <w:tc>
          <w:tcPr>
            <w:tcW w:w="2226" w:type="pct"/>
          </w:tcPr>
          <w:p w14:paraId="27EC52D1" w14:textId="77777777" w:rsidR="00A10F92" w:rsidRDefault="00A10F92" w:rsidP="00FC77DB">
            <w:r>
              <w:t>Implementation progress update</w:t>
            </w:r>
          </w:p>
        </w:tc>
      </w:tr>
      <w:tr w:rsidR="00D30A27" w14:paraId="4E050BCC" w14:textId="77777777" w:rsidTr="006D5B0A">
        <w:tc>
          <w:tcPr>
            <w:tcW w:w="2154" w:type="pct"/>
          </w:tcPr>
          <w:p w14:paraId="05300E97" w14:textId="3C7F8AB2" w:rsidR="00D30A27" w:rsidRDefault="00D30A27" w:rsidP="00D30A27">
            <w:r w:rsidRPr="00924AB1">
              <w:t xml:space="preserve">Support the development of Men’s Behaviour Change Programs (MBCPs) and other community-based interventions to meet the specific needs of perpetrators from diverse backgrounds. NSW is providing $1.6 million for the development of MBCPs to support the specific needs of First Nation communities, LGBTQIA+ communities, multicultural communities, and people living with cognitive impairment. Funding is available to Aboriginal Community Controlled Organisations (ACCOs) and providers who are registered, or intend to seek registration, under the </w:t>
            </w:r>
            <w:r w:rsidRPr="00924AB1">
              <w:rPr>
                <w:i/>
              </w:rPr>
              <w:t xml:space="preserve">NSW Government Men’s </w:t>
            </w:r>
            <w:r w:rsidRPr="00924AB1">
              <w:rPr>
                <w:i/>
              </w:rPr>
              <w:lastRenderedPageBreak/>
              <w:t>Behaviour Change Program Practice Standards and Compliance Framework</w:t>
            </w:r>
            <w:r w:rsidRPr="00924AB1">
              <w:t>.</w:t>
            </w:r>
          </w:p>
        </w:tc>
        <w:tc>
          <w:tcPr>
            <w:tcW w:w="620" w:type="pct"/>
          </w:tcPr>
          <w:p w14:paraId="03F899AC" w14:textId="77777777" w:rsidR="00D30A27" w:rsidRDefault="00D30A27" w:rsidP="00D634FC">
            <w:r w:rsidRPr="000857F9">
              <w:lastRenderedPageBreak/>
              <w:t>In progress</w:t>
            </w:r>
          </w:p>
          <w:p w14:paraId="1FAC640A" w14:textId="09F66FE5" w:rsidR="00D30A27" w:rsidRDefault="00D30A27" w:rsidP="00D634FC"/>
        </w:tc>
        <w:tc>
          <w:tcPr>
            <w:tcW w:w="2226" w:type="pct"/>
          </w:tcPr>
          <w:p w14:paraId="33869B6A" w14:textId="325E13E6" w:rsidR="00D30A27" w:rsidRDefault="00D30A27" w:rsidP="00D30A27">
            <w:r w:rsidRPr="000857F9">
              <w:t>All of the projects are underway and at various stages of development.</w:t>
            </w:r>
            <w:r>
              <w:t xml:space="preserve"> </w:t>
            </w:r>
            <w:r w:rsidRPr="000857F9">
              <w:t xml:space="preserve">A list of projects is available at </w:t>
            </w:r>
            <w:hyperlink r:id="rId78" w:history="1">
              <w:r>
                <w:rPr>
                  <w:rStyle w:val="Hyperlink"/>
                </w:rPr>
                <w:t>www.nsw.gov.au/grants-and-funding/grant-recipients?nid=59043</w:t>
              </w:r>
            </w:hyperlink>
            <w:r>
              <w:t xml:space="preserve">.  </w:t>
            </w:r>
          </w:p>
        </w:tc>
      </w:tr>
      <w:tr w:rsidR="00D30A27" w14:paraId="71686D92" w14:textId="77777777" w:rsidTr="006D5B0A">
        <w:tc>
          <w:tcPr>
            <w:tcW w:w="2154" w:type="pct"/>
          </w:tcPr>
          <w:p w14:paraId="32A2663B" w14:textId="63E853B0" w:rsidR="00D30A27" w:rsidRPr="00580598" w:rsidRDefault="00D30A27" w:rsidP="00D30A27">
            <w:r w:rsidRPr="00924AB1">
              <w:t>Develop, deliver, and evaluate targeted responses to young people who use violence. Youth Justice NSW will:</w:t>
            </w:r>
          </w:p>
        </w:tc>
        <w:tc>
          <w:tcPr>
            <w:tcW w:w="620" w:type="pct"/>
          </w:tcPr>
          <w:p w14:paraId="1B38A619" w14:textId="3F7A6762" w:rsidR="00D30A27" w:rsidRDefault="00A40983" w:rsidP="00D634FC">
            <w:r>
              <w:t>Not applicable</w:t>
            </w:r>
          </w:p>
        </w:tc>
        <w:tc>
          <w:tcPr>
            <w:tcW w:w="2226" w:type="pct"/>
          </w:tcPr>
          <w:p w14:paraId="6748DD8E" w14:textId="18C47570" w:rsidR="00D30A27" w:rsidRDefault="00A40983" w:rsidP="00D30A27">
            <w:r>
              <w:t>Not applicable</w:t>
            </w:r>
            <w:r w:rsidR="00814D49">
              <w:t>.</w:t>
            </w:r>
          </w:p>
        </w:tc>
      </w:tr>
      <w:tr w:rsidR="00D30A27" w14:paraId="11B43804" w14:textId="77777777" w:rsidTr="006D5B0A">
        <w:tc>
          <w:tcPr>
            <w:tcW w:w="2154" w:type="pct"/>
          </w:tcPr>
          <w:p w14:paraId="4D15D9C6" w14:textId="3BFDCA37" w:rsidR="00D30A27" w:rsidRPr="00580598" w:rsidRDefault="00D30A27" w:rsidP="00E55BD7">
            <w:pPr>
              <w:pStyle w:val="ListParagraph"/>
              <w:numPr>
                <w:ilvl w:val="0"/>
                <w:numId w:val="75"/>
              </w:numPr>
            </w:pPr>
            <w:r w:rsidRPr="009549E7">
              <w:rPr>
                <w:rFonts w:cs="Arial"/>
                <w:color w:val="000000" w:themeColor="text1"/>
              </w:rPr>
              <w:t>Continue to build workforce capacity across the agency to respond to young people who use violence in the home including Youth Officers, Case Workers, Psychologists, Convenors, and funded service providers.</w:t>
            </w:r>
          </w:p>
        </w:tc>
        <w:tc>
          <w:tcPr>
            <w:tcW w:w="620" w:type="pct"/>
          </w:tcPr>
          <w:p w14:paraId="12438270" w14:textId="77777777" w:rsidR="00D30A27" w:rsidRDefault="00D30A27" w:rsidP="00D634FC">
            <w:r w:rsidRPr="000857F9">
              <w:t>In progress</w:t>
            </w:r>
          </w:p>
          <w:p w14:paraId="5A506E53" w14:textId="4E2F49E1" w:rsidR="00D30A27" w:rsidRDefault="00D30A27" w:rsidP="00D634FC"/>
        </w:tc>
        <w:tc>
          <w:tcPr>
            <w:tcW w:w="2226" w:type="pct"/>
          </w:tcPr>
          <w:p w14:paraId="5AA5477C" w14:textId="7CEF0093" w:rsidR="00D30A27" w:rsidRDefault="00D30A27" w:rsidP="00D30A27">
            <w:r w:rsidRPr="000857F9">
              <w:t>Youth Justice NSW continues to build workforce capacity across the agency to respond to young people who use violence in the home including Youth Officers, Case Workers, Psychologists, Convenors, and funded service providers through a suite of online and face to face training.</w:t>
            </w:r>
          </w:p>
        </w:tc>
      </w:tr>
      <w:tr w:rsidR="00D30A27" w14:paraId="638E16F3" w14:textId="77777777" w:rsidTr="006D5B0A">
        <w:tc>
          <w:tcPr>
            <w:tcW w:w="2154" w:type="pct"/>
          </w:tcPr>
          <w:p w14:paraId="67ECDDCC" w14:textId="77F602A8" w:rsidR="00D30A27" w:rsidRPr="00580598" w:rsidRDefault="00D30A27" w:rsidP="00E55BD7">
            <w:pPr>
              <w:pStyle w:val="ListParagraph"/>
              <w:numPr>
                <w:ilvl w:val="0"/>
                <w:numId w:val="75"/>
              </w:numPr>
            </w:pPr>
            <w:r w:rsidRPr="009549E7">
              <w:rPr>
                <w:rFonts w:cs="Arial"/>
                <w:color w:val="000000" w:themeColor="text1"/>
              </w:rPr>
              <w:t>Continue to implement, monitor, and evaluate use of its intervention for working with young people who have been identified as using violence in the home (Safe Space) and continue to build workforce capability to deliver this intervention given it builds on Dialectical Behaviour Therapy and Narrative Therapy.</w:t>
            </w:r>
          </w:p>
        </w:tc>
        <w:tc>
          <w:tcPr>
            <w:tcW w:w="620" w:type="pct"/>
          </w:tcPr>
          <w:p w14:paraId="33D0DF98" w14:textId="77777777" w:rsidR="00D30A27" w:rsidRDefault="00D30A27" w:rsidP="00D634FC">
            <w:r w:rsidRPr="000857F9">
              <w:t>In progress</w:t>
            </w:r>
          </w:p>
          <w:p w14:paraId="0505B780" w14:textId="07322498" w:rsidR="00D30A27" w:rsidRDefault="00D30A27" w:rsidP="00D634FC"/>
        </w:tc>
        <w:tc>
          <w:tcPr>
            <w:tcW w:w="2226" w:type="pct"/>
          </w:tcPr>
          <w:p w14:paraId="475D5B8D" w14:textId="7FA0BB3F" w:rsidR="00D30A27" w:rsidRDefault="00D30A27" w:rsidP="00D30A27">
            <w:r w:rsidRPr="000857F9">
              <w:t>Youth Justice is commencing its evaluation of its intervention for working with young people who have been identified as using violence in the home (Safe Space) and continues to build workforce capability to deliver this intervention given it builds on Dialectical Behaviour Therapy and Narrative Therapy.</w:t>
            </w:r>
          </w:p>
        </w:tc>
      </w:tr>
      <w:tr w:rsidR="00D30A27" w14:paraId="63AC97CA" w14:textId="77777777" w:rsidTr="006D5B0A">
        <w:tc>
          <w:tcPr>
            <w:tcW w:w="2154" w:type="pct"/>
          </w:tcPr>
          <w:p w14:paraId="4B67A93A" w14:textId="0949AD30" w:rsidR="00D30A27" w:rsidRPr="00580598" w:rsidRDefault="00D30A27" w:rsidP="00E55BD7">
            <w:pPr>
              <w:pStyle w:val="ListParagraph"/>
              <w:numPr>
                <w:ilvl w:val="0"/>
                <w:numId w:val="75"/>
              </w:numPr>
            </w:pPr>
            <w:r w:rsidRPr="009549E7">
              <w:rPr>
                <w:rFonts w:cs="Arial"/>
                <w:color w:val="000000" w:themeColor="text1"/>
              </w:rPr>
              <w:t>Use Dialectical Behaviour Therapy across Youth Justice settings.</w:t>
            </w:r>
          </w:p>
        </w:tc>
        <w:tc>
          <w:tcPr>
            <w:tcW w:w="620" w:type="pct"/>
          </w:tcPr>
          <w:p w14:paraId="6A85C182" w14:textId="77777777" w:rsidR="00D30A27" w:rsidRDefault="00D30A27" w:rsidP="00D634FC">
            <w:r w:rsidRPr="000857F9">
              <w:t>In progress</w:t>
            </w:r>
          </w:p>
          <w:p w14:paraId="62D3F9BA" w14:textId="29B28541" w:rsidR="00D30A27" w:rsidRDefault="00D30A27" w:rsidP="00D634FC"/>
        </w:tc>
        <w:tc>
          <w:tcPr>
            <w:tcW w:w="2226" w:type="pct"/>
          </w:tcPr>
          <w:p w14:paraId="4755E273" w14:textId="77777777" w:rsidR="00D30A27" w:rsidRDefault="00D30A27" w:rsidP="00D30A27">
            <w:r w:rsidRPr="000857F9">
              <w:t xml:space="preserve">Youth Justice psychologists have been trained in Dialectical Behavioural Therapy (DBT) which can be used as appropriate across Youth Justice settings. </w:t>
            </w:r>
          </w:p>
          <w:p w14:paraId="79203560" w14:textId="44DD2A26" w:rsidR="00D30A27" w:rsidRDefault="00D30A27" w:rsidP="00D30A27">
            <w:r w:rsidRPr="000857F9">
              <w:t>Youth Justice has also piloted and developed practice guidelines for the DBT group work in Youth Justice Centres.</w:t>
            </w:r>
          </w:p>
        </w:tc>
      </w:tr>
      <w:tr w:rsidR="00D30A27" w14:paraId="7E07768C" w14:textId="77777777" w:rsidTr="006D5B0A">
        <w:tc>
          <w:tcPr>
            <w:tcW w:w="2154" w:type="pct"/>
          </w:tcPr>
          <w:p w14:paraId="27126675" w14:textId="73A6BB82" w:rsidR="00D30A27" w:rsidRPr="00580598" w:rsidRDefault="00D30A27" w:rsidP="00E55BD7">
            <w:pPr>
              <w:pStyle w:val="ListParagraph"/>
              <w:numPr>
                <w:ilvl w:val="0"/>
                <w:numId w:val="75"/>
              </w:numPr>
            </w:pPr>
            <w:r w:rsidRPr="009549E7">
              <w:rPr>
                <w:rFonts w:cs="Arial"/>
                <w:color w:val="000000" w:themeColor="text1"/>
              </w:rPr>
              <w:t>Provide capacity development opportunities to Specialist Housing Services who provide accommodation to young people who use violence in the home, and support funding for accommodation for those young people.</w:t>
            </w:r>
          </w:p>
        </w:tc>
        <w:tc>
          <w:tcPr>
            <w:tcW w:w="620" w:type="pct"/>
          </w:tcPr>
          <w:p w14:paraId="5E7463E9" w14:textId="77777777" w:rsidR="00D30A27" w:rsidRDefault="00D30A27" w:rsidP="00D634FC">
            <w:r w:rsidRPr="000857F9">
              <w:t>In progress</w:t>
            </w:r>
          </w:p>
          <w:p w14:paraId="07F15A05" w14:textId="40AEE4A2" w:rsidR="00D30A27" w:rsidRDefault="00D30A27" w:rsidP="00D634FC"/>
        </w:tc>
        <w:tc>
          <w:tcPr>
            <w:tcW w:w="2226" w:type="pct"/>
          </w:tcPr>
          <w:p w14:paraId="28484367" w14:textId="77777777" w:rsidR="00D30A27" w:rsidRDefault="00D30A27" w:rsidP="00D30A27">
            <w:r>
              <w:t xml:space="preserve">Youth Justice is providing capacity development opportunities to Specialist Housing Services who provide accommodation to young people who use violence in the home, and supporting funding for accommodation for those young people on an ongoing basis. </w:t>
            </w:r>
          </w:p>
          <w:p w14:paraId="774E87FA" w14:textId="77777777" w:rsidR="00D30A27" w:rsidRDefault="00D30A27" w:rsidP="00D30A27">
            <w:r>
              <w:t xml:space="preserve">The Short-Term Remand Program broadly enables more effective youth diversion options in the first instance, assists Aboriginal Legal Service and police to lower risk concerns </w:t>
            </w:r>
            <w:r>
              <w:lastRenderedPageBreak/>
              <w:t xml:space="preserve">surrounding bail options, and sources alternate accommodation options for young people when it is unsafe to return home. </w:t>
            </w:r>
          </w:p>
          <w:p w14:paraId="5117182E" w14:textId="1AC37F8D" w:rsidR="00D30A27" w:rsidRDefault="00D30A27" w:rsidP="00D30A27">
            <w:r>
              <w:t>Included in the program in both sites of South Sydney and Wagga Wagga is wrap-around multidisciplinary support to young people who have an Apprehended Domestic Violence Order, responding in a targeted way to the use of violence in the home.</w:t>
            </w:r>
          </w:p>
        </w:tc>
      </w:tr>
      <w:tr w:rsidR="00D30A27" w14:paraId="25DF322A" w14:textId="77777777" w:rsidTr="006D5B0A">
        <w:tc>
          <w:tcPr>
            <w:tcW w:w="2154" w:type="pct"/>
          </w:tcPr>
          <w:p w14:paraId="31CE8677" w14:textId="457FED94" w:rsidR="00D30A27" w:rsidRPr="00580598" w:rsidRDefault="00D30A27" w:rsidP="00E55BD7">
            <w:pPr>
              <w:pStyle w:val="ListParagraph"/>
              <w:numPr>
                <w:ilvl w:val="0"/>
                <w:numId w:val="75"/>
              </w:numPr>
            </w:pPr>
            <w:r w:rsidRPr="003629EB">
              <w:lastRenderedPageBreak/>
              <w:t>Identify opportunities to fund wrap-around culturally safe support for young people with Apprehended Domestic Violence Orders (ADVOs) through ACCOs where appropriate.</w:t>
            </w:r>
          </w:p>
        </w:tc>
        <w:tc>
          <w:tcPr>
            <w:tcW w:w="620" w:type="pct"/>
          </w:tcPr>
          <w:p w14:paraId="57CA300A" w14:textId="77777777" w:rsidR="00D30A27" w:rsidRDefault="00D30A27" w:rsidP="00D634FC">
            <w:r w:rsidRPr="000857F9">
              <w:t>In progress</w:t>
            </w:r>
          </w:p>
          <w:p w14:paraId="5B095A39" w14:textId="1085E269" w:rsidR="00D30A27" w:rsidRDefault="00D30A27" w:rsidP="00D634FC"/>
        </w:tc>
        <w:tc>
          <w:tcPr>
            <w:tcW w:w="2226" w:type="pct"/>
          </w:tcPr>
          <w:p w14:paraId="5DC4AF41" w14:textId="77777777" w:rsidR="00D30A27" w:rsidRDefault="00D30A27" w:rsidP="00D30A27">
            <w:r w:rsidRPr="000857F9">
              <w:t>Youth Justice provides opportunities to fund wrap</w:t>
            </w:r>
            <w:r>
              <w:noBreakHyphen/>
            </w:r>
            <w:r w:rsidRPr="000857F9">
              <w:t xml:space="preserve">around culturally safe support for young people with Apprehended Domestic Violence Orders (ADVOs) through ACCOs where appropriate in South Sydney, Broadmeadow, Wagga Wagga, Penrith (A Place to Go Home and program). </w:t>
            </w:r>
          </w:p>
          <w:p w14:paraId="10D71221" w14:textId="5D844786" w:rsidR="00D30A27" w:rsidRDefault="00D30A27" w:rsidP="00D30A27">
            <w:r w:rsidRPr="000857F9">
              <w:t>The expansion of the Pasifika program which includes components that respond to interpersonal violence has been approved for rolled out across Youth Justice NSW following its evaluation.</w:t>
            </w:r>
          </w:p>
        </w:tc>
      </w:tr>
    </w:tbl>
    <w:p w14:paraId="35343417" w14:textId="77777777" w:rsidR="00A10F92" w:rsidRDefault="00A10F92" w:rsidP="006D5B0A">
      <w:pPr>
        <w:spacing w:after="0"/>
      </w:pPr>
    </w:p>
    <w:p w14:paraId="5EB93FA8" w14:textId="75E83472" w:rsidR="00D30A27" w:rsidRDefault="00727C8D" w:rsidP="00416980">
      <w:pPr>
        <w:pStyle w:val="Heading5"/>
      </w:pPr>
      <w:r w:rsidRPr="00924AB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6D89633F"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A03E" w14:textId="77777777" w:rsidR="00A10F92" w:rsidRDefault="00A10F92" w:rsidP="00FC77DB">
            <w:r>
              <w:t>Activity</w:t>
            </w:r>
          </w:p>
        </w:tc>
        <w:tc>
          <w:tcPr>
            <w:tcW w:w="620" w:type="pct"/>
          </w:tcPr>
          <w:p w14:paraId="0BE86230" w14:textId="77777777" w:rsidR="00A10F92" w:rsidRDefault="00A10F92" w:rsidP="00FC77DB">
            <w:r>
              <w:t>Status</w:t>
            </w:r>
          </w:p>
        </w:tc>
        <w:tc>
          <w:tcPr>
            <w:tcW w:w="2226" w:type="pct"/>
          </w:tcPr>
          <w:p w14:paraId="6D0B820F" w14:textId="77777777" w:rsidR="00A10F92" w:rsidRDefault="00A10F92" w:rsidP="00FC77DB">
            <w:r>
              <w:t>Implementation progress update</w:t>
            </w:r>
          </w:p>
        </w:tc>
      </w:tr>
      <w:tr w:rsidR="00727C8D" w14:paraId="3E4DAF99" w14:textId="77777777" w:rsidTr="006D5B0A">
        <w:tc>
          <w:tcPr>
            <w:tcW w:w="2154" w:type="pct"/>
          </w:tcPr>
          <w:p w14:paraId="4AB15402" w14:textId="02E55CEE" w:rsidR="00727C8D" w:rsidRDefault="00727C8D" w:rsidP="00727C8D">
            <w:r w:rsidRPr="0045308C">
              <w:rPr>
                <w:rFonts w:cs="Arial"/>
              </w:rPr>
              <w:t>Co-design and implement a cross-agency evidence-based framework for programs for people who have committed family and domestic violence. The Framework will support alignment and coordination between the programs provided in custody, and those delivered in community, to ensure that victim safety and accountability of people who use violence are the foundational objectives for all programs.</w:t>
            </w:r>
          </w:p>
        </w:tc>
        <w:tc>
          <w:tcPr>
            <w:tcW w:w="620" w:type="pct"/>
          </w:tcPr>
          <w:p w14:paraId="342AC00C" w14:textId="77777777" w:rsidR="00727C8D" w:rsidRDefault="00727C8D" w:rsidP="00D634FC">
            <w:r w:rsidRPr="00D90B77">
              <w:t>In progress</w:t>
            </w:r>
          </w:p>
          <w:p w14:paraId="0FF0AEC4" w14:textId="7B4B9B86" w:rsidR="00727C8D" w:rsidRDefault="00727C8D" w:rsidP="00727C8D">
            <w:pPr>
              <w:jc w:val="center"/>
            </w:pPr>
          </w:p>
        </w:tc>
        <w:tc>
          <w:tcPr>
            <w:tcW w:w="2226" w:type="pct"/>
          </w:tcPr>
          <w:p w14:paraId="7804AB5C" w14:textId="53213007" w:rsidR="00727C8D" w:rsidRDefault="00727C8D" w:rsidP="00727C8D">
            <w:r>
              <w:t xml:space="preserve">The framework has been designed and approved to support Men's Behaviour Change Programs in meeting minimum standards. To view the framework see </w:t>
            </w:r>
            <w:hyperlink r:id="rId79" w:history="1">
              <w:r>
                <w:rPr>
                  <w:rStyle w:val="Hyperlink"/>
                </w:rPr>
                <w:t>tfhc.nt.gov.au/__data/assets/pdf_file/0007/1395394/nt-min-standards-and-application-process-for-declared-dfv-rehabilitation-programs.PDF</w:t>
              </w:r>
            </w:hyperlink>
            <w:r w:rsidR="003F74AC">
              <w:t>.</w:t>
            </w:r>
            <w:r>
              <w:t xml:space="preserve">  </w:t>
            </w:r>
          </w:p>
          <w:p w14:paraId="662ED6CA" w14:textId="77777777" w:rsidR="00727C8D" w:rsidRDefault="00727C8D" w:rsidP="00727C8D">
            <w:r>
              <w:t xml:space="preserve">The process for the document involved DFV specialist services, Cross Agency Working Group, and Aboriginal Community Control Organisations as well as relevant Government agencies. Programs who are seeking to be declared under the DFV Act </w:t>
            </w:r>
            <w:r>
              <w:lastRenderedPageBreak/>
              <w:t xml:space="preserve">(which enables Courts to order attendance) are required to adhere to the Minimum Standards. </w:t>
            </w:r>
          </w:p>
          <w:p w14:paraId="2DF2F2A7" w14:textId="77777777" w:rsidR="00727C8D" w:rsidRDefault="00727C8D" w:rsidP="00727C8D">
            <w:r>
              <w:t xml:space="preserve">For other programs, the Minimum Standards provide good practice guidance. The Department of Territory Families, Housing and Communities (TFHC) is now developing implementation guidance to assist declared DFV programs to adopt the Minimum Standards, and assist contract managers of NT Government funded declared DFV programs to monitor implementation. </w:t>
            </w:r>
          </w:p>
          <w:p w14:paraId="1F6D471C" w14:textId="5C53C064" w:rsidR="00727C8D" w:rsidRDefault="00727C8D" w:rsidP="00727C8D">
            <w:r>
              <w:t>TFHC is also working to establish a governance mechanism to provide high-level oversight of declared DFV programs and support the implementation of the Minimum Standards.</w:t>
            </w:r>
          </w:p>
        </w:tc>
      </w:tr>
      <w:tr w:rsidR="00727C8D" w14:paraId="5AC8890E" w14:textId="77777777" w:rsidTr="006D5B0A">
        <w:tc>
          <w:tcPr>
            <w:tcW w:w="2154" w:type="pct"/>
          </w:tcPr>
          <w:p w14:paraId="455663C9" w14:textId="360BEBF7" w:rsidR="00727C8D" w:rsidRPr="00580598" w:rsidRDefault="00727C8D" w:rsidP="00727C8D">
            <w:r w:rsidRPr="0045308C">
              <w:rPr>
                <w:rFonts w:cs="Arial"/>
              </w:rPr>
              <w:lastRenderedPageBreak/>
              <w:t>Expand family and domestic violence programs in prison and Men’s Behaviour Change programs in community settings in line with the new Framework.</w:t>
            </w:r>
          </w:p>
        </w:tc>
        <w:tc>
          <w:tcPr>
            <w:tcW w:w="620" w:type="pct"/>
          </w:tcPr>
          <w:p w14:paraId="026826FF" w14:textId="77777777" w:rsidR="00727C8D" w:rsidRDefault="00727C8D" w:rsidP="00D634FC">
            <w:r w:rsidRPr="00DD5389">
              <w:t>In progress</w:t>
            </w:r>
          </w:p>
          <w:p w14:paraId="1E3F02BE" w14:textId="1E9A6B87" w:rsidR="00727C8D" w:rsidRDefault="00727C8D" w:rsidP="00727C8D">
            <w:pPr>
              <w:jc w:val="center"/>
            </w:pPr>
          </w:p>
        </w:tc>
        <w:tc>
          <w:tcPr>
            <w:tcW w:w="2226" w:type="pct"/>
          </w:tcPr>
          <w:p w14:paraId="218CADEC" w14:textId="77777777" w:rsidR="00727C8D" w:rsidRDefault="00727C8D" w:rsidP="00727C8D">
            <w:r>
              <w:t>Men's Behaviour Change Programs (MBCPs) are delivered in Alice Springs by Tangentyere Aboriginal Council Corporation (Tangentyere Council) and in Darwin and Wadeye by Catholic Care Northern Territory.</w:t>
            </w:r>
          </w:p>
          <w:p w14:paraId="2CF8F78D" w14:textId="77777777" w:rsidR="00727C8D" w:rsidRDefault="00727C8D" w:rsidP="00727C8D">
            <w:r>
              <w:t xml:space="preserve">Baseline funding of $1.14 million has been expanded by $5.32 million for 2 years, to address demand due to sentencing reform and existing waitlists. In October 2023, 5-year grant agreements were executed for both services that included the 2 years of increased funding. </w:t>
            </w:r>
          </w:p>
          <w:p w14:paraId="663D9444" w14:textId="77777777" w:rsidR="00727C8D" w:rsidRDefault="00727C8D" w:rsidP="00727C8D">
            <w:r>
              <w:t xml:space="preserve">The new service models included important safeguards such as quarantined funding components for sufficient partner safety workers, and men’s outreach workers. The grant agreements also include obligations to provide priority places to persons ordered to participate by a Court under the sentencing reforms; align with the Minimum Standards and align with outcomes of the MBCP evaluation. </w:t>
            </w:r>
          </w:p>
          <w:p w14:paraId="636DEFCF" w14:textId="4915D5AA" w:rsidR="00727C8D" w:rsidRDefault="00727C8D" w:rsidP="00727C8D">
            <w:r>
              <w:t xml:space="preserve">The Department of Territory Families, Housing and Communities (TFHC) is establishing a new MBCP in Katherine, funded by the </w:t>
            </w:r>
            <w:r>
              <w:lastRenderedPageBreak/>
              <w:t xml:space="preserve">Commonwealth National Partnership Agreement ($2.414 million over three 3 years). The program model will prioritise the safety of victim </w:t>
            </w:r>
            <w:r w:rsidR="006D5B0A">
              <w:t>survivors and</w:t>
            </w:r>
            <w:r>
              <w:t xml:space="preserve"> bring together an understanding of the gendered drivers of DFV, the impacts of colonisation on Aboriginal people, and the problematic use of alcohol and other drugs as a reinforcing factor in DFV. </w:t>
            </w:r>
          </w:p>
          <w:p w14:paraId="7258FC00" w14:textId="0B95C2C0" w:rsidR="00727C8D" w:rsidRDefault="00727C8D" w:rsidP="00727C8D">
            <w:r>
              <w:t>Consultation on the model commenced in January 2024 and commissioning is underway. The grant agreement is likely to include a 6-month co-design process to finalise the program model and implement the new service, including recruitment, noting the specialised workforce required.</w:t>
            </w:r>
          </w:p>
        </w:tc>
      </w:tr>
    </w:tbl>
    <w:p w14:paraId="1742F4DE" w14:textId="77777777" w:rsidR="00A10F92" w:rsidRDefault="00A10F92" w:rsidP="006D5B0A">
      <w:pPr>
        <w:spacing w:after="0"/>
      </w:pPr>
    </w:p>
    <w:p w14:paraId="4972CE86" w14:textId="020EF4D0" w:rsidR="00727C8D" w:rsidRDefault="001E384B" w:rsidP="00416980">
      <w:pPr>
        <w:pStyle w:val="Heading5"/>
      </w:pPr>
      <w:r w:rsidRPr="00924AB1">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A10F92" w14:paraId="5955B5B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C3DD9FE" w14:textId="77777777" w:rsidR="00A10F92" w:rsidRDefault="00A10F92" w:rsidP="00FC77DB">
            <w:r>
              <w:t>Activity</w:t>
            </w:r>
          </w:p>
        </w:tc>
        <w:tc>
          <w:tcPr>
            <w:tcW w:w="620" w:type="pct"/>
          </w:tcPr>
          <w:p w14:paraId="5BE0ABDB" w14:textId="77777777" w:rsidR="00A10F92" w:rsidRDefault="00A10F92" w:rsidP="00FC77DB">
            <w:r>
              <w:t>Status</w:t>
            </w:r>
          </w:p>
        </w:tc>
        <w:tc>
          <w:tcPr>
            <w:tcW w:w="2226" w:type="pct"/>
          </w:tcPr>
          <w:p w14:paraId="552DCE71" w14:textId="77777777" w:rsidR="00A10F92" w:rsidRDefault="00A10F92" w:rsidP="00FC77DB">
            <w:r>
              <w:t>Implementation progress update</w:t>
            </w:r>
          </w:p>
        </w:tc>
      </w:tr>
      <w:tr w:rsidR="001E384B" w14:paraId="16495A63" w14:textId="77777777" w:rsidTr="006D5B0A">
        <w:tc>
          <w:tcPr>
            <w:tcW w:w="2154" w:type="pct"/>
          </w:tcPr>
          <w:p w14:paraId="482A1B0E" w14:textId="3D2079C4" w:rsidR="001E384B" w:rsidRDefault="001E384B" w:rsidP="001E384B">
            <w:r w:rsidRPr="004E7AE1">
              <w:rPr>
                <w:rFonts w:cs="Arial"/>
              </w:rPr>
              <w:t>Develop and implement a stand-alone, system-wide strategy to strengthen responses to persons using domestic and family violence. The Strategy will outline the Queensland Government’s overarching approach to preventing and responding to persons using domestic and family violence in Queensland and will be informed by the findings and recommendations of the Women’s Safety and Justice Taskforce.</w:t>
            </w:r>
          </w:p>
        </w:tc>
        <w:tc>
          <w:tcPr>
            <w:tcW w:w="620" w:type="pct"/>
          </w:tcPr>
          <w:p w14:paraId="21EC23C7" w14:textId="77777777" w:rsidR="001E384B" w:rsidRDefault="001E384B" w:rsidP="00D634FC">
            <w:r w:rsidRPr="001B3282">
              <w:t>Implemented</w:t>
            </w:r>
          </w:p>
          <w:p w14:paraId="125CCA8B" w14:textId="251BD9A9" w:rsidR="001E384B" w:rsidRDefault="001E384B" w:rsidP="00D634FC"/>
        </w:tc>
        <w:tc>
          <w:tcPr>
            <w:tcW w:w="2226" w:type="pct"/>
          </w:tcPr>
          <w:p w14:paraId="1B791121" w14:textId="77777777" w:rsidR="001E384B" w:rsidRDefault="001E384B" w:rsidP="001E384B">
            <w:r>
              <w:t>On 26 July 2024, the Queensland Government launched an Australian-first strategy that places greater emphasis on responding to people who use violence in domestic and family situations.</w:t>
            </w:r>
          </w:p>
          <w:p w14:paraId="0E92DB02" w14:textId="77777777" w:rsidR="001E384B" w:rsidRDefault="001E384B" w:rsidP="001E384B">
            <w:r w:rsidRPr="008C09C7">
              <w:rPr>
                <w:i/>
                <w:iCs/>
              </w:rPr>
              <w:t>Broadening the Focus: Queensland’s strategy to strengthen responses to people who use domestic and family violence 2024 to 2028</w:t>
            </w:r>
            <w:r>
              <w:t xml:space="preserve"> (Broadening the Focus) is a pivotal strategy that builds on the significant progress that has been made in tracking DFV.</w:t>
            </w:r>
          </w:p>
          <w:p w14:paraId="32E8A229" w14:textId="155C7106" w:rsidR="001E384B" w:rsidRDefault="001E384B" w:rsidP="001E384B">
            <w:r>
              <w:t xml:space="preserve">It revolves around strengthening and improving whole-of-system and community responses, to actively hold people using violence responsible for their harmful attitudes and </w:t>
            </w:r>
            <w:r w:rsidR="006D5B0A">
              <w:t>behaviours and</w:t>
            </w:r>
            <w:r>
              <w:t xml:space="preserve"> support them to change.</w:t>
            </w:r>
          </w:p>
          <w:p w14:paraId="21A1CED8" w14:textId="77777777" w:rsidR="001E384B" w:rsidRDefault="001E384B" w:rsidP="001E384B">
            <w:r>
              <w:t>The Strategy will be implemented over four years and has four ‘priority areas’ to tackle the perpetration of DFV:</w:t>
            </w:r>
          </w:p>
          <w:p w14:paraId="5789070A" w14:textId="77777777" w:rsidR="001E384B" w:rsidRDefault="001E384B" w:rsidP="001E384B">
            <w:pPr>
              <w:pStyle w:val="ListParagraph"/>
              <w:numPr>
                <w:ilvl w:val="0"/>
                <w:numId w:val="6"/>
              </w:numPr>
              <w:spacing w:after="0"/>
            </w:pPr>
            <w:r>
              <w:lastRenderedPageBreak/>
              <w:t>Increasing community understanding of why people use violence and how we can prevent DFV from occurring</w:t>
            </w:r>
          </w:p>
          <w:p w14:paraId="3EDFEAEB" w14:textId="77777777" w:rsidR="001E384B" w:rsidRDefault="001E384B" w:rsidP="001E384B">
            <w:pPr>
              <w:pStyle w:val="ListParagraph"/>
              <w:numPr>
                <w:ilvl w:val="0"/>
                <w:numId w:val="6"/>
              </w:numPr>
              <w:spacing w:after="0"/>
            </w:pPr>
            <w:r>
              <w:t>Enhancing support for children and young people using, or at risk of using violence</w:t>
            </w:r>
          </w:p>
          <w:p w14:paraId="2F43FC82" w14:textId="77777777" w:rsidR="001E384B" w:rsidRDefault="001E384B" w:rsidP="001E384B">
            <w:pPr>
              <w:pStyle w:val="ListParagraph"/>
              <w:numPr>
                <w:ilvl w:val="0"/>
                <w:numId w:val="6"/>
              </w:numPr>
              <w:spacing w:after="0"/>
            </w:pPr>
            <w:r>
              <w:t>Strengthening risk assessment, referral pathways and interventions for people using, or at risk of using violence</w:t>
            </w:r>
          </w:p>
          <w:p w14:paraId="5E3AD779" w14:textId="77777777" w:rsidR="001E384B" w:rsidRDefault="001E384B" w:rsidP="001E384B">
            <w:pPr>
              <w:pStyle w:val="ListParagraph"/>
              <w:numPr>
                <w:ilvl w:val="0"/>
                <w:numId w:val="6"/>
              </w:numPr>
              <w:spacing w:after="0"/>
            </w:pPr>
            <w:r>
              <w:t>Enhancing Queensland’s system of accountability to effectively respond to people using, or at risk of using violence.</w:t>
            </w:r>
          </w:p>
          <w:p w14:paraId="0CD303E7" w14:textId="12692B68" w:rsidR="001E384B" w:rsidRDefault="001E384B" w:rsidP="001E384B">
            <w:r>
              <w:t xml:space="preserve">For more information see </w:t>
            </w:r>
            <w:hyperlink r:id="rId80" w:history="1">
              <w:r>
                <w:rPr>
                  <w:rStyle w:val="Hyperlink"/>
                </w:rPr>
                <w:t>www.justice.qld.gov.au/initiatives/end-domestic-family-violence/our-progress/shifting-community-attitudes-behaviours/strategy-to-strengthen-responses-to-people-using-dfv</w:t>
              </w:r>
            </w:hyperlink>
            <w:r>
              <w:t>.</w:t>
            </w:r>
          </w:p>
        </w:tc>
      </w:tr>
      <w:tr w:rsidR="001E384B" w14:paraId="3AE5DA27" w14:textId="77777777" w:rsidTr="006D5B0A">
        <w:tc>
          <w:tcPr>
            <w:tcW w:w="2154" w:type="pct"/>
          </w:tcPr>
          <w:p w14:paraId="32856D91" w14:textId="77777777" w:rsidR="001E384B" w:rsidRDefault="001E384B" w:rsidP="001E384B">
            <w:pPr>
              <w:rPr>
                <w:rFonts w:cs="Arial"/>
              </w:rPr>
            </w:pPr>
            <w:r w:rsidRPr="004E7AE1">
              <w:rPr>
                <w:rFonts w:cs="Arial"/>
              </w:rPr>
              <w:lastRenderedPageBreak/>
              <w:t>Develop a state-wide network of perpetrator intervention programs which will include:</w:t>
            </w:r>
          </w:p>
          <w:p w14:paraId="43C912EA" w14:textId="77777777" w:rsidR="001E384B" w:rsidRPr="00D61A5C" w:rsidRDefault="001E384B" w:rsidP="00E55BD7">
            <w:pPr>
              <w:pStyle w:val="ListParagraph"/>
              <w:numPr>
                <w:ilvl w:val="0"/>
                <w:numId w:val="39"/>
              </w:numPr>
              <w:spacing w:after="0"/>
            </w:pPr>
            <w:r w:rsidRPr="00924AB1">
              <w:rPr>
                <w:rFonts w:eastAsia="Times New Roman" w:cs="Arial"/>
                <w:color w:val="000000"/>
              </w:rPr>
              <w:t>a diversity of perpetrator interventions across a continuum of risk and need;</w:t>
            </w:r>
          </w:p>
          <w:p w14:paraId="13E7808A" w14:textId="77777777" w:rsidR="001E384B" w:rsidRPr="00D61A5C" w:rsidRDefault="001E384B" w:rsidP="00E55BD7">
            <w:pPr>
              <w:pStyle w:val="ListParagraph"/>
              <w:numPr>
                <w:ilvl w:val="0"/>
                <w:numId w:val="39"/>
              </w:numPr>
              <w:spacing w:after="0"/>
            </w:pPr>
            <w:r w:rsidRPr="00924AB1">
              <w:rPr>
                <w:rFonts w:eastAsia="Times New Roman" w:cs="Arial"/>
                <w:color w:val="000000"/>
              </w:rPr>
              <w:t>perpetrator programs specifically tailored to meet the needs of Aboriginal and Torres Strait Islander peoples; and</w:t>
            </w:r>
          </w:p>
          <w:p w14:paraId="171D348D" w14:textId="333AE655" w:rsidR="001E384B" w:rsidRPr="00580598" w:rsidRDefault="001E384B" w:rsidP="00E55BD7">
            <w:pPr>
              <w:pStyle w:val="ListParagraph"/>
              <w:numPr>
                <w:ilvl w:val="0"/>
                <w:numId w:val="39"/>
              </w:numPr>
            </w:pPr>
            <w:r w:rsidRPr="001E384B">
              <w:rPr>
                <w:rFonts w:eastAsia="Times New Roman" w:cs="Arial"/>
                <w:color w:val="000000"/>
              </w:rPr>
              <w:t>an intersectional approach that meets the needs of people with disability, young people, people from culturally and linguistically diverse backgrounds and people who identify at LGTBIQA+ in urban, rural, regional and remote locations.</w:t>
            </w:r>
          </w:p>
        </w:tc>
        <w:tc>
          <w:tcPr>
            <w:tcW w:w="620" w:type="pct"/>
          </w:tcPr>
          <w:p w14:paraId="75A30731" w14:textId="77777777" w:rsidR="001E384B" w:rsidRDefault="001E384B" w:rsidP="00D634FC">
            <w:r w:rsidRPr="000C6ED9">
              <w:t>In progress</w:t>
            </w:r>
          </w:p>
          <w:p w14:paraId="5675BB9F" w14:textId="3879E40A" w:rsidR="001E384B" w:rsidRDefault="001E384B" w:rsidP="00D634FC"/>
        </w:tc>
        <w:tc>
          <w:tcPr>
            <w:tcW w:w="2226" w:type="pct"/>
          </w:tcPr>
          <w:p w14:paraId="4DBFD988" w14:textId="77777777" w:rsidR="001E384B" w:rsidRDefault="001E384B" w:rsidP="001E384B">
            <w:r>
              <w:t xml:space="preserve">Work is underway to design and implement a number of trials to inform the establishment of a perpetrator network, build the evidence base of what works to hold people who use violence to account and change their behaviour, and ensure victim-survivor safety. </w:t>
            </w:r>
          </w:p>
          <w:p w14:paraId="54091A36" w14:textId="77777777" w:rsidR="001E384B" w:rsidRDefault="001E384B" w:rsidP="001E384B">
            <w:r>
              <w:t xml:space="preserve">The statewide network of perpetrator intervention programs will incorporate making available a diversity of perpetrator interventions across a continuum of risk and need. </w:t>
            </w:r>
          </w:p>
          <w:p w14:paraId="7C3F615B" w14:textId="77777777" w:rsidR="001E384B" w:rsidRDefault="001E384B" w:rsidP="001E384B">
            <w:r>
              <w:t xml:space="preserve">Informed by the implementation of the perpetrator network and the development of the system-wide strategy, the Queensland Government will adopt a co-design approach to developing and trialling perpetrator programs specifically tailored to meet the needs of Aboriginal and Torres Strait Islander peoples, with programs developed in collaboration with community action plans. This approach is supported by the core principles of </w:t>
            </w:r>
            <w:r w:rsidRPr="00604F9D">
              <w:rPr>
                <w:i/>
                <w:iCs/>
              </w:rPr>
              <w:t>Queensland’s Framework for Action – Reshaping our approach to Aboriginal and Torres Strait Islander domestic and family violence.</w:t>
            </w:r>
          </w:p>
          <w:p w14:paraId="7DAB97A7" w14:textId="2686D4CC" w:rsidR="001E384B" w:rsidRDefault="001E384B" w:rsidP="001E384B">
            <w:r>
              <w:lastRenderedPageBreak/>
              <w:t>The community-led project to design and pilot perpetrator programs specifically tailored to meet the needs of Aboriginal and Torres Strait Islander peoples, is progressing. Engagement with communities to self-determine if they would like to partner with the Queensland Government is underway. Additional funding was provided to support existing Aboriginal and Torres Strait Islander Men’s Support Services from 1 July 2023.</w:t>
            </w:r>
          </w:p>
        </w:tc>
      </w:tr>
      <w:tr w:rsidR="001E384B" w14:paraId="69116B85" w14:textId="77777777" w:rsidTr="006D5B0A">
        <w:tc>
          <w:tcPr>
            <w:tcW w:w="2154" w:type="pct"/>
          </w:tcPr>
          <w:p w14:paraId="307C89AA" w14:textId="77777777" w:rsidR="001E384B" w:rsidRDefault="001E384B" w:rsidP="001E384B">
            <w:r w:rsidRPr="00924AB1">
              <w:lastRenderedPageBreak/>
              <w:t>Progress legislative amendments to enhance the accountability of perpetrators in Queensland, including but not limited to:</w:t>
            </w:r>
          </w:p>
          <w:p w14:paraId="34B9FE99" w14:textId="77777777" w:rsidR="001E384B" w:rsidRPr="00593600" w:rsidRDefault="001E384B" w:rsidP="00E55BD7">
            <w:pPr>
              <w:pStyle w:val="ListParagraph"/>
              <w:numPr>
                <w:ilvl w:val="0"/>
                <w:numId w:val="40"/>
              </w:numPr>
              <w:spacing w:after="0"/>
            </w:pPr>
            <w:r w:rsidRPr="00924AB1">
              <w:rPr>
                <w:rFonts w:cs="Arial"/>
              </w:rPr>
              <w:t>Creation of a new offence to criminalise coercive control.</w:t>
            </w:r>
          </w:p>
          <w:p w14:paraId="5E690421" w14:textId="77777777" w:rsidR="001E384B" w:rsidRPr="00593600" w:rsidRDefault="001E384B" w:rsidP="00E55BD7">
            <w:pPr>
              <w:pStyle w:val="ListParagraph"/>
              <w:numPr>
                <w:ilvl w:val="0"/>
                <w:numId w:val="40"/>
              </w:numPr>
              <w:spacing w:after="0"/>
            </w:pPr>
            <w:r w:rsidRPr="00924AB1">
              <w:rPr>
                <w:rFonts w:cs="Arial"/>
              </w:rPr>
              <w:t>Creation of a new facilitation offence under the</w:t>
            </w:r>
            <w:r w:rsidRPr="00924AB1">
              <w:rPr>
                <w:rFonts w:cs="Arial"/>
                <w:i/>
              </w:rPr>
              <w:t xml:space="preserve"> Domestic and Family Violence Protection Act 2012.</w:t>
            </w:r>
          </w:p>
          <w:p w14:paraId="7DD049F0" w14:textId="77777777" w:rsidR="001E384B" w:rsidRPr="00593600" w:rsidRDefault="001E384B" w:rsidP="00E55BD7">
            <w:pPr>
              <w:pStyle w:val="ListParagraph"/>
              <w:numPr>
                <w:ilvl w:val="0"/>
                <w:numId w:val="40"/>
              </w:numPr>
              <w:spacing w:after="0"/>
            </w:pPr>
            <w:r w:rsidRPr="00924AB1">
              <w:rPr>
                <w:rFonts w:cs="Arial"/>
              </w:rPr>
              <w:t>Introduction of an affirmative model of consent.</w:t>
            </w:r>
          </w:p>
          <w:p w14:paraId="676FAF6C" w14:textId="3AB1883B" w:rsidR="001E384B" w:rsidRPr="00580598" w:rsidRDefault="001E384B" w:rsidP="00E55BD7">
            <w:pPr>
              <w:pStyle w:val="ListParagraph"/>
              <w:numPr>
                <w:ilvl w:val="0"/>
                <w:numId w:val="40"/>
              </w:numPr>
            </w:pPr>
            <w:r w:rsidRPr="001E384B">
              <w:rPr>
                <w:rFonts w:cs="Arial"/>
              </w:rPr>
              <w:t xml:space="preserve">Review of defences and excuses in the </w:t>
            </w:r>
            <w:r w:rsidRPr="001E384B">
              <w:rPr>
                <w:rFonts w:cs="Arial"/>
                <w:i/>
              </w:rPr>
              <w:t>Criminal Code Act 1899.</w:t>
            </w:r>
          </w:p>
        </w:tc>
        <w:tc>
          <w:tcPr>
            <w:tcW w:w="620" w:type="pct"/>
          </w:tcPr>
          <w:p w14:paraId="47C405A4" w14:textId="77777777" w:rsidR="001E384B" w:rsidRDefault="001E384B" w:rsidP="00D634FC">
            <w:r w:rsidRPr="006651D4">
              <w:t>Finished</w:t>
            </w:r>
          </w:p>
          <w:p w14:paraId="42A9B181" w14:textId="372E1D97" w:rsidR="001E384B" w:rsidRDefault="001E384B" w:rsidP="00D634FC"/>
        </w:tc>
        <w:tc>
          <w:tcPr>
            <w:tcW w:w="2226" w:type="pct"/>
          </w:tcPr>
          <w:p w14:paraId="30BBB02C" w14:textId="77777777" w:rsidR="001E384B" w:rsidRDefault="001E384B" w:rsidP="001E384B">
            <w:r w:rsidRPr="00604F9D">
              <w:rPr>
                <w:i/>
                <w:iCs/>
              </w:rPr>
              <w:t>The Domestic and Family Violence Protection (Combating Coercive Control) and Other Legislation Amendment Bill 2022</w:t>
            </w:r>
            <w:r>
              <w:t xml:space="preserve"> was passed on 22 February 2023. The amendments:</w:t>
            </w:r>
          </w:p>
          <w:p w14:paraId="2B624953" w14:textId="77777777" w:rsidR="001E384B" w:rsidRDefault="001E384B" w:rsidP="00E55BD7">
            <w:pPr>
              <w:pStyle w:val="ListParagraph"/>
              <w:numPr>
                <w:ilvl w:val="0"/>
                <w:numId w:val="40"/>
              </w:numPr>
              <w:spacing w:after="0"/>
            </w:pPr>
            <w:r>
              <w:t>modernise and strengthen the offence of unlawful stalking in the Criminal Code to better capture the broad range of tactics used by perpetrators</w:t>
            </w:r>
          </w:p>
          <w:p w14:paraId="74A3B79C" w14:textId="77777777" w:rsidR="001E384B" w:rsidRDefault="001E384B" w:rsidP="00E55BD7">
            <w:pPr>
              <w:pStyle w:val="ListParagraph"/>
              <w:numPr>
                <w:ilvl w:val="0"/>
                <w:numId w:val="40"/>
              </w:numPr>
              <w:spacing w:after="0"/>
            </w:pPr>
            <w:r>
              <w:t xml:space="preserve">broaden the definition of domestic and family violence to recognise behaviour that occurs over time and should be considered in the context of the relationship as a whole </w:t>
            </w:r>
          </w:p>
          <w:p w14:paraId="47C7E04B" w14:textId="77777777" w:rsidR="001E384B" w:rsidRDefault="001E384B" w:rsidP="00E55BD7">
            <w:pPr>
              <w:pStyle w:val="ListParagraph"/>
              <w:numPr>
                <w:ilvl w:val="0"/>
                <w:numId w:val="40"/>
              </w:numPr>
              <w:spacing w:after="0"/>
            </w:pPr>
            <w:r>
              <w:t>strengthen the court’s ability to hear and decide cross applications for protection orders to ensure the protection of the person most at risk</w:t>
            </w:r>
          </w:p>
          <w:p w14:paraId="59F48A91" w14:textId="77777777" w:rsidR="001E384B" w:rsidRDefault="001E384B" w:rsidP="00E55BD7">
            <w:pPr>
              <w:pStyle w:val="ListParagraph"/>
              <w:numPr>
                <w:ilvl w:val="0"/>
                <w:numId w:val="40"/>
              </w:numPr>
              <w:spacing w:after="0"/>
            </w:pPr>
            <w:r>
              <w:t>broaden the court’s ability to award costs where a party has intentionally used proceedings as a means of committing or continuing domestic violence</w:t>
            </w:r>
          </w:p>
          <w:p w14:paraId="1574B70B" w14:textId="77777777" w:rsidR="001E384B" w:rsidRDefault="001E384B" w:rsidP="00E55BD7">
            <w:pPr>
              <w:pStyle w:val="ListParagraph"/>
              <w:numPr>
                <w:ilvl w:val="0"/>
                <w:numId w:val="40"/>
              </w:numPr>
              <w:spacing w:after="0"/>
            </w:pPr>
            <w:r>
              <w:t>strengthen the consideration of previous domestic violence or criminal history</w:t>
            </w:r>
          </w:p>
          <w:p w14:paraId="399ED6B8" w14:textId="77777777" w:rsidR="001E384B" w:rsidRDefault="001E384B" w:rsidP="00E55BD7">
            <w:pPr>
              <w:pStyle w:val="ListParagraph"/>
              <w:numPr>
                <w:ilvl w:val="0"/>
                <w:numId w:val="40"/>
              </w:numPr>
              <w:spacing w:after="0"/>
            </w:pPr>
            <w:r>
              <w:t>bring domestic violence complainants and other witnesses within the protected witness scheme</w:t>
            </w:r>
          </w:p>
          <w:p w14:paraId="030B7197" w14:textId="1DA033C0" w:rsidR="001E384B" w:rsidRDefault="001E384B" w:rsidP="00E55BD7">
            <w:pPr>
              <w:pStyle w:val="ListParagraph"/>
              <w:numPr>
                <w:ilvl w:val="0"/>
                <w:numId w:val="40"/>
              </w:numPr>
            </w:pPr>
            <w:r>
              <w:t>allow for the giving of jury directions and the use of expert evidence on domestic violence.</w:t>
            </w:r>
          </w:p>
        </w:tc>
      </w:tr>
      <w:tr w:rsidR="001E384B" w14:paraId="2C6C31DA" w14:textId="77777777" w:rsidTr="006D5B0A">
        <w:tc>
          <w:tcPr>
            <w:tcW w:w="2154" w:type="pct"/>
          </w:tcPr>
          <w:p w14:paraId="76B15EB5" w14:textId="330E1159" w:rsidR="001E384B" w:rsidRPr="00580598" w:rsidRDefault="001E384B" w:rsidP="001E384B">
            <w:r w:rsidRPr="00924AB1">
              <w:t>Develop a perpetrator-centric risk assessment approach and tool for incorporation into family and domestic violence service practice standards.</w:t>
            </w:r>
          </w:p>
        </w:tc>
        <w:tc>
          <w:tcPr>
            <w:tcW w:w="620" w:type="pct"/>
          </w:tcPr>
          <w:p w14:paraId="3DBC4C63" w14:textId="77777777" w:rsidR="001E384B" w:rsidRDefault="001E384B" w:rsidP="00D634FC">
            <w:r w:rsidRPr="001A7F97">
              <w:t>In progress</w:t>
            </w:r>
          </w:p>
          <w:p w14:paraId="0D8B3660" w14:textId="7F31E80B" w:rsidR="001E384B" w:rsidRDefault="001E384B" w:rsidP="00D634FC"/>
        </w:tc>
        <w:tc>
          <w:tcPr>
            <w:tcW w:w="2226" w:type="pct"/>
          </w:tcPr>
          <w:p w14:paraId="5F5F80D5" w14:textId="77777777" w:rsidR="001E384B" w:rsidRDefault="001E384B" w:rsidP="001E384B">
            <w:r>
              <w:t xml:space="preserve">The Queensland Government is developing risk assessment tools and approaches for adults using domestic and family violence, young people using domestic and family violence, and young people impacted by domestic and family violence. </w:t>
            </w:r>
          </w:p>
          <w:p w14:paraId="6DDE6596" w14:textId="77777777" w:rsidR="001E384B" w:rsidRDefault="001E384B" w:rsidP="001E384B">
            <w:r>
              <w:lastRenderedPageBreak/>
              <w:t xml:space="preserve">The tool will complement the victim-survivor focused </w:t>
            </w:r>
            <w:r w:rsidRPr="00604F9D">
              <w:rPr>
                <w:i/>
                <w:iCs/>
              </w:rPr>
              <w:t>Common Risk and Safety Framework</w:t>
            </w:r>
            <w:r>
              <w:t>. Separate tools will also be developed for young people using domestic and family violence and young people at risk of or experiencing domestic and family violence.</w:t>
            </w:r>
          </w:p>
          <w:p w14:paraId="30B1B4A7" w14:textId="07EC0F27" w:rsidR="001E384B" w:rsidRDefault="001E384B" w:rsidP="001E384B">
            <w:r>
              <w:t>Initial engagement with stakeholders has been completed. More engagements are planned to ensure the unique risk and protective factors for priority population cohorts are appropriately considered in development.</w:t>
            </w:r>
          </w:p>
        </w:tc>
      </w:tr>
    </w:tbl>
    <w:p w14:paraId="01F4CE70" w14:textId="77777777" w:rsidR="00440A1B" w:rsidRDefault="00440A1B" w:rsidP="006D5B0A">
      <w:pPr>
        <w:spacing w:after="0"/>
      </w:pPr>
    </w:p>
    <w:p w14:paraId="4BB96FBA" w14:textId="304AD0EE" w:rsidR="00440A1B" w:rsidRDefault="00440A1B" w:rsidP="00416980">
      <w:pPr>
        <w:pStyle w:val="Heading5"/>
      </w:pPr>
      <w:r w:rsidRPr="00924AB1">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3B4CF71D"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399812" w14:textId="77777777" w:rsidR="00A10F92" w:rsidRDefault="00A10F92" w:rsidP="00FC77DB">
            <w:r>
              <w:t>Activity</w:t>
            </w:r>
          </w:p>
        </w:tc>
        <w:tc>
          <w:tcPr>
            <w:tcW w:w="620" w:type="pct"/>
          </w:tcPr>
          <w:p w14:paraId="1C8BC7C1" w14:textId="77777777" w:rsidR="00A10F92" w:rsidRDefault="00A10F92" w:rsidP="00FC77DB">
            <w:r>
              <w:t>Status</w:t>
            </w:r>
          </w:p>
        </w:tc>
        <w:tc>
          <w:tcPr>
            <w:tcW w:w="2226" w:type="pct"/>
          </w:tcPr>
          <w:p w14:paraId="397AE917" w14:textId="77777777" w:rsidR="00A10F92" w:rsidRDefault="00A10F92" w:rsidP="00FC77DB">
            <w:r>
              <w:t>Implementation progress update</w:t>
            </w:r>
          </w:p>
        </w:tc>
      </w:tr>
      <w:tr w:rsidR="00440A1B" w14:paraId="7A12CCAA" w14:textId="77777777" w:rsidTr="006D5B0A">
        <w:tc>
          <w:tcPr>
            <w:tcW w:w="2154" w:type="pct"/>
          </w:tcPr>
          <w:p w14:paraId="12B0F29F" w14:textId="508C6EB4" w:rsidR="00440A1B" w:rsidRDefault="00440A1B" w:rsidP="00440A1B">
            <w:r w:rsidRPr="00051082">
              <w:rPr>
                <w:rFonts w:cs="Arial"/>
              </w:rPr>
              <w:t>Trial the Collaborative Intervention Partnership to deliver services to young First Nations men and boys moving through the juvenile justice system and men who are exiting remand or prison post-sentence, enabling earlier responses and community support on exit. The Women’s Safety Contact Program will also be extended to provide accountability to these behaviour change programs.</w:t>
            </w:r>
          </w:p>
        </w:tc>
        <w:tc>
          <w:tcPr>
            <w:tcW w:w="620" w:type="pct"/>
          </w:tcPr>
          <w:p w14:paraId="367FDF56" w14:textId="77777777" w:rsidR="00440A1B" w:rsidRDefault="00440A1B" w:rsidP="00D634FC">
            <w:r w:rsidRPr="00221477">
              <w:t>Implemented</w:t>
            </w:r>
          </w:p>
          <w:p w14:paraId="2958847F" w14:textId="389FE50F" w:rsidR="00440A1B" w:rsidRDefault="00440A1B" w:rsidP="00D634FC"/>
        </w:tc>
        <w:tc>
          <w:tcPr>
            <w:tcW w:w="2226" w:type="pct"/>
          </w:tcPr>
          <w:p w14:paraId="7DCC36B1" w14:textId="77777777" w:rsidR="00440A1B" w:rsidRDefault="00440A1B" w:rsidP="00440A1B">
            <w:r w:rsidRPr="00221477">
              <w:t>The Collaborative Intervention Partnership commenced in May 2023 and provides earlier intervention and a proactive response to violence, abuse and control to encourage change that is internally cultivated. Group programs are being offered in custodial and youth justice settings with corresponding community-based programs for people on remand or pre-release and for Aboriginal young men and boys.</w:t>
            </w:r>
          </w:p>
          <w:p w14:paraId="43DFC198" w14:textId="78D682B7" w:rsidR="006D5B0A" w:rsidRDefault="006D5B0A" w:rsidP="00440A1B"/>
        </w:tc>
      </w:tr>
      <w:tr w:rsidR="00440A1B" w14:paraId="0043F8CB" w14:textId="77777777" w:rsidTr="006D5B0A">
        <w:tc>
          <w:tcPr>
            <w:tcW w:w="2154" w:type="pct"/>
          </w:tcPr>
          <w:p w14:paraId="3E429DE7" w14:textId="5861AE06" w:rsidR="00440A1B" w:rsidRPr="00580598" w:rsidRDefault="00440A1B" w:rsidP="00440A1B">
            <w:r w:rsidRPr="00051082">
              <w:rPr>
                <w:rFonts w:cs="Arial"/>
              </w:rPr>
              <w:t>Deliver evidence-based men’s behaviour change rehabilitation programs in South Australian prisons to address men’s use of violence.</w:t>
            </w:r>
          </w:p>
        </w:tc>
        <w:tc>
          <w:tcPr>
            <w:tcW w:w="620" w:type="pct"/>
          </w:tcPr>
          <w:p w14:paraId="365E0CA6" w14:textId="77777777" w:rsidR="00440A1B" w:rsidRDefault="00440A1B" w:rsidP="00D634FC">
            <w:r w:rsidRPr="00C74EBD">
              <w:t>Implemented</w:t>
            </w:r>
          </w:p>
          <w:p w14:paraId="1CB08268" w14:textId="69233C0D" w:rsidR="00440A1B" w:rsidRDefault="00440A1B" w:rsidP="00D634FC"/>
        </w:tc>
        <w:tc>
          <w:tcPr>
            <w:tcW w:w="2226" w:type="pct"/>
          </w:tcPr>
          <w:p w14:paraId="3A87A14E" w14:textId="5DE43D37" w:rsidR="00440A1B" w:rsidRDefault="00440A1B" w:rsidP="00440A1B">
            <w:r w:rsidRPr="006E544C">
              <w:t>The Department for Correctional Services has established behaviour change programs that are currently delivered in prisons and community corrections. These programs are the Domestic and Family Violence Prevention Program, Living Without Violence and the Violence Prevention Program</w:t>
            </w:r>
            <w:r>
              <w:t>.</w:t>
            </w:r>
          </w:p>
        </w:tc>
      </w:tr>
      <w:tr w:rsidR="00440A1B" w14:paraId="6816CB94" w14:textId="77777777" w:rsidTr="006D5B0A">
        <w:tc>
          <w:tcPr>
            <w:tcW w:w="2154" w:type="pct"/>
          </w:tcPr>
          <w:p w14:paraId="44EA2E5C" w14:textId="180D5162" w:rsidR="00440A1B" w:rsidRPr="00580598" w:rsidRDefault="00440A1B" w:rsidP="00440A1B">
            <w:r w:rsidRPr="000A437F">
              <w:rPr>
                <w:rFonts w:cs="Arial"/>
              </w:rPr>
              <w:t>The delivery of a program to support young people under 25 years who are pregnant and/or parenting who may be experiencing or perpetrating domestic and family violence.</w:t>
            </w:r>
            <w:r>
              <w:rPr>
                <w:rFonts w:cs="Arial"/>
              </w:rPr>
              <w:t xml:space="preserve"> *</w:t>
            </w:r>
          </w:p>
        </w:tc>
        <w:tc>
          <w:tcPr>
            <w:tcW w:w="620" w:type="pct"/>
          </w:tcPr>
          <w:p w14:paraId="51F7CD61" w14:textId="77777777" w:rsidR="00440A1B" w:rsidRDefault="00440A1B" w:rsidP="00D634FC">
            <w:r w:rsidRPr="000A437F">
              <w:t>Implemented</w:t>
            </w:r>
          </w:p>
          <w:p w14:paraId="67014601" w14:textId="07C3A321" w:rsidR="00440A1B" w:rsidRDefault="00440A1B" w:rsidP="00D634FC"/>
        </w:tc>
        <w:tc>
          <w:tcPr>
            <w:tcW w:w="2226" w:type="pct"/>
          </w:tcPr>
          <w:p w14:paraId="3E3EF1BE" w14:textId="77777777" w:rsidR="00440A1B" w:rsidRDefault="00440A1B" w:rsidP="00440A1B">
            <w:r>
              <w:t xml:space="preserve">The Supporting Parents' and Children's Emotions (SPACE) program provides early intervention support to young parents aged between 12 and 25 years who experience or perpetrate </w:t>
            </w:r>
            <w:r>
              <w:lastRenderedPageBreak/>
              <w:t xml:space="preserve">domestic and family violence. The program aims to reduce the risk of children being exposed to domestic and family violence. </w:t>
            </w:r>
          </w:p>
          <w:p w14:paraId="0FCCDEE4" w14:textId="77777777" w:rsidR="00440A1B" w:rsidRDefault="00440A1B" w:rsidP="00440A1B">
            <w:r>
              <w:t>Through the provision of therapeutic counselling, group work, psychosocial education and case management young people will be supported to better understand and manage the impacts of violence on their children.</w:t>
            </w:r>
          </w:p>
          <w:p w14:paraId="36E77240" w14:textId="418F94A3" w:rsidR="00440A1B" w:rsidRDefault="00440A1B" w:rsidP="00440A1B">
            <w:r>
              <w:t>SPACE will aim to provide young people with the skills necessary to maintain positive health and wellbeing for themselves and their children and strengthen their ability to access support when needed.</w:t>
            </w:r>
          </w:p>
        </w:tc>
      </w:tr>
    </w:tbl>
    <w:p w14:paraId="4E20ED3A" w14:textId="77777777" w:rsidR="00A10F92" w:rsidRDefault="00A10F92" w:rsidP="006D5B0A">
      <w:pPr>
        <w:spacing w:after="0"/>
      </w:pPr>
    </w:p>
    <w:p w14:paraId="11C97E1D" w14:textId="3354ADDC" w:rsidR="00713840" w:rsidRDefault="00713840" w:rsidP="00416980">
      <w:pPr>
        <w:pStyle w:val="Heading5"/>
      </w:pPr>
      <w:r w:rsidRPr="00924AB1">
        <w:t>The Tasmanian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595511"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F76EF0" w14:textId="77777777" w:rsidR="00A10F92" w:rsidRDefault="00A10F92" w:rsidP="00FC77DB">
            <w:r>
              <w:t>Activity</w:t>
            </w:r>
          </w:p>
        </w:tc>
        <w:tc>
          <w:tcPr>
            <w:tcW w:w="620" w:type="pct"/>
          </w:tcPr>
          <w:p w14:paraId="7467A5C1" w14:textId="77777777" w:rsidR="00A10F92" w:rsidRDefault="00A10F92" w:rsidP="00FC77DB">
            <w:r>
              <w:t>Status</w:t>
            </w:r>
          </w:p>
        </w:tc>
        <w:tc>
          <w:tcPr>
            <w:tcW w:w="2226" w:type="pct"/>
          </w:tcPr>
          <w:p w14:paraId="474EE2A3" w14:textId="77777777" w:rsidR="00A10F92" w:rsidRDefault="00A10F92" w:rsidP="00FC77DB">
            <w:r>
              <w:t>Implementation progress update</w:t>
            </w:r>
          </w:p>
        </w:tc>
      </w:tr>
      <w:tr w:rsidR="00713840" w14:paraId="6B929216" w14:textId="77777777" w:rsidTr="006D5B0A">
        <w:tc>
          <w:tcPr>
            <w:tcW w:w="2154" w:type="pct"/>
          </w:tcPr>
          <w:p w14:paraId="56213C73" w14:textId="63FB0A51" w:rsidR="00713840" w:rsidRDefault="00713840" w:rsidP="00713840">
            <w:r w:rsidRPr="00EC6E92">
              <w:rPr>
                <w:rFonts w:cs="Arial"/>
              </w:rPr>
              <w:t>Deliver mandated behaviour change programs, including as part of a family violence order, and for sex offenders.</w:t>
            </w:r>
          </w:p>
        </w:tc>
        <w:tc>
          <w:tcPr>
            <w:tcW w:w="620" w:type="pct"/>
          </w:tcPr>
          <w:p w14:paraId="30C7C1BC" w14:textId="77777777" w:rsidR="00713840" w:rsidRDefault="00713840" w:rsidP="00D634FC">
            <w:r w:rsidRPr="004351F0">
              <w:t>Implemented</w:t>
            </w:r>
          </w:p>
          <w:p w14:paraId="5418E85C" w14:textId="7755EBBF" w:rsidR="00713840" w:rsidRDefault="00713840" w:rsidP="00D634FC"/>
        </w:tc>
        <w:tc>
          <w:tcPr>
            <w:tcW w:w="2226" w:type="pct"/>
          </w:tcPr>
          <w:p w14:paraId="17E78ED3" w14:textId="77777777" w:rsidR="00713840" w:rsidRDefault="00713840" w:rsidP="00713840">
            <w:r w:rsidRPr="005A2287">
              <w:t xml:space="preserve">A Complex and High-Risk Offender Specialist commenced with Community Corrections in July 2023 to deliver a community-based treatment pathway for sex offenders who are otherwise unable to access mainstream services and support. </w:t>
            </w:r>
          </w:p>
          <w:p w14:paraId="5A96F06E" w14:textId="295EF9D0" w:rsidR="00713840" w:rsidRDefault="00713840" w:rsidP="00713840">
            <w:r w:rsidRPr="005A2287">
              <w:t>The specialist will also offer case management and case supervision support to probation officers managing high</w:t>
            </w:r>
            <w:r>
              <w:noBreakHyphen/>
            </w:r>
            <w:r w:rsidRPr="005A2287">
              <w:t>risk sex offenders and high-risk offenders in the community.</w:t>
            </w:r>
          </w:p>
        </w:tc>
      </w:tr>
      <w:tr w:rsidR="00713840" w14:paraId="5A82B24D" w14:textId="77777777" w:rsidTr="006D5B0A">
        <w:tc>
          <w:tcPr>
            <w:tcW w:w="2154" w:type="pct"/>
          </w:tcPr>
          <w:p w14:paraId="70FB45EF" w14:textId="3BA26D24" w:rsidR="00713840" w:rsidRPr="00580598" w:rsidRDefault="00713840" w:rsidP="00713840">
            <w:r w:rsidRPr="00EC6E92">
              <w:rPr>
                <w:rFonts w:cs="Arial"/>
              </w:rPr>
              <w:t>Strengthen the Defendant Health Liaison Service to provide early intervention assessment and management services to respondents.</w:t>
            </w:r>
          </w:p>
        </w:tc>
        <w:tc>
          <w:tcPr>
            <w:tcW w:w="620" w:type="pct"/>
          </w:tcPr>
          <w:p w14:paraId="6141C9FB" w14:textId="77777777" w:rsidR="00713840" w:rsidRDefault="00713840" w:rsidP="00D634FC">
            <w:r w:rsidRPr="006004F3">
              <w:t>Implemented</w:t>
            </w:r>
          </w:p>
          <w:p w14:paraId="72B6CA0C" w14:textId="3641F885" w:rsidR="00713840" w:rsidRDefault="00713840" w:rsidP="00D634FC"/>
        </w:tc>
        <w:tc>
          <w:tcPr>
            <w:tcW w:w="2226" w:type="pct"/>
          </w:tcPr>
          <w:p w14:paraId="2EF8A7EC" w14:textId="77777777" w:rsidR="00713840" w:rsidRDefault="00713840" w:rsidP="00713840">
            <w:r w:rsidRPr="00D16AAB">
              <w:t xml:space="preserve">The Defendant Health Liaison Service has been strengthened with positions now in the North, North-West and Southern Tasmania offering support to people who have been charged with an offence or have been served with a Police Family Violence Order or a Family Violence Order. </w:t>
            </w:r>
          </w:p>
          <w:p w14:paraId="697221AC" w14:textId="144ED0F8" w:rsidR="00713840" w:rsidRDefault="00713840" w:rsidP="00713840">
            <w:r w:rsidRPr="00D16AAB">
              <w:t>Assistance is provided to access appropriate health and welfare services in the government and non-government sectors.</w:t>
            </w:r>
          </w:p>
        </w:tc>
      </w:tr>
      <w:tr w:rsidR="00713840" w14:paraId="41C2690D" w14:textId="77777777" w:rsidTr="006D5B0A">
        <w:tc>
          <w:tcPr>
            <w:tcW w:w="2154" w:type="pct"/>
          </w:tcPr>
          <w:p w14:paraId="4525BA54" w14:textId="2EB37178" w:rsidR="00713840" w:rsidRPr="00580598" w:rsidRDefault="00713840" w:rsidP="00713840">
            <w:r w:rsidRPr="00EC6E92">
              <w:rPr>
                <w:rFonts w:cs="Arial"/>
              </w:rPr>
              <w:lastRenderedPageBreak/>
              <w:t>Continue electronic monitoring of high-risk family violence offenders.</w:t>
            </w:r>
          </w:p>
        </w:tc>
        <w:tc>
          <w:tcPr>
            <w:tcW w:w="620" w:type="pct"/>
          </w:tcPr>
          <w:p w14:paraId="3514C4FD" w14:textId="77777777" w:rsidR="00713840" w:rsidRDefault="00713840" w:rsidP="00D634FC">
            <w:r w:rsidRPr="00887E1D">
              <w:t>Implemented</w:t>
            </w:r>
          </w:p>
          <w:p w14:paraId="536A12FD" w14:textId="1BE7E328" w:rsidR="00713840" w:rsidRDefault="00713840" w:rsidP="00D634FC"/>
        </w:tc>
        <w:tc>
          <w:tcPr>
            <w:tcW w:w="2226" w:type="pct"/>
          </w:tcPr>
          <w:p w14:paraId="27675206" w14:textId="11F113F7" w:rsidR="00713840" w:rsidRDefault="00713840" w:rsidP="00713840">
            <w:r w:rsidRPr="005379A3">
              <w:t>Tasmania has seen a significant increase in both high-risk family violence offenders continuing to be electronically monitored, and high-risk family violence victim-survivors opting in to carry an electronically monitored duress alarm that helps support an immediate police response when victim-survivors experience heightened risk.</w:t>
            </w:r>
          </w:p>
        </w:tc>
      </w:tr>
    </w:tbl>
    <w:p w14:paraId="1A191A63" w14:textId="77777777" w:rsidR="00713840" w:rsidRDefault="00713840" w:rsidP="006D5B0A">
      <w:pPr>
        <w:spacing w:after="0"/>
      </w:pPr>
    </w:p>
    <w:p w14:paraId="792D6F42" w14:textId="60DA9C23" w:rsidR="00713840" w:rsidRDefault="00D34855" w:rsidP="00416980">
      <w:pPr>
        <w:pStyle w:val="Heading5"/>
      </w:pPr>
      <w:r w:rsidRPr="00924AB1">
        <w:t>The Victorian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DD8A4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5A9C2391" w14:textId="77777777" w:rsidR="00A10F92" w:rsidRDefault="00A10F92" w:rsidP="00FC77DB">
            <w:r>
              <w:t>Activity</w:t>
            </w:r>
          </w:p>
        </w:tc>
        <w:tc>
          <w:tcPr>
            <w:tcW w:w="620" w:type="pct"/>
          </w:tcPr>
          <w:p w14:paraId="330D5A0D" w14:textId="77777777" w:rsidR="00A10F92" w:rsidRDefault="00A10F92" w:rsidP="00FC77DB">
            <w:r>
              <w:t>Status</w:t>
            </w:r>
          </w:p>
        </w:tc>
        <w:tc>
          <w:tcPr>
            <w:tcW w:w="2226" w:type="pct"/>
          </w:tcPr>
          <w:p w14:paraId="22447F8A" w14:textId="77777777" w:rsidR="00A10F92" w:rsidRDefault="00A10F92" w:rsidP="00FC77DB">
            <w:r>
              <w:t>Implementation progress update</w:t>
            </w:r>
          </w:p>
        </w:tc>
      </w:tr>
      <w:tr w:rsidR="00D34855" w14:paraId="26C8461A" w14:textId="77777777" w:rsidTr="006D5B0A">
        <w:tc>
          <w:tcPr>
            <w:tcW w:w="2154" w:type="pct"/>
          </w:tcPr>
          <w:p w14:paraId="260F9C84" w14:textId="7623ED6D" w:rsidR="00D34855" w:rsidRDefault="00D34855" w:rsidP="00D34855">
            <w:r w:rsidRPr="00924AB1">
              <w:t>Deliver timely services to people who use violence, keeping them in view, identifying and managing risk they pose to victim-survivors, and supporting attitudinal and behaviour change, including:</w:t>
            </w:r>
          </w:p>
        </w:tc>
        <w:tc>
          <w:tcPr>
            <w:tcW w:w="620" w:type="pct"/>
          </w:tcPr>
          <w:p w14:paraId="3FF4470D" w14:textId="66CDD93C" w:rsidR="00D34855" w:rsidRDefault="00A40983" w:rsidP="00D634FC">
            <w:r>
              <w:t>Not applicable</w:t>
            </w:r>
          </w:p>
        </w:tc>
        <w:tc>
          <w:tcPr>
            <w:tcW w:w="2226" w:type="pct"/>
          </w:tcPr>
          <w:p w14:paraId="1956820F" w14:textId="43D9F6A5" w:rsidR="00D34855" w:rsidRDefault="00A40983" w:rsidP="00D34855">
            <w:r>
              <w:t>Not applicable</w:t>
            </w:r>
            <w:r w:rsidR="00814D49">
              <w:t>.</w:t>
            </w:r>
          </w:p>
        </w:tc>
      </w:tr>
      <w:tr w:rsidR="00D34855" w14:paraId="5311E31D" w14:textId="77777777" w:rsidTr="006D5B0A">
        <w:tc>
          <w:tcPr>
            <w:tcW w:w="2154" w:type="pct"/>
          </w:tcPr>
          <w:p w14:paraId="6C362650" w14:textId="5D040A91" w:rsidR="00D34855" w:rsidRPr="00580598" w:rsidRDefault="00D34855" w:rsidP="00E55BD7">
            <w:pPr>
              <w:pStyle w:val="ListParagraph"/>
              <w:numPr>
                <w:ilvl w:val="0"/>
                <w:numId w:val="76"/>
              </w:numPr>
            </w:pPr>
            <w:r w:rsidRPr="00924AB1">
              <w:rPr>
                <w:rFonts w:cs="Arial"/>
              </w:rPr>
              <w:t>Implementing the Accurate Identification of Predominant Aggressor MARAM Practice Guidance and tool.</w:t>
            </w:r>
          </w:p>
        </w:tc>
        <w:tc>
          <w:tcPr>
            <w:tcW w:w="620" w:type="pct"/>
          </w:tcPr>
          <w:p w14:paraId="7F164EF0" w14:textId="77777777" w:rsidR="00D34855" w:rsidRDefault="00D34855" w:rsidP="00D634FC">
            <w:r w:rsidRPr="00AB67D9">
              <w:t>Implemented</w:t>
            </w:r>
          </w:p>
          <w:p w14:paraId="7468C737" w14:textId="2A022B08" w:rsidR="00D34855" w:rsidRDefault="00D34855" w:rsidP="00D634FC"/>
        </w:tc>
        <w:tc>
          <w:tcPr>
            <w:tcW w:w="2226" w:type="pct"/>
          </w:tcPr>
          <w:p w14:paraId="10FCEEDC" w14:textId="77777777" w:rsidR="00D34855" w:rsidRDefault="00D34855" w:rsidP="00D34855">
            <w:r w:rsidRPr="00AB67D9">
              <w:t>The Victorian Government is partnering with peak bodies, Safe and Equal and No to Violence, to provide training and support to specialist family violence workforces to use the Predominant Aggressor Identification Tool and guidance in their practice with victim survivors and adults using family violence.</w:t>
            </w:r>
          </w:p>
          <w:p w14:paraId="72AF886E" w14:textId="34B82EC2" w:rsidR="006D5B0A" w:rsidRDefault="006D5B0A" w:rsidP="00D34855"/>
        </w:tc>
      </w:tr>
      <w:tr w:rsidR="00D34855" w14:paraId="3241A845" w14:textId="77777777" w:rsidTr="006D5B0A">
        <w:tc>
          <w:tcPr>
            <w:tcW w:w="2154" w:type="pct"/>
          </w:tcPr>
          <w:p w14:paraId="7E5B8369" w14:textId="18E690C9" w:rsidR="00D34855" w:rsidRPr="00580598" w:rsidRDefault="00D34855" w:rsidP="00E55BD7">
            <w:pPr>
              <w:pStyle w:val="ListParagraph"/>
              <w:numPr>
                <w:ilvl w:val="0"/>
                <w:numId w:val="76"/>
              </w:numPr>
            </w:pPr>
            <w:r w:rsidRPr="00924AB1">
              <w:rPr>
                <w:rFonts w:cs="Arial"/>
              </w:rPr>
              <w:t>Continuing to strengthen crisis and medium-term accommodation-based interventions for adults using family violence.</w:t>
            </w:r>
          </w:p>
        </w:tc>
        <w:tc>
          <w:tcPr>
            <w:tcW w:w="620" w:type="pct"/>
          </w:tcPr>
          <w:p w14:paraId="604D2D5C" w14:textId="77777777" w:rsidR="00D34855" w:rsidRDefault="00D34855" w:rsidP="00D634FC">
            <w:r w:rsidRPr="00AB67D9">
              <w:t>Implemented</w:t>
            </w:r>
          </w:p>
          <w:p w14:paraId="17CD566C" w14:textId="30399FE8" w:rsidR="00D34855" w:rsidRDefault="00D34855" w:rsidP="00D634FC"/>
        </w:tc>
        <w:tc>
          <w:tcPr>
            <w:tcW w:w="2226" w:type="pct"/>
          </w:tcPr>
          <w:p w14:paraId="00A88DE4" w14:textId="77777777" w:rsidR="00D34855" w:rsidRDefault="00D34855" w:rsidP="00D34855">
            <w:r>
              <w:t xml:space="preserve">Victoria funds accommodation-based perpetrator interventions that aim to reduce the risk of people who use violence returning to the family home. </w:t>
            </w:r>
          </w:p>
          <w:p w14:paraId="5D580E03" w14:textId="77777777" w:rsidR="00D34855" w:rsidRDefault="00D34855" w:rsidP="00D34855">
            <w:r>
              <w:t>These programs enable victim survivors, including children and young people, to remain safely in their homes and with support, knowing the person who uses violence is engaged in the specialist service system. These programs include:</w:t>
            </w:r>
          </w:p>
          <w:p w14:paraId="161E6D0C" w14:textId="77777777" w:rsidR="00D34855" w:rsidRDefault="00D34855" w:rsidP="00E55BD7">
            <w:pPr>
              <w:pStyle w:val="ListParagraph"/>
              <w:numPr>
                <w:ilvl w:val="0"/>
                <w:numId w:val="13"/>
              </w:numPr>
              <w:spacing w:after="0"/>
            </w:pPr>
            <w:r>
              <w:t xml:space="preserve">The Men’s Accommodation and Counselling Service, which is a statewide service provided by the Men’s </w:t>
            </w:r>
            <w:r>
              <w:lastRenderedPageBreak/>
              <w:t>Referral Service in partnership with St Kilda Crisis Centre. 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person who uses violence is engaged in the specialist service system.</w:t>
            </w:r>
          </w:p>
          <w:p w14:paraId="3B7929B4" w14:textId="284A3024" w:rsidR="00D34855" w:rsidRDefault="00D34855" w:rsidP="00E55BD7">
            <w:pPr>
              <w:pStyle w:val="ListParagraph"/>
              <w:numPr>
                <w:ilvl w:val="0"/>
                <w:numId w:val="13"/>
              </w:numPr>
            </w:pPr>
            <w:r>
              <w:t>The Place for Change program, which is another accommodation-based program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tc>
      </w:tr>
      <w:tr w:rsidR="00D34855" w14:paraId="5DA39EA0" w14:textId="77777777" w:rsidTr="006D5B0A">
        <w:tc>
          <w:tcPr>
            <w:tcW w:w="2154" w:type="pct"/>
          </w:tcPr>
          <w:p w14:paraId="42284245" w14:textId="3CC45C4F" w:rsidR="00D34855" w:rsidRPr="00580598" w:rsidRDefault="00D34855" w:rsidP="00E55BD7">
            <w:pPr>
              <w:pStyle w:val="ListParagraph"/>
              <w:numPr>
                <w:ilvl w:val="0"/>
                <w:numId w:val="76"/>
              </w:numPr>
            </w:pPr>
            <w:r w:rsidRPr="00924AB1">
              <w:rPr>
                <w:rFonts w:cs="Arial"/>
              </w:rPr>
              <w:lastRenderedPageBreak/>
              <w:t>Enhancing piloting and evaluation of an intensive, coordinated response to serious-risk adults using family violence and the victim</w:t>
            </w:r>
            <w:r>
              <w:rPr>
                <w:rFonts w:cs="Arial"/>
              </w:rPr>
              <w:noBreakHyphen/>
            </w:r>
            <w:r w:rsidRPr="00924AB1">
              <w:rPr>
                <w:rFonts w:cs="Arial"/>
              </w:rPr>
              <w:t>survivors impacted by their violence.</w:t>
            </w:r>
          </w:p>
        </w:tc>
        <w:tc>
          <w:tcPr>
            <w:tcW w:w="620" w:type="pct"/>
          </w:tcPr>
          <w:p w14:paraId="54160A08" w14:textId="77777777" w:rsidR="00D34855" w:rsidRDefault="00D34855" w:rsidP="00D634FC">
            <w:r w:rsidRPr="00AB67D9">
              <w:t>Implemented</w:t>
            </w:r>
          </w:p>
          <w:p w14:paraId="1D832C8E" w14:textId="2DB8647E" w:rsidR="00D34855" w:rsidRDefault="00D34855" w:rsidP="00D634FC"/>
        </w:tc>
        <w:tc>
          <w:tcPr>
            <w:tcW w:w="2226" w:type="pct"/>
          </w:tcPr>
          <w:p w14:paraId="0CF314F7" w14:textId="77777777" w:rsidR="00D34855" w:rsidRDefault="00D34855" w:rsidP="00D34855">
            <w:r>
              <w:t>Victoria has funded a two-year pilot program called Changing Ways to help manage serious risk. The Changing Ways pilot program is designed to help ensure victim survivors, including children and young people, are kept safer by increasing the focus on the person using violence through intensive interventions and individual behaviour change work.</w:t>
            </w:r>
          </w:p>
          <w:p w14:paraId="6477FEA7" w14:textId="77777777" w:rsidR="00D34855" w:rsidRDefault="00D34855" w:rsidP="00D34855">
            <w:r>
              <w:t xml:space="preserve">Victoria has been allocated funding under the Family, Domestic and Sexual Violence National Partnership to enhance the Changing Ways pilot through the design and implementation of a post-participation service for those previously supported by Changing Ways and by strengthening perpetrator-focussed Family Violence Multi-Agency Risk Assessment and Management </w:t>
            </w:r>
            <w:r>
              <w:lastRenderedPageBreak/>
              <w:t>(MARAM) aligned practice when working with perpetrators who pose serious risk.</w:t>
            </w:r>
          </w:p>
          <w:p w14:paraId="4C51151C" w14:textId="6A712BF9" w:rsidR="00D34855" w:rsidRDefault="00D34855" w:rsidP="00D34855">
            <w:r>
              <w:t>This initiative addresses the gap identified by the Expert Advisory Committee on Perpetrator Interventions in community-based responses that target adults who pose a serious risk with their use of family violence. Adults who are assessed as posing a high risk of recidivism with serious consequences are often deemed inappropriate for mainstream behaviour change programs as this level of risk requires highly specialist and intensive intervention.</w:t>
            </w:r>
          </w:p>
        </w:tc>
      </w:tr>
      <w:tr w:rsidR="00D34855" w14:paraId="3B7F9A6B" w14:textId="77777777" w:rsidTr="006D5B0A">
        <w:tc>
          <w:tcPr>
            <w:tcW w:w="2154" w:type="pct"/>
          </w:tcPr>
          <w:p w14:paraId="5ECF3C4C" w14:textId="71D95D5E" w:rsidR="00D34855" w:rsidRPr="00580598" w:rsidRDefault="00D34855" w:rsidP="00E55BD7">
            <w:pPr>
              <w:pStyle w:val="ListParagraph"/>
              <w:numPr>
                <w:ilvl w:val="0"/>
                <w:numId w:val="76"/>
              </w:numPr>
            </w:pPr>
            <w:r w:rsidRPr="00924AB1">
              <w:rPr>
                <w:rFonts w:cs="Arial"/>
              </w:rPr>
              <w:lastRenderedPageBreak/>
              <w:t>Providing one-on-one support to individuals who are not suited for the Men’s Behaviour Change Program group session model (for example due to mental health conditions, cognitive disabilities, and behaviour management issues) through First Step, a Community Legal Centre working with people who perpetrate family violence.</w:t>
            </w:r>
          </w:p>
        </w:tc>
        <w:tc>
          <w:tcPr>
            <w:tcW w:w="620" w:type="pct"/>
          </w:tcPr>
          <w:p w14:paraId="3ADFC0EE" w14:textId="77777777" w:rsidR="00D34855" w:rsidRDefault="00D34855" w:rsidP="00D634FC">
            <w:r w:rsidRPr="00AB67D9">
              <w:t>Implemented</w:t>
            </w:r>
          </w:p>
          <w:p w14:paraId="4F4926BF" w14:textId="15F40E1E" w:rsidR="00D34855" w:rsidRDefault="00D34855" w:rsidP="00D634FC"/>
        </w:tc>
        <w:tc>
          <w:tcPr>
            <w:tcW w:w="2226" w:type="pct"/>
          </w:tcPr>
          <w:p w14:paraId="0385CDF5" w14:textId="77777777" w:rsidR="00ED0248" w:rsidRPr="00ED0248" w:rsidRDefault="00ED0248" w:rsidP="00ED0248">
            <w:r w:rsidRPr="00ED0248">
              <w:t xml:space="preserve">First Step Legal is accepting referrals to provide tailored, individual support to male perpetrators of family violence who are experiencing complex, intersecting needs and are not suited for its Men’s Behaviour Change Programs. </w:t>
            </w:r>
          </w:p>
          <w:p w14:paraId="535D9E86" w14:textId="77777777" w:rsidR="00ED0248" w:rsidRPr="00ED0248" w:rsidRDefault="00ED0248" w:rsidP="00ED0248">
            <w:r w:rsidRPr="00ED0248">
              <w:t xml:space="preserve">The service is available to clients via priority referral pathways, specifically through First Step Legal’s Health Justice Partners including Better Health Network, MELI, Anglicare and Gateway Health. </w:t>
            </w:r>
          </w:p>
          <w:p w14:paraId="44603FE2" w14:textId="54C6D515" w:rsidR="00D34855" w:rsidRDefault="00D34855" w:rsidP="00D34855">
            <w:r>
              <w:t xml:space="preserve">For more information see </w:t>
            </w:r>
            <w:hyperlink r:id="rId81" w:history="1">
              <w:r>
                <w:rPr>
                  <w:rStyle w:val="Hyperlink"/>
                </w:rPr>
                <w:t>www.firststep.org.au/legal_services</w:t>
              </w:r>
            </w:hyperlink>
            <w:r>
              <w:t xml:space="preserve"> and </w:t>
            </w:r>
            <w:hyperlink r:id="rId82" w:history="1">
              <w:r>
                <w:rPr>
                  <w:rStyle w:val="Hyperlink"/>
                </w:rPr>
                <w:t>www.firststep.org.au/pap</w:t>
              </w:r>
            </w:hyperlink>
            <w:r>
              <w:t>.</w:t>
            </w:r>
          </w:p>
        </w:tc>
      </w:tr>
      <w:tr w:rsidR="00D34855" w14:paraId="204A87B7" w14:textId="77777777" w:rsidTr="006D5B0A">
        <w:tc>
          <w:tcPr>
            <w:tcW w:w="2154" w:type="pct"/>
          </w:tcPr>
          <w:p w14:paraId="4B12E0DE" w14:textId="63B578DF" w:rsidR="00D34855" w:rsidRPr="00580598" w:rsidRDefault="00D34855" w:rsidP="00E55BD7">
            <w:pPr>
              <w:pStyle w:val="ListParagraph"/>
              <w:numPr>
                <w:ilvl w:val="0"/>
                <w:numId w:val="76"/>
              </w:numPr>
            </w:pPr>
            <w:r w:rsidRPr="00924AB1">
              <w:rPr>
                <w:rFonts w:cs="Arial"/>
              </w:rPr>
              <w:t>Maintaining and improving current programs and services for adults using violence.</w:t>
            </w:r>
          </w:p>
        </w:tc>
        <w:tc>
          <w:tcPr>
            <w:tcW w:w="620" w:type="pct"/>
          </w:tcPr>
          <w:p w14:paraId="43EAEDEF" w14:textId="77777777" w:rsidR="00D34855" w:rsidRDefault="00D34855" w:rsidP="00D634FC">
            <w:r w:rsidRPr="004B4726">
              <w:t>Implemented</w:t>
            </w:r>
          </w:p>
          <w:p w14:paraId="2E498DC6" w14:textId="4ECE4E4B" w:rsidR="00D34855" w:rsidRDefault="00D34855" w:rsidP="00D634FC"/>
        </w:tc>
        <w:tc>
          <w:tcPr>
            <w:tcW w:w="2226" w:type="pct"/>
          </w:tcPr>
          <w:p w14:paraId="1A908BFE" w14:textId="77777777" w:rsidR="00433DCC" w:rsidRPr="00433DCC" w:rsidRDefault="00433DCC" w:rsidP="00433DCC">
            <w:r w:rsidRPr="00433DCC">
              <w:t xml:space="preserve">The Victorian Government continues to fund a range of programs and initiatives aimed at supporting people who use family violence to change their harmful behaviour. This includes Men’s Behaviour Change Programs, case management services, specialised intervention programs for people who use violence from across diverse cohorts, tailored programs to support Aboriginal people using violence, serious risk pilot programs, fathering programs and accommodation-based perpetrator interventions. </w:t>
            </w:r>
          </w:p>
          <w:p w14:paraId="4FADCEA2" w14:textId="77777777" w:rsidR="00433DCC" w:rsidRPr="00433DCC" w:rsidRDefault="00433DCC" w:rsidP="00433DCC">
            <w:r w:rsidRPr="00433DCC">
              <w:lastRenderedPageBreak/>
              <w:t xml:space="preserve">The Victorian Family Violence Multi-Agency Risk Assessment and Management (MARAM) Framework is also a critical enabler for keeping perpetrators accountable and responding to their patterns of family violence. All Victorian organisations that are prescribed under MARAM are required to align their policies and procedures to the perpetrator-focused MARAM Practice Guides. These Practice Guides support professionals to understand the perpetrator’s pattern of behaviour, needs, circumstances, and characteristics, to identify and respond to family violence risk. </w:t>
            </w:r>
          </w:p>
          <w:p w14:paraId="56D0B8B3" w14:textId="59E6A563" w:rsidR="00D34855" w:rsidRDefault="00433DCC" w:rsidP="00433DCC">
            <w:r w:rsidRPr="00433DCC">
              <w:t xml:space="preserve">The Victorian Government is continuing to strengthen the application of the MARAM framework and review programs and responses for continuous improvement opportunities and to continue to build the evidence base of what works to change harmful behaviours. This includes a focus on program evaluation, development of outcomes measures, supporting improved data capture and reporting capabilities and building the evidence base. </w:t>
            </w:r>
          </w:p>
        </w:tc>
      </w:tr>
      <w:tr w:rsidR="00D34855" w14:paraId="206140B2" w14:textId="77777777" w:rsidTr="006D5B0A">
        <w:tc>
          <w:tcPr>
            <w:tcW w:w="2154" w:type="pct"/>
          </w:tcPr>
          <w:p w14:paraId="4F4011F6" w14:textId="497A0929" w:rsidR="00D34855" w:rsidRPr="00580598" w:rsidRDefault="00D34855" w:rsidP="00E55BD7">
            <w:pPr>
              <w:pStyle w:val="ListParagraph"/>
              <w:numPr>
                <w:ilvl w:val="0"/>
                <w:numId w:val="76"/>
              </w:numPr>
            </w:pPr>
            <w:r w:rsidRPr="00720014">
              <w:rPr>
                <w:rFonts w:cs="Arial"/>
              </w:rPr>
              <w:lastRenderedPageBreak/>
              <w:t>Expanding delivery of the Caring Dads program in Community Correctional Services via funding through the</w:t>
            </w:r>
            <w:r>
              <w:rPr>
                <w:rFonts w:cs="Arial"/>
              </w:rPr>
              <w:t xml:space="preserve"> </w:t>
            </w:r>
            <w:r w:rsidRPr="00924AB1">
              <w:rPr>
                <w:rFonts w:cs="Arial"/>
                <w:i/>
              </w:rPr>
              <w:t>National Partnership on Family, Domestic and Sexual Violence Responses 2021–2023.</w:t>
            </w:r>
            <w:r>
              <w:rPr>
                <w:rFonts w:cs="Arial"/>
                <w:i/>
              </w:rPr>
              <w:t xml:space="preserve"> *</w:t>
            </w:r>
          </w:p>
        </w:tc>
        <w:tc>
          <w:tcPr>
            <w:tcW w:w="620" w:type="pct"/>
          </w:tcPr>
          <w:p w14:paraId="69BE43BB" w14:textId="77777777" w:rsidR="00D34855" w:rsidRDefault="00D34855" w:rsidP="00D634FC">
            <w:r w:rsidRPr="00720014">
              <w:t>Implemented</w:t>
            </w:r>
          </w:p>
          <w:p w14:paraId="67FDECF9" w14:textId="5B9E7254" w:rsidR="00D34855" w:rsidRDefault="00D34855" w:rsidP="00D634FC"/>
        </w:tc>
        <w:tc>
          <w:tcPr>
            <w:tcW w:w="2226" w:type="pct"/>
          </w:tcPr>
          <w:p w14:paraId="776A3F2E" w14:textId="77777777" w:rsidR="00D34855" w:rsidRDefault="00D34855" w:rsidP="00D34855">
            <w:r>
              <w:t>The Caring Dads program, as delivered by Kids First Australia or through sub-contracting arrangements with Anglicare Victoria, is available statewide for men subject to Community Corrections Orders.</w:t>
            </w:r>
          </w:p>
          <w:p w14:paraId="1378E7CC" w14:textId="0DED5F5A" w:rsidR="00D34855" w:rsidRDefault="00D34855" w:rsidP="00D34855">
            <w:r>
              <w:t xml:space="preserve">The program can either be delivered in person or remotely. </w:t>
            </w:r>
          </w:p>
        </w:tc>
      </w:tr>
      <w:tr w:rsidR="00D34855" w14:paraId="5B11AE2D" w14:textId="77777777" w:rsidTr="006D5B0A">
        <w:tc>
          <w:tcPr>
            <w:tcW w:w="2154" w:type="pct"/>
          </w:tcPr>
          <w:p w14:paraId="290E337F" w14:textId="37787F92" w:rsidR="00D34855" w:rsidRPr="00580598" w:rsidRDefault="00D34855" w:rsidP="00D34855">
            <w:r w:rsidRPr="00924AB1">
              <w:t>Provide opportunities for perpetrators to change their behaviour, including engaging at-risk boys and young men early to prevent harmful attitudes and behaviours. This includes piloting an early intervention project targeting at-risk boys and young men between 12-25 who are disengaged from traditional settings, where existing early intervention initiatives can reach them.</w:t>
            </w:r>
          </w:p>
        </w:tc>
        <w:tc>
          <w:tcPr>
            <w:tcW w:w="620" w:type="pct"/>
          </w:tcPr>
          <w:p w14:paraId="24C2D171" w14:textId="77777777" w:rsidR="00D34855" w:rsidRDefault="00D34855" w:rsidP="00D634FC">
            <w:r w:rsidRPr="00720014">
              <w:t>Implemented</w:t>
            </w:r>
          </w:p>
          <w:p w14:paraId="20DA48C2" w14:textId="6894ED9C" w:rsidR="00D34855" w:rsidRDefault="00D34855" w:rsidP="00D634FC"/>
        </w:tc>
        <w:tc>
          <w:tcPr>
            <w:tcW w:w="2226" w:type="pct"/>
          </w:tcPr>
          <w:p w14:paraId="0305534A" w14:textId="77777777" w:rsidR="00D34855" w:rsidRDefault="00D34855" w:rsidP="00D34855">
            <w:r>
              <w:t>The Jesuit Social Services-lead Project is in the second year of implementation. Over 12 pilots in flexible learning schools and community organisations have been completed, including eight workforce capacity building sessions.</w:t>
            </w:r>
          </w:p>
          <w:p w14:paraId="71260819" w14:textId="7E58F793" w:rsidR="00D34855" w:rsidRDefault="00D34855" w:rsidP="00D34855">
            <w:r>
              <w:t>Regular progress reporting is being delivered, with the next report due in October 2024.</w:t>
            </w:r>
          </w:p>
        </w:tc>
      </w:tr>
    </w:tbl>
    <w:p w14:paraId="71792B6D" w14:textId="77777777" w:rsidR="00A10F92" w:rsidRDefault="00A10F92" w:rsidP="006D5B0A">
      <w:pPr>
        <w:spacing w:after="0"/>
      </w:pPr>
    </w:p>
    <w:p w14:paraId="57DEF6D5" w14:textId="0CC9B88E" w:rsidR="00C34955" w:rsidRDefault="00D34855" w:rsidP="00E96E87">
      <w:pPr>
        <w:pStyle w:val="Heading5"/>
      </w:pPr>
      <w:r w:rsidRPr="00924AB1">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34855" w14:paraId="2178E0F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1F142241" w14:textId="77777777" w:rsidR="00D34855" w:rsidRDefault="00D34855" w:rsidP="00D229E8">
            <w:bookmarkStart w:id="28" w:name="_Hlk180652443"/>
            <w:r>
              <w:t>Activity</w:t>
            </w:r>
          </w:p>
        </w:tc>
        <w:tc>
          <w:tcPr>
            <w:tcW w:w="620" w:type="pct"/>
          </w:tcPr>
          <w:p w14:paraId="6272DE45" w14:textId="77777777" w:rsidR="00D34855" w:rsidRDefault="00D34855" w:rsidP="00D229E8">
            <w:r>
              <w:t>Status</w:t>
            </w:r>
          </w:p>
        </w:tc>
        <w:tc>
          <w:tcPr>
            <w:tcW w:w="2226" w:type="pct"/>
          </w:tcPr>
          <w:p w14:paraId="6BC5E1EB" w14:textId="77777777" w:rsidR="00D34855" w:rsidRDefault="00D34855" w:rsidP="00D229E8">
            <w:r>
              <w:t>Implementation progress update</w:t>
            </w:r>
          </w:p>
        </w:tc>
      </w:tr>
      <w:tr w:rsidR="00D34855" w14:paraId="42B09A61" w14:textId="77777777" w:rsidTr="006D5B0A">
        <w:tc>
          <w:tcPr>
            <w:tcW w:w="2154" w:type="pct"/>
          </w:tcPr>
          <w:p w14:paraId="40112415" w14:textId="77777777" w:rsidR="00D34855" w:rsidRPr="00924AB1" w:rsidRDefault="00D34855" w:rsidP="00924AB1">
            <w:r w:rsidRPr="00924AB1">
              <w:t>Continue to connect people who choose to use violence with timely, evidence-based, culturally responsive, and culturally secure interventions to support accountability and behaviour change, including:</w:t>
            </w:r>
          </w:p>
          <w:p w14:paraId="5F95058C" w14:textId="483F3CFA" w:rsidR="00D34855" w:rsidRDefault="00D34855" w:rsidP="00E55BD7">
            <w:pPr>
              <w:numPr>
                <w:ilvl w:val="0"/>
                <w:numId w:val="14"/>
              </w:numPr>
            </w:pPr>
            <w:r w:rsidRPr="00924AB1">
              <w:t>Establishing a Broome Aboriginal-led specialist family violence court based on the Barndimalgu Court in Geraldton, including a Family Violence Intervention Service for those who have been referred to the court</w:t>
            </w:r>
            <w:r>
              <w:t>.</w:t>
            </w:r>
          </w:p>
        </w:tc>
        <w:tc>
          <w:tcPr>
            <w:tcW w:w="620" w:type="pct"/>
          </w:tcPr>
          <w:p w14:paraId="7F4D3841" w14:textId="77777777" w:rsidR="00D34855" w:rsidRDefault="00D34855" w:rsidP="00D634FC">
            <w:r w:rsidRPr="006745DC">
              <w:t>In progress</w:t>
            </w:r>
          </w:p>
          <w:p w14:paraId="7302A266" w14:textId="346C657F" w:rsidR="00D34855" w:rsidRDefault="00D34855" w:rsidP="008F7C90">
            <w:pPr>
              <w:jc w:val="center"/>
            </w:pPr>
          </w:p>
        </w:tc>
        <w:tc>
          <w:tcPr>
            <w:tcW w:w="2226" w:type="pct"/>
          </w:tcPr>
          <w:p w14:paraId="106EB75A" w14:textId="77777777" w:rsidR="00D34855" w:rsidRDefault="00D34855" w:rsidP="006745DC">
            <w:r>
              <w:t xml:space="preserve">Consultation and infrastructure development for the construction of a court building on the existing Broome site which meets the requirements of a family and domestic violence court (including shuttle conferencing) is ongoing. </w:t>
            </w:r>
          </w:p>
          <w:p w14:paraId="055C0BCC" w14:textId="5AC34659" w:rsidR="00D34855" w:rsidRDefault="00D34855" w:rsidP="006745DC">
            <w:r>
              <w:t>Proposed schematic design and design development is under review and will then progress for approval. Funding of $5.6 million has been allocated for this work with recurrent funding of $555,000 per annum for the specialist family violence court to operate upon the infrastructure being completed.</w:t>
            </w:r>
          </w:p>
          <w:p w14:paraId="02B434B0" w14:textId="77777777" w:rsidR="00D34855" w:rsidRDefault="00D34855" w:rsidP="006745DC">
            <w:r>
              <w:t xml:space="preserve">In addition to progress on the Broome Family Violence Court, the State Government has committed funding for three new men's behaviour change programs in regional WA, a regional Breathing Space service and an uplift in funding for two metropolitan Breathing Space services. </w:t>
            </w:r>
          </w:p>
          <w:p w14:paraId="471D1B64" w14:textId="027CA435" w:rsidR="00D34855" w:rsidRDefault="00D34855" w:rsidP="006745DC">
            <w:r>
              <w:t>These investments complement the Commonwealth Innovative Perpetrator Response which is being used to support culturally secure service provision and earlier intervention with men using violence identified by Western Australia Police Force.</w:t>
            </w:r>
          </w:p>
        </w:tc>
      </w:tr>
      <w:bookmarkEnd w:id="28"/>
    </w:tbl>
    <w:p w14:paraId="31A4124B" w14:textId="77777777" w:rsidR="005646E3" w:rsidRDefault="005646E3" w:rsidP="006B74E6"/>
    <w:p w14:paraId="7057C96C"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09EB4524" w14:textId="3D7E7B39" w:rsidR="00651C4F" w:rsidRDefault="00651C4F" w:rsidP="00651C4F">
      <w:pPr>
        <w:pStyle w:val="Heading2"/>
      </w:pPr>
      <w:bookmarkStart w:id="29" w:name="_Toc183443506"/>
      <w:r>
        <w:lastRenderedPageBreak/>
        <w:t>Action 6</w:t>
      </w:r>
      <w:bookmarkEnd w:id="29"/>
    </w:p>
    <w:p w14:paraId="3CC96443" w14:textId="36C8DC2F" w:rsidR="00F06493" w:rsidRDefault="00F06493" w:rsidP="00651C4F">
      <w:pPr>
        <w:rPr>
          <w:color w:val="000000" w:themeColor="text1"/>
          <w:sz w:val="28"/>
        </w:rPr>
      </w:pPr>
      <w:r w:rsidRPr="00F06493">
        <w:rPr>
          <w:color w:val="000000" w:themeColor="text1"/>
          <w:sz w:val="28"/>
        </w:rPr>
        <w:t>Improve action to prevent and address sexual violence and harassment in all settings, across the four domains of the National Plan.</w:t>
      </w:r>
    </w:p>
    <w:p w14:paraId="0B3FE1E3" w14:textId="4C52803A" w:rsidR="000D0A53" w:rsidRDefault="000D0A53" w:rsidP="00D229E8">
      <w:r>
        <w:t xml:space="preserve">There are </w:t>
      </w:r>
      <w:r w:rsidR="00EE2349">
        <w:t>53</w:t>
      </w:r>
      <w:r>
        <w:t xml:space="preserve"> activities that each jurisdiction will undertake to contribute to Action 6. Of these activities:</w:t>
      </w:r>
      <w:r w:rsidRPr="00213E78">
        <w:rPr>
          <w:noProof/>
        </w:rPr>
        <w:t xml:space="preserve"> </w:t>
      </w:r>
    </w:p>
    <w:p w14:paraId="2CC97FF5" w14:textId="384A1B7D" w:rsidR="000D0A53" w:rsidRDefault="00EE2349" w:rsidP="002D3BDC">
      <w:pPr>
        <w:pStyle w:val="ListParagraph"/>
        <w:numPr>
          <w:ilvl w:val="0"/>
          <w:numId w:val="7"/>
        </w:numPr>
      </w:pPr>
      <w:r>
        <w:t>26</w:t>
      </w:r>
      <w:r w:rsidR="000D0A53">
        <w:t xml:space="preserve"> are in progress</w:t>
      </w:r>
    </w:p>
    <w:p w14:paraId="493EA036" w14:textId="0E0D65D3" w:rsidR="000D0A53" w:rsidRDefault="00EE2349" w:rsidP="002D3BDC">
      <w:pPr>
        <w:pStyle w:val="ListParagraph"/>
        <w:numPr>
          <w:ilvl w:val="0"/>
          <w:numId w:val="7"/>
        </w:numPr>
      </w:pPr>
      <w:r>
        <w:t>24</w:t>
      </w:r>
      <w:r w:rsidR="000D0A53">
        <w:t xml:space="preserve"> are implemented</w:t>
      </w:r>
    </w:p>
    <w:p w14:paraId="02951907" w14:textId="33081A35" w:rsidR="000D0A53" w:rsidRDefault="00EE2349" w:rsidP="002D3BDC">
      <w:pPr>
        <w:pStyle w:val="ListParagraph"/>
        <w:numPr>
          <w:ilvl w:val="0"/>
          <w:numId w:val="7"/>
        </w:numPr>
      </w:pPr>
      <w:r>
        <w:t>3</w:t>
      </w:r>
      <w:r w:rsidR="000D0A53">
        <w:t xml:space="preserve"> are finished. </w:t>
      </w:r>
    </w:p>
    <w:p w14:paraId="2CEDDA1E" w14:textId="6F0E2578" w:rsidR="000D0A53" w:rsidRDefault="000D0A53" w:rsidP="000D0A53">
      <w:r w:rsidRPr="000E5B73">
        <w:t>The following table outlines the activities tha</w:t>
      </w:r>
      <w:r>
        <w:t>t</w:t>
      </w:r>
      <w:r w:rsidRPr="000E5B73">
        <w:t xml:space="preserve"> contribute to Action </w:t>
      </w:r>
      <w:r>
        <w:t>6</w:t>
      </w:r>
      <w:r w:rsidRPr="000E5B73">
        <w:t xml:space="preserve">. </w:t>
      </w:r>
    </w:p>
    <w:p w14:paraId="248BAD1B" w14:textId="29E71379" w:rsidR="009A1213" w:rsidRDefault="009A1213"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456"/>
        <w:gridCol w:w="1936"/>
        <w:gridCol w:w="6734"/>
      </w:tblGrid>
      <w:tr w:rsidR="009A1213" w14:paraId="3BE16AC8"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655D0E61" w14:textId="77777777" w:rsidR="009A1213" w:rsidRDefault="009A1213" w:rsidP="00FC77DB">
            <w:r>
              <w:t>Activity</w:t>
            </w:r>
          </w:p>
        </w:tc>
        <w:tc>
          <w:tcPr>
            <w:tcW w:w="640" w:type="pct"/>
          </w:tcPr>
          <w:p w14:paraId="3DFD9926" w14:textId="77777777" w:rsidR="009A1213" w:rsidRDefault="009A1213" w:rsidP="00FC77DB">
            <w:r>
              <w:t>Status</w:t>
            </w:r>
          </w:p>
        </w:tc>
        <w:tc>
          <w:tcPr>
            <w:tcW w:w="2226" w:type="pct"/>
          </w:tcPr>
          <w:p w14:paraId="44E90E96" w14:textId="77777777" w:rsidR="009A1213" w:rsidRDefault="009A1213" w:rsidP="00FC77DB">
            <w:r>
              <w:t>Implementation progress update</w:t>
            </w:r>
          </w:p>
        </w:tc>
      </w:tr>
      <w:tr w:rsidR="009A1213" w14:paraId="57DF8308" w14:textId="77777777" w:rsidTr="006D5B0A">
        <w:tc>
          <w:tcPr>
            <w:tcW w:w="2134" w:type="pct"/>
          </w:tcPr>
          <w:p w14:paraId="51CA4FC6" w14:textId="77777777" w:rsidR="009A1213" w:rsidRPr="007E4A19" w:rsidRDefault="009A1213" w:rsidP="00FC77DB">
            <w:pPr>
              <w:rPr>
                <w:b/>
              </w:rPr>
            </w:pPr>
            <w:r w:rsidRPr="007E4A19">
              <w:t>Work together to deliver high quality, age appropriate, evidence-based Respectful Relationships Education in Australian schools.</w:t>
            </w:r>
          </w:p>
        </w:tc>
        <w:tc>
          <w:tcPr>
            <w:tcW w:w="640" w:type="pct"/>
          </w:tcPr>
          <w:p w14:paraId="596345F4" w14:textId="77777777" w:rsidR="009A1213" w:rsidRDefault="009A1213" w:rsidP="00D634FC">
            <w:r w:rsidRPr="00606EAD">
              <w:t>In progress</w:t>
            </w:r>
          </w:p>
          <w:p w14:paraId="507F987A" w14:textId="58E232D4" w:rsidR="009A1213" w:rsidRDefault="009A1213" w:rsidP="00FC77DB">
            <w:pPr>
              <w:jc w:val="center"/>
            </w:pPr>
          </w:p>
        </w:tc>
        <w:tc>
          <w:tcPr>
            <w:tcW w:w="2226" w:type="pct"/>
          </w:tcPr>
          <w:p w14:paraId="4A095D4E" w14:textId="77777777" w:rsidR="009A1213" w:rsidRDefault="009A1213" w:rsidP="00FC77DB">
            <w:r>
              <w:t xml:space="preserve">All state and territory Education Ministers have signed the $77.6 million Consent and Respectful Relationships Education (CRRE) Federation Funding Agreement Schedule. To view the Schedule see </w:t>
            </w:r>
            <w:hyperlink r:id="rId83" w:history="1">
              <w:r>
                <w:rPr>
                  <w:rStyle w:val="Hyperlink"/>
                </w:rPr>
                <w:t>federalfinancialrelations.gov.au/agreements/consent-and-respectful-relationships-education</w:t>
              </w:r>
            </w:hyperlink>
            <w:r>
              <w:t xml:space="preserve">. </w:t>
            </w:r>
          </w:p>
          <w:p w14:paraId="644D6322" w14:textId="77777777" w:rsidR="009A1213" w:rsidRDefault="009A1213" w:rsidP="00FC77DB">
            <w:r>
              <w:t xml:space="preserve">The first milestone under the Schedule is the Draft Implementation Plan (IP) outlining sector activities. The Commonwealth approved Draft IP releases the first year of funding. </w:t>
            </w:r>
          </w:p>
          <w:p w14:paraId="07E0FB7A" w14:textId="77777777" w:rsidR="009A1213" w:rsidRDefault="009A1213" w:rsidP="00FC77DB">
            <w:r>
              <w:t xml:space="preserve">24 IPs haven been approved and associated payments made in June - August 2024. </w:t>
            </w:r>
          </w:p>
          <w:p w14:paraId="5D1C2EEA" w14:textId="77777777" w:rsidR="009A1213" w:rsidRDefault="009A1213" w:rsidP="00FC77DB">
            <w:r>
              <w:t xml:space="preserve">Monash Gender and Family Violence Prevention Centre's (Monash's) rapid review on the delivery of RRE in Australian schools was completed in October 2023. Monash has supported development of an RRE Framework in consultation with the National RRE Expert Working Group (NRREEWG) and other </w:t>
            </w:r>
            <w:r>
              <w:lastRenderedPageBreak/>
              <w:t xml:space="preserve">stakeholders. The Framework is currently expected to be finalised in late 2024 and will provide guidance for RRE decision makers across Australia's school system on high-quality and evidence-based RRE. </w:t>
            </w:r>
          </w:p>
          <w:p w14:paraId="1D40BEAC" w14:textId="77777777" w:rsidR="009A1213" w:rsidRDefault="009A1213" w:rsidP="00FC77DB">
            <w:r>
              <w:t>The NRREEWG oversees implementation of the CRRE Measure and has met eight times from June 2023 to May 2024.</w:t>
            </w:r>
          </w:p>
        </w:tc>
      </w:tr>
    </w:tbl>
    <w:p w14:paraId="467F9F49" w14:textId="77777777" w:rsidR="009A1213" w:rsidRDefault="009A1213" w:rsidP="006D5B0A">
      <w:pPr>
        <w:spacing w:after="0"/>
      </w:pPr>
    </w:p>
    <w:p w14:paraId="41F98C59" w14:textId="72F89BD8" w:rsidR="009A1213" w:rsidRDefault="009A1213" w:rsidP="00416980">
      <w:pPr>
        <w:pStyle w:val="Heading5"/>
      </w:pPr>
      <w:r w:rsidRPr="007E4A19">
        <w:t>The Australian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9A1213" w14:paraId="55297D4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7327793" w14:textId="77777777" w:rsidR="009A1213" w:rsidRDefault="009A1213" w:rsidP="00FC77DB">
            <w:r>
              <w:t>Activity</w:t>
            </w:r>
          </w:p>
        </w:tc>
        <w:tc>
          <w:tcPr>
            <w:tcW w:w="1701" w:type="dxa"/>
          </w:tcPr>
          <w:p w14:paraId="0622101B" w14:textId="77777777" w:rsidR="009A1213" w:rsidRDefault="009A1213" w:rsidP="00FC77DB">
            <w:r>
              <w:t>Status</w:t>
            </w:r>
          </w:p>
        </w:tc>
        <w:tc>
          <w:tcPr>
            <w:tcW w:w="5917" w:type="dxa"/>
          </w:tcPr>
          <w:p w14:paraId="63D09D25" w14:textId="77777777" w:rsidR="009A1213" w:rsidRDefault="009A1213" w:rsidP="00FC77DB">
            <w:r>
              <w:t>Implementation progress update</w:t>
            </w:r>
          </w:p>
        </w:tc>
      </w:tr>
      <w:tr w:rsidR="009A1213" w14:paraId="205BC24C" w14:textId="77777777" w:rsidTr="00FC77DB">
        <w:tc>
          <w:tcPr>
            <w:tcW w:w="5670" w:type="dxa"/>
            <w:shd w:val="clear" w:color="auto" w:fill="auto"/>
          </w:tcPr>
          <w:p w14:paraId="33B777F7" w14:textId="77777777" w:rsidR="009A1213" w:rsidRDefault="009A1213" w:rsidP="00FC77DB">
            <w:r w:rsidRPr="00D61E94">
              <w:rPr>
                <w:rFonts w:cs="Arial"/>
              </w:rPr>
              <w:t>Help build awareness and understanding of sexual violence among mainstream services through education and training on family, domestic and sexual violence for health professionals and frontline workers, including $10.0 million for the continuation of the Monash University Accredited Training for Sexual Violence Response Program until 30 June 2027.</w:t>
            </w:r>
          </w:p>
        </w:tc>
        <w:tc>
          <w:tcPr>
            <w:tcW w:w="1701" w:type="dxa"/>
            <w:shd w:val="clear" w:color="auto" w:fill="auto"/>
          </w:tcPr>
          <w:p w14:paraId="2082058A" w14:textId="77777777" w:rsidR="009A1213" w:rsidRDefault="009A1213" w:rsidP="00D634FC">
            <w:r w:rsidRPr="006E0F07">
              <w:t>Implemented</w:t>
            </w:r>
          </w:p>
          <w:p w14:paraId="371B4B8F" w14:textId="78C4C51B" w:rsidR="009A1213" w:rsidRDefault="009A1213" w:rsidP="00D634FC"/>
        </w:tc>
        <w:tc>
          <w:tcPr>
            <w:tcW w:w="5917" w:type="dxa"/>
            <w:shd w:val="clear" w:color="auto" w:fill="auto"/>
          </w:tcPr>
          <w:p w14:paraId="2D2E9148" w14:textId="77777777" w:rsidR="009A1213" w:rsidRDefault="009A1213" w:rsidP="00FC77DB">
            <w:r>
              <w:t xml:space="preserve">From 1 April 2020 (when program commenced) to 30 June 2024, Monash has delivered a total of:  </w:t>
            </w:r>
          </w:p>
          <w:p w14:paraId="6E8832F2" w14:textId="77777777" w:rsidR="009A1213" w:rsidRDefault="009A1213" w:rsidP="00E55BD7">
            <w:pPr>
              <w:pStyle w:val="ListParagraph"/>
              <w:numPr>
                <w:ilvl w:val="0"/>
                <w:numId w:val="41"/>
              </w:numPr>
            </w:pPr>
            <w:r>
              <w:t>41 sessions (36 online and 5 face-to-face) to 807 medical professionals</w:t>
            </w:r>
          </w:p>
          <w:p w14:paraId="7A176C2A" w14:textId="77777777" w:rsidR="009A1213" w:rsidRDefault="009A1213" w:rsidP="00E55BD7">
            <w:pPr>
              <w:pStyle w:val="ListParagraph"/>
              <w:numPr>
                <w:ilvl w:val="0"/>
                <w:numId w:val="41"/>
              </w:numPr>
            </w:pPr>
            <w:r>
              <w:t xml:space="preserve">27 sessions (24 online and 3 face-to-face) to 1239 non-medical professionals. </w:t>
            </w:r>
          </w:p>
          <w:p w14:paraId="6F9D8A01" w14:textId="77777777" w:rsidR="009A1213" w:rsidRDefault="009A1213" w:rsidP="00FC77DB">
            <w:r>
              <w:t xml:space="preserve">From 1 July 2023 to 30 June 2024, Monash has delivered a total of: </w:t>
            </w:r>
          </w:p>
          <w:p w14:paraId="09C44738" w14:textId="77777777" w:rsidR="009A1213" w:rsidRDefault="009A1213" w:rsidP="00E55BD7">
            <w:pPr>
              <w:pStyle w:val="ListParagraph"/>
              <w:numPr>
                <w:ilvl w:val="0"/>
                <w:numId w:val="41"/>
              </w:numPr>
            </w:pPr>
            <w:r>
              <w:t>11 sessions (7 online and 4 face-to-face) to 514 medical professionals</w:t>
            </w:r>
          </w:p>
          <w:p w14:paraId="49ECF6C0" w14:textId="77777777" w:rsidR="009A1213" w:rsidRDefault="009A1213" w:rsidP="00E55BD7">
            <w:pPr>
              <w:pStyle w:val="ListParagraph"/>
              <w:numPr>
                <w:ilvl w:val="0"/>
                <w:numId w:val="41"/>
              </w:numPr>
            </w:pPr>
            <w:r>
              <w:t>10 sessions (8 online and 2 face-to-face) to 324 non-medical professionals.</w:t>
            </w:r>
          </w:p>
          <w:p w14:paraId="22C30190" w14:textId="77777777" w:rsidR="009A1213" w:rsidRDefault="009A1213" w:rsidP="00FC77DB">
            <w:r>
              <w:t>Note:</w:t>
            </w:r>
          </w:p>
          <w:p w14:paraId="2E1FB4AD" w14:textId="77777777" w:rsidR="009A1213" w:rsidRDefault="009A1213" w:rsidP="00E55BD7">
            <w:pPr>
              <w:pStyle w:val="ListParagraph"/>
              <w:numPr>
                <w:ilvl w:val="0"/>
                <w:numId w:val="41"/>
              </w:numPr>
            </w:pPr>
            <w:r>
              <w:t>Training delivery commenced August 2021 for medical training and March 2022 for non-medical training.</w:t>
            </w:r>
          </w:p>
          <w:p w14:paraId="11630FA4" w14:textId="77777777" w:rsidR="009A1213" w:rsidRDefault="009A1213" w:rsidP="00E55BD7">
            <w:pPr>
              <w:pStyle w:val="ListParagraph"/>
              <w:numPr>
                <w:ilvl w:val="0"/>
                <w:numId w:val="41"/>
              </w:numPr>
            </w:pPr>
            <w:r>
              <w:t>Numbers above are based on enrolments not completions.</w:t>
            </w:r>
          </w:p>
        </w:tc>
      </w:tr>
      <w:tr w:rsidR="009A1213" w14:paraId="64F240A9" w14:textId="77777777" w:rsidTr="00FC77DB">
        <w:tc>
          <w:tcPr>
            <w:tcW w:w="5670" w:type="dxa"/>
            <w:shd w:val="clear" w:color="auto" w:fill="auto"/>
          </w:tcPr>
          <w:p w14:paraId="7B39AE87" w14:textId="77777777" w:rsidR="009A1213" w:rsidRDefault="009A1213" w:rsidP="00FC77DB">
            <w:r w:rsidRPr="00D61E94">
              <w:rPr>
                <w:rFonts w:cs="Arial"/>
              </w:rPr>
              <w:lastRenderedPageBreak/>
              <w:t>Create safer, respectful, and more equitable workplaces across Australia by providing $42.5 million to fully implement all 55 recommendations of the Respect@Work report, including:</w:t>
            </w:r>
          </w:p>
        </w:tc>
        <w:tc>
          <w:tcPr>
            <w:tcW w:w="1701" w:type="dxa"/>
            <w:shd w:val="clear" w:color="auto" w:fill="auto"/>
          </w:tcPr>
          <w:p w14:paraId="6EE977D6" w14:textId="587CE3C2" w:rsidR="009A1213" w:rsidRDefault="00A40983" w:rsidP="00D634FC">
            <w:r>
              <w:t>Not applicable</w:t>
            </w:r>
          </w:p>
        </w:tc>
        <w:tc>
          <w:tcPr>
            <w:tcW w:w="5917" w:type="dxa"/>
            <w:shd w:val="clear" w:color="auto" w:fill="auto"/>
          </w:tcPr>
          <w:p w14:paraId="0DA74442" w14:textId="1BD7F12F" w:rsidR="009A1213" w:rsidRDefault="00A40983" w:rsidP="00FC77DB">
            <w:r>
              <w:t>Not applicable</w:t>
            </w:r>
            <w:r w:rsidR="00814D49">
              <w:t>.</w:t>
            </w:r>
          </w:p>
        </w:tc>
      </w:tr>
      <w:tr w:rsidR="009A1213" w14:paraId="3AB8E16E" w14:textId="77777777" w:rsidTr="00FC77DB">
        <w:tc>
          <w:tcPr>
            <w:tcW w:w="5670" w:type="dxa"/>
          </w:tcPr>
          <w:p w14:paraId="3CA78570" w14:textId="77777777" w:rsidR="009A1213" w:rsidRDefault="009A1213" w:rsidP="00E55BD7">
            <w:pPr>
              <w:pStyle w:val="ListParagraph"/>
              <w:numPr>
                <w:ilvl w:val="0"/>
                <w:numId w:val="15"/>
              </w:numPr>
            </w:pPr>
            <w:r w:rsidRPr="006E0F07">
              <w:rPr>
                <w:rFonts w:cs="Arial"/>
              </w:rPr>
              <w:t>Providing $37.6 million over 4 years from 2023-24 with $8 million per year ongoing from 2027-28 to establish and fund working women’s centres in every state and territory to provide free advice and assistance to women on workplace issues including sexual harassment, discrimination, and wage theft. This funding will also be used to establish a National Body to facilitate collaboration and coordination of services and advocacy for working women.</w:t>
            </w:r>
            <w:r>
              <w:rPr>
                <w:rFonts w:cs="Arial"/>
              </w:rPr>
              <w:t xml:space="preserve"> *</w:t>
            </w:r>
          </w:p>
        </w:tc>
        <w:tc>
          <w:tcPr>
            <w:tcW w:w="1701" w:type="dxa"/>
          </w:tcPr>
          <w:p w14:paraId="01B6DEB3" w14:textId="77777777" w:rsidR="009A1213" w:rsidRDefault="009A1213" w:rsidP="00D634FC">
            <w:r w:rsidRPr="006E0F07">
              <w:t>Implemented</w:t>
            </w:r>
          </w:p>
          <w:p w14:paraId="5F8A37AA" w14:textId="2FCA91B3" w:rsidR="009A1213" w:rsidRDefault="009A1213" w:rsidP="00D634FC"/>
        </w:tc>
        <w:tc>
          <w:tcPr>
            <w:tcW w:w="5917" w:type="dxa"/>
          </w:tcPr>
          <w:p w14:paraId="54866F44" w14:textId="77777777" w:rsidR="009A1213" w:rsidRDefault="009A1213" w:rsidP="00FC77DB">
            <w:r w:rsidRPr="005C7378">
              <w:t xml:space="preserve">As at 30 June 2024, 9 grant agreements are in place with all successful applicants for the funding and establishment of working women’s centres in each state and territory as well as the National Body. </w:t>
            </w:r>
          </w:p>
          <w:p w14:paraId="446773DF" w14:textId="77777777" w:rsidR="009A1213" w:rsidRDefault="009A1213" w:rsidP="00FC77DB">
            <w:r w:rsidRPr="005C7378">
              <w:t>Grant outcomes have been published on GrantConnect</w:t>
            </w:r>
            <w:r>
              <w:t>,</w:t>
            </w:r>
            <w:r w:rsidRPr="005C7378">
              <w:t xml:space="preserve"> for more information see</w:t>
            </w:r>
            <w:r>
              <w:t xml:space="preserve"> </w:t>
            </w:r>
            <w:hyperlink r:id="rId84" w:history="1">
              <w:r>
                <w:rPr>
                  <w:rStyle w:val="Hyperlink"/>
                </w:rPr>
                <w:t>www.grants.gov.au/Search/KeywordSearch?keyword=Advice%2C+advocacy+and+support+services+for+working+women</w:t>
              </w:r>
            </w:hyperlink>
            <w:r>
              <w:t xml:space="preserve">. </w:t>
            </w:r>
          </w:p>
          <w:p w14:paraId="4FD508A1" w14:textId="77777777" w:rsidR="009A1213" w:rsidRDefault="009A1213" w:rsidP="00FC77DB">
            <w:r w:rsidRPr="005C7378">
              <w:t>Grant funds for 2023-24 were paid in June 2024.</w:t>
            </w:r>
          </w:p>
        </w:tc>
      </w:tr>
      <w:tr w:rsidR="009A1213" w14:paraId="523C4EF6" w14:textId="77777777" w:rsidTr="00FC77DB">
        <w:tc>
          <w:tcPr>
            <w:tcW w:w="5670" w:type="dxa"/>
          </w:tcPr>
          <w:p w14:paraId="61AD03BD" w14:textId="77777777" w:rsidR="009A1213" w:rsidRDefault="009A1213" w:rsidP="00E55BD7">
            <w:pPr>
              <w:pStyle w:val="ListParagraph"/>
              <w:numPr>
                <w:ilvl w:val="0"/>
                <w:numId w:val="15"/>
              </w:numPr>
            </w:pPr>
            <w:r w:rsidRPr="00D63BCC">
              <w:rPr>
                <w:rFonts w:cs="Arial"/>
              </w:rPr>
              <w:t xml:space="preserve">Amending the </w:t>
            </w:r>
            <w:r w:rsidRPr="00D63BCC">
              <w:rPr>
                <w:rFonts w:cs="Arial"/>
                <w:i/>
              </w:rPr>
              <w:t>Fair Work Act 2009</w:t>
            </w:r>
            <w:r w:rsidRPr="00D63BCC">
              <w:rPr>
                <w:rFonts w:cs="Arial"/>
              </w:rPr>
              <w:t xml:space="preserve"> to expressly prohibit sexual harassment in connection with work from 6 March 2023, and providing $15.1 million in funding to support the Fair Work Commission and Fair Work Ombudsman in their new roles implementing the prohibition and resolving workplace sexual harassment disputes.</w:t>
            </w:r>
          </w:p>
        </w:tc>
        <w:tc>
          <w:tcPr>
            <w:tcW w:w="1701" w:type="dxa"/>
          </w:tcPr>
          <w:p w14:paraId="45754E24" w14:textId="77777777" w:rsidR="009A1213" w:rsidRDefault="009A1213" w:rsidP="00D634FC">
            <w:r w:rsidRPr="005C7378">
              <w:t>Implemented</w:t>
            </w:r>
          </w:p>
          <w:p w14:paraId="404384CF" w14:textId="0944414B" w:rsidR="009A1213" w:rsidRDefault="009A1213" w:rsidP="00D634FC"/>
        </w:tc>
        <w:tc>
          <w:tcPr>
            <w:tcW w:w="5917" w:type="dxa"/>
          </w:tcPr>
          <w:p w14:paraId="794AC8D8" w14:textId="77777777" w:rsidR="009A1213" w:rsidRDefault="009A1213" w:rsidP="00FC77DB">
            <w:r>
              <w:t xml:space="preserve">The </w:t>
            </w:r>
            <w:r w:rsidRPr="005C7378">
              <w:rPr>
                <w:i/>
                <w:iCs/>
              </w:rPr>
              <w:t>Fair Work Legislation Amendment (Secure Jobs, Better Pay) Act 2022</w:t>
            </w:r>
            <w:r>
              <w:t xml:space="preserve"> was passed on 2 December 2022. The Act amended the </w:t>
            </w:r>
            <w:r w:rsidRPr="005C7378">
              <w:rPr>
                <w:i/>
                <w:iCs/>
              </w:rPr>
              <w:t>Fair Work Act 2009</w:t>
            </w:r>
            <w:r>
              <w:t xml:space="preserve"> to expressly prohibit sexual harassment in connection with work. It also created a new dispute resolution process, allowing the Fair Work Commission to deal with disputes about workplace sexual harassment through conciliation or mediation. These changes started on 6 March 2023.</w:t>
            </w:r>
          </w:p>
          <w:p w14:paraId="450809E5" w14:textId="77777777" w:rsidR="009A1213" w:rsidRDefault="009A1213" w:rsidP="00FC77DB">
            <w:r>
              <w:t xml:space="preserve">The Fair Work Commission and Fair Work Ombudsman have implemented this measure. The Fair Work Commission received additional Fair Work Commissioners and staff to deal with sexual harassment disputes made under the </w:t>
            </w:r>
            <w:r w:rsidRPr="009F2423">
              <w:t>Fair Work Act</w:t>
            </w:r>
            <w:r>
              <w:t>, and funding to develop educational and training materials about workplace sexual harassment and the new prohibition, such as the Fair Work Commission’s Workplace Sexual Harassment online training module.</w:t>
            </w:r>
          </w:p>
          <w:p w14:paraId="607060BE" w14:textId="77777777" w:rsidR="009A1213" w:rsidRDefault="009A1213" w:rsidP="00FC77DB">
            <w:r>
              <w:lastRenderedPageBreak/>
              <w:t xml:space="preserve">For more information see </w:t>
            </w:r>
            <w:hyperlink r:id="rId85" w:history="1">
              <w:r w:rsidRPr="00B56E9E">
                <w:rPr>
                  <w:rStyle w:val="Hyperlink"/>
                </w:rPr>
                <w:t>www.fwc.gov.au/issues-we-help/sexual-harassment-work</w:t>
              </w:r>
            </w:hyperlink>
            <w:r>
              <w:t>.</w:t>
            </w:r>
          </w:p>
        </w:tc>
      </w:tr>
      <w:tr w:rsidR="009A1213" w:rsidRPr="00D8137E" w14:paraId="713E09BF" w14:textId="77777777" w:rsidTr="00FC77DB">
        <w:tc>
          <w:tcPr>
            <w:tcW w:w="5670" w:type="dxa"/>
            <w:shd w:val="clear" w:color="auto" w:fill="auto"/>
          </w:tcPr>
          <w:p w14:paraId="6EAE0975" w14:textId="77777777" w:rsidR="009A1213" w:rsidRPr="00D8137E" w:rsidRDefault="009A1213" w:rsidP="00E55BD7">
            <w:pPr>
              <w:pStyle w:val="ListParagraph"/>
              <w:numPr>
                <w:ilvl w:val="0"/>
                <w:numId w:val="15"/>
              </w:numPr>
            </w:pPr>
            <w:r w:rsidRPr="00D8137E">
              <w:rPr>
                <w:rFonts w:cs="Arial"/>
              </w:rPr>
              <w:lastRenderedPageBreak/>
              <w:t xml:space="preserve">Legislating a new positive duty in the </w:t>
            </w:r>
            <w:r w:rsidRPr="00D8137E">
              <w:rPr>
                <w:rFonts w:cs="Arial"/>
                <w:i/>
              </w:rPr>
              <w:t>Sex Discrimination Act 1984</w:t>
            </w:r>
            <w:r w:rsidRPr="00D8137E">
              <w:rPr>
                <w:rFonts w:cs="Arial"/>
              </w:rPr>
              <w:t xml:space="preserve"> requiring employers to take reasonable and proportionate measures to eliminate sexual harassment and other forms of unlawful conduct as far as possible and empower the Australian Human Rights Commission to investigate non-compliance.</w:t>
            </w:r>
          </w:p>
        </w:tc>
        <w:tc>
          <w:tcPr>
            <w:tcW w:w="1701" w:type="dxa"/>
            <w:shd w:val="clear" w:color="auto" w:fill="auto"/>
          </w:tcPr>
          <w:p w14:paraId="25ADC265" w14:textId="77777777" w:rsidR="009A1213" w:rsidRPr="00D8137E" w:rsidRDefault="009A1213" w:rsidP="00D634FC">
            <w:r w:rsidRPr="00D8137E">
              <w:t>In progress</w:t>
            </w:r>
          </w:p>
          <w:p w14:paraId="16075DF5" w14:textId="1A8995BE" w:rsidR="009A1213" w:rsidRPr="00D8137E" w:rsidRDefault="009A1213" w:rsidP="00D634FC"/>
        </w:tc>
        <w:tc>
          <w:tcPr>
            <w:tcW w:w="5917" w:type="dxa"/>
            <w:shd w:val="clear" w:color="auto" w:fill="auto"/>
          </w:tcPr>
          <w:p w14:paraId="33AC3B80" w14:textId="77777777" w:rsidR="009A1213" w:rsidRDefault="009A1213" w:rsidP="00FC77DB">
            <w:r w:rsidRPr="00D8137E">
              <w:t xml:space="preserve">All legislative amendments necessary to implement the Respect@Work report have passed or been introduced to Parliament. </w:t>
            </w:r>
          </w:p>
          <w:p w14:paraId="71735984" w14:textId="77777777" w:rsidR="009A1213" w:rsidRPr="00D8137E" w:rsidRDefault="009A1213" w:rsidP="00FC77DB">
            <w:r w:rsidRPr="00D8137E">
              <w:t xml:space="preserve">This includes the </w:t>
            </w:r>
            <w:r w:rsidRPr="00D8137E">
              <w:rPr>
                <w:i/>
                <w:iCs/>
              </w:rPr>
              <w:t xml:space="preserve">Anti-Discrimination and Human Rights Legislation Amendment (Respect at Work) Act 2022 </w:t>
            </w:r>
            <w:r w:rsidRPr="00D8137E">
              <w:t xml:space="preserve">(Cth) which passed in December 2022 and introduced a positive duty in the </w:t>
            </w:r>
            <w:r w:rsidRPr="00D8137E">
              <w:rPr>
                <w:i/>
                <w:iCs/>
              </w:rPr>
              <w:t>Sex Discrimination Act 1984</w:t>
            </w:r>
            <w:r w:rsidRPr="00D8137E">
              <w:t>.</w:t>
            </w:r>
          </w:p>
        </w:tc>
      </w:tr>
      <w:tr w:rsidR="009A1213" w:rsidRPr="00D8137E" w14:paraId="3C4B20B8" w14:textId="77777777" w:rsidTr="00FC77DB">
        <w:tc>
          <w:tcPr>
            <w:tcW w:w="5670" w:type="dxa"/>
          </w:tcPr>
          <w:p w14:paraId="7408DAB2" w14:textId="77777777" w:rsidR="009A1213" w:rsidRPr="00D8137E" w:rsidRDefault="009A1213" w:rsidP="00E55BD7">
            <w:pPr>
              <w:pStyle w:val="ListParagraph"/>
              <w:numPr>
                <w:ilvl w:val="0"/>
                <w:numId w:val="15"/>
              </w:numPr>
            </w:pPr>
            <w:r w:rsidRPr="00D8137E">
              <w:rPr>
                <w:rFonts w:cs="Arial"/>
              </w:rPr>
              <w:t xml:space="preserve">Ratifying the </w:t>
            </w:r>
            <w:r w:rsidRPr="00D8137E">
              <w:rPr>
                <w:rFonts w:cs="Arial"/>
                <w:i/>
              </w:rPr>
              <w:t>International Labour Organization Convention 190 (Violence and Harassment Convention)</w:t>
            </w:r>
            <w:r w:rsidRPr="00D8137E">
              <w:rPr>
                <w:rFonts w:cs="Arial"/>
              </w:rPr>
              <w:t>.</w:t>
            </w:r>
          </w:p>
        </w:tc>
        <w:tc>
          <w:tcPr>
            <w:tcW w:w="1701" w:type="dxa"/>
          </w:tcPr>
          <w:p w14:paraId="12BAD7AD" w14:textId="77777777" w:rsidR="009A1213" w:rsidRPr="00D8137E" w:rsidRDefault="009A1213" w:rsidP="00D634FC">
            <w:r w:rsidRPr="00D8137E">
              <w:t>Finished</w:t>
            </w:r>
          </w:p>
          <w:p w14:paraId="24F0C8D0" w14:textId="2B42560B" w:rsidR="009A1213" w:rsidRPr="00D8137E" w:rsidRDefault="009A1213" w:rsidP="00D634FC"/>
        </w:tc>
        <w:tc>
          <w:tcPr>
            <w:tcW w:w="5917" w:type="dxa"/>
          </w:tcPr>
          <w:p w14:paraId="4454998C" w14:textId="77777777" w:rsidR="009A1213" w:rsidRDefault="009A1213" w:rsidP="00FC77DB">
            <w:r w:rsidRPr="00D8137E">
              <w:t xml:space="preserve">Australia ratified International Labour Organization Convention 190 (Violence and Harassment Convention) on 9 June 2023. </w:t>
            </w:r>
          </w:p>
          <w:p w14:paraId="7C935C5C" w14:textId="77777777" w:rsidR="009A1213" w:rsidRPr="00D8137E" w:rsidRDefault="009A1213" w:rsidP="00FC77DB">
            <w:r w:rsidRPr="00D8137E">
              <w:t>This saw Australia adopt an international standard of a zero-tolerance approach to violence and harassment in the workplace.</w:t>
            </w:r>
          </w:p>
        </w:tc>
      </w:tr>
      <w:tr w:rsidR="009A1213" w:rsidRPr="00D8137E" w14:paraId="23927DFD" w14:textId="77777777" w:rsidTr="00FC77DB">
        <w:tc>
          <w:tcPr>
            <w:tcW w:w="5670" w:type="dxa"/>
            <w:shd w:val="clear" w:color="auto" w:fill="auto"/>
          </w:tcPr>
          <w:p w14:paraId="293310E1" w14:textId="77777777" w:rsidR="009A1213" w:rsidRPr="00D8137E" w:rsidRDefault="009A1213" w:rsidP="00E55BD7">
            <w:pPr>
              <w:pStyle w:val="ListParagraph"/>
              <w:numPr>
                <w:ilvl w:val="0"/>
                <w:numId w:val="15"/>
              </w:numPr>
            </w:pPr>
            <w:r w:rsidRPr="00D8137E">
              <w:rPr>
                <w:rFonts w:cs="Arial"/>
              </w:rPr>
              <w:t>Establishing a central contact point within the Australian Human Rights Commission to provide victim-survivors of workplace sexual harassment with information about their rights, options for making a complaint, and referrals to support services.</w:t>
            </w:r>
          </w:p>
        </w:tc>
        <w:tc>
          <w:tcPr>
            <w:tcW w:w="1701" w:type="dxa"/>
            <w:shd w:val="clear" w:color="auto" w:fill="auto"/>
          </w:tcPr>
          <w:p w14:paraId="271B6001" w14:textId="77777777" w:rsidR="009A1213" w:rsidRPr="00D8137E" w:rsidRDefault="009A1213" w:rsidP="00D634FC">
            <w:r w:rsidRPr="00D8137E">
              <w:t>In progress</w:t>
            </w:r>
          </w:p>
          <w:p w14:paraId="603EDF27" w14:textId="2AEBAA6E" w:rsidR="009A1213" w:rsidRPr="00D8137E" w:rsidRDefault="009A1213" w:rsidP="00D634FC"/>
        </w:tc>
        <w:tc>
          <w:tcPr>
            <w:tcW w:w="5917" w:type="dxa"/>
            <w:shd w:val="clear" w:color="auto" w:fill="auto"/>
          </w:tcPr>
          <w:p w14:paraId="6703BE5F" w14:textId="77777777" w:rsidR="009A1213" w:rsidRDefault="009A1213" w:rsidP="00FC77DB">
            <w:r w:rsidRPr="00D8137E">
              <w:t xml:space="preserve">All non-legislative processes are complete or underway. This includes the Respect@Work Information Service announced in August 2023. </w:t>
            </w:r>
          </w:p>
          <w:p w14:paraId="15AB2F3C" w14:textId="77777777" w:rsidR="009A1213" w:rsidRPr="00D8137E" w:rsidRDefault="009A1213" w:rsidP="00FC77DB">
            <w:r w:rsidRPr="00D8137E">
              <w:t>The information service provides a central contact point within the Australian Human Rights Commission to provide victim-survivors of workplace sexual harassment with information about their rights, options for making a complaint, and referrals to support services.</w:t>
            </w:r>
          </w:p>
          <w:p w14:paraId="633FD9C6" w14:textId="3B3C5E53" w:rsidR="006D5B0A" w:rsidRPr="00D8137E" w:rsidRDefault="009A1213" w:rsidP="00FC77DB">
            <w:r w:rsidRPr="00D8137E">
              <w:t xml:space="preserve">For further information on the Respect@Work Information Service see </w:t>
            </w:r>
            <w:hyperlink r:id="rId86" w:history="1">
              <w:r w:rsidRPr="00D8137E">
                <w:rPr>
                  <w:rStyle w:val="Hyperlink"/>
                </w:rPr>
                <w:t>www.respectatwork.gov.au/</w:t>
              </w:r>
            </w:hyperlink>
            <w:r w:rsidRPr="00D8137E">
              <w:t>.</w:t>
            </w:r>
          </w:p>
        </w:tc>
      </w:tr>
      <w:tr w:rsidR="009A1213" w14:paraId="1B852E30" w14:textId="77777777" w:rsidTr="00FC77DB">
        <w:tc>
          <w:tcPr>
            <w:tcW w:w="5670" w:type="dxa"/>
          </w:tcPr>
          <w:p w14:paraId="45F80C74" w14:textId="77777777" w:rsidR="009A1213" w:rsidRDefault="009A1213" w:rsidP="00E55BD7">
            <w:pPr>
              <w:pStyle w:val="ListParagraph"/>
              <w:numPr>
                <w:ilvl w:val="0"/>
                <w:numId w:val="15"/>
              </w:numPr>
            </w:pPr>
            <w:r w:rsidRPr="00D63BCC">
              <w:rPr>
                <w:rFonts w:cs="Arial"/>
              </w:rPr>
              <w:t xml:space="preserve">Implementing the amendments to the model work health and safety regulations published by Safe Work Australia to provide clarity about how businesses are required to proactively manage psychosocial hazards, </w:t>
            </w:r>
            <w:r w:rsidRPr="00D63BCC">
              <w:rPr>
                <w:rFonts w:cs="Arial"/>
              </w:rPr>
              <w:lastRenderedPageBreak/>
              <w:t xml:space="preserve">including sexual harassment. The Commonwealth amendments to the </w:t>
            </w:r>
            <w:r w:rsidRPr="00D63BCC">
              <w:rPr>
                <w:rFonts w:cs="Arial"/>
                <w:i/>
              </w:rPr>
              <w:t>Work Health and Safety Regulations 2011</w:t>
            </w:r>
            <w:r w:rsidRPr="00D63BCC">
              <w:rPr>
                <w:rFonts w:cs="Arial"/>
              </w:rPr>
              <w:t xml:space="preserve"> came into effect on 1 April 2023.</w:t>
            </w:r>
          </w:p>
        </w:tc>
        <w:tc>
          <w:tcPr>
            <w:tcW w:w="1701" w:type="dxa"/>
          </w:tcPr>
          <w:p w14:paraId="5802AB29" w14:textId="77777777" w:rsidR="009A1213" w:rsidRDefault="009A1213" w:rsidP="00D634FC">
            <w:r w:rsidRPr="00FD2F09">
              <w:lastRenderedPageBreak/>
              <w:t>In progress</w:t>
            </w:r>
          </w:p>
          <w:p w14:paraId="796D28BF" w14:textId="2DF60DE9" w:rsidR="009A1213" w:rsidRDefault="009A1213" w:rsidP="00FC77DB">
            <w:pPr>
              <w:jc w:val="center"/>
            </w:pPr>
          </w:p>
        </w:tc>
        <w:tc>
          <w:tcPr>
            <w:tcW w:w="5917" w:type="dxa"/>
          </w:tcPr>
          <w:p w14:paraId="6BC113F5" w14:textId="77777777" w:rsidR="009A1213" w:rsidRDefault="009A1213" w:rsidP="00FC77DB">
            <w:r w:rsidRPr="00FD2F09">
              <w:t>In April 2024, the Department of Employment and Workplace Relations completed a final round of targeted consultation on the draft Commonwealth Code of Practice on Managing Psychosocial Hazards at work.</w:t>
            </w:r>
          </w:p>
          <w:p w14:paraId="69277F7C" w14:textId="77777777" w:rsidR="009A1213" w:rsidRDefault="009A1213" w:rsidP="00FC77DB">
            <w:r w:rsidRPr="00FD2F09">
              <w:lastRenderedPageBreak/>
              <w:t xml:space="preserve">The Code will adopt the 2022 Safe Work Australia (SWA) model Code of Practice: </w:t>
            </w:r>
            <w:r w:rsidRPr="00FD2F09">
              <w:rPr>
                <w:i/>
                <w:iCs/>
              </w:rPr>
              <w:t>Managing Psychosocial Hazards at Work</w:t>
            </w:r>
            <w:r w:rsidRPr="00FD2F09">
              <w:t xml:space="preserve"> in the Commonwealth jurisdiction. The Code will provide practical guidance to persons conducting a business or undertaking to identify and manage psychosocial hazards at work in the Commonwealth jurisdiction. </w:t>
            </w:r>
          </w:p>
          <w:p w14:paraId="2B529E07" w14:textId="77777777" w:rsidR="009A1213" w:rsidRDefault="009A1213" w:rsidP="00FC77DB">
            <w:r w:rsidRPr="00FD2F09">
              <w:t>It is anticipated that the Code will be finalised and registered in 2024. A draft Commonwealth Code on Sexual and Gender-based Harassment will also be developed and consulted on.</w:t>
            </w:r>
            <w:r>
              <w:t xml:space="preserve"> </w:t>
            </w:r>
            <w:r w:rsidRPr="00FD2F09">
              <w:t>The Code will be based on the 2023 SWA model</w:t>
            </w:r>
            <w:r w:rsidRPr="00C97631">
              <w:rPr>
                <w:i/>
                <w:iCs/>
              </w:rPr>
              <w:t xml:space="preserve"> Code of Practice: Sexual and Gender-based Harassment</w:t>
            </w:r>
            <w:r w:rsidRPr="00FD2F09">
              <w:t>.</w:t>
            </w:r>
          </w:p>
        </w:tc>
      </w:tr>
      <w:tr w:rsidR="009A1213" w14:paraId="2F269F92" w14:textId="77777777" w:rsidTr="00FC77DB">
        <w:tc>
          <w:tcPr>
            <w:tcW w:w="5670" w:type="dxa"/>
          </w:tcPr>
          <w:p w14:paraId="5F49B164" w14:textId="77777777" w:rsidR="009A1213" w:rsidRDefault="009A1213" w:rsidP="00E55BD7">
            <w:pPr>
              <w:numPr>
                <w:ilvl w:val="0"/>
                <w:numId w:val="14"/>
              </w:numPr>
            </w:pPr>
            <w:r w:rsidRPr="00D63BCC">
              <w:lastRenderedPageBreak/>
              <w:t xml:space="preserve">Amending the </w:t>
            </w:r>
            <w:r w:rsidRPr="00D63BCC">
              <w:rPr>
                <w:i/>
                <w:iCs/>
              </w:rPr>
              <w:t xml:space="preserve">Workplace Gender Equality Act 2012 </w:t>
            </w:r>
            <w:r w:rsidRPr="00D63BCC">
              <w:t>to include sexual harassment, harassment on the ground of sex or discrimination as a gender equality indicator, and expand requirements for employer reporting on this indicator.</w:t>
            </w:r>
          </w:p>
        </w:tc>
        <w:tc>
          <w:tcPr>
            <w:tcW w:w="1701" w:type="dxa"/>
          </w:tcPr>
          <w:p w14:paraId="29272DE2" w14:textId="77777777" w:rsidR="009A1213" w:rsidRDefault="009A1213" w:rsidP="00D634FC">
            <w:r w:rsidRPr="00FD2F09">
              <w:t>Finished</w:t>
            </w:r>
          </w:p>
          <w:p w14:paraId="5F1807CC" w14:textId="53807637" w:rsidR="009A1213" w:rsidRDefault="009A1213" w:rsidP="00D634FC"/>
        </w:tc>
        <w:tc>
          <w:tcPr>
            <w:tcW w:w="5917" w:type="dxa"/>
          </w:tcPr>
          <w:p w14:paraId="37F00F00" w14:textId="77777777" w:rsidR="009A1213" w:rsidRDefault="009A1213" w:rsidP="00FC77DB">
            <w:r>
              <w:t xml:space="preserve">The </w:t>
            </w:r>
            <w:r w:rsidRPr="00FD2F09">
              <w:rPr>
                <w:i/>
                <w:iCs/>
              </w:rPr>
              <w:t>Workplace Gender Equality Act 2012</w:t>
            </w:r>
            <w:r>
              <w:t xml:space="preserve"> was amended in 2023 to include sexual harassment, harassment on the ground of sex or discrimination as a gender equality indicator.</w:t>
            </w:r>
          </w:p>
          <w:p w14:paraId="0F7C5070" w14:textId="15FB7191" w:rsidR="006D5B0A" w:rsidRDefault="009A1213" w:rsidP="00FC77DB">
            <w:r>
              <w:t>Throughout 2022 and 2023, Workplace Gender Equality Agency (WGEA) developed, consulted on and refined new questions for inclusion in WGEA’s census that focus on prevention and response actions employers are taking. Questions were asked on voluntary basis in the 2022-23 reporting year. Questions were made mandatory for the first time in the 2023-24 reporting year.</w:t>
            </w:r>
          </w:p>
        </w:tc>
      </w:tr>
      <w:tr w:rsidR="009A1213" w14:paraId="602B878E" w14:textId="77777777" w:rsidTr="00FC77DB">
        <w:tc>
          <w:tcPr>
            <w:tcW w:w="5670" w:type="dxa"/>
          </w:tcPr>
          <w:p w14:paraId="77C4776E" w14:textId="77777777" w:rsidR="009A1213" w:rsidRDefault="009A1213" w:rsidP="00FC77DB">
            <w:r w:rsidRPr="00141AE3">
              <w:rPr>
                <w:rFonts w:cs="Arial"/>
              </w:rPr>
              <w:t xml:space="preserve">Implementing government-led recommendations in the </w:t>
            </w:r>
            <w:r w:rsidRPr="00FD2F09">
              <w:rPr>
                <w:rFonts w:cs="Arial"/>
                <w:i/>
                <w:iCs/>
              </w:rPr>
              <w:t>Set the Standard: Report on the Independent Review into Commonwealth Parliamentary</w:t>
            </w:r>
            <w:r w:rsidRPr="00141AE3">
              <w:rPr>
                <w:rFonts w:cs="Arial"/>
                <w:i/>
              </w:rPr>
              <w:t xml:space="preserve"> Workplaces (2021)</w:t>
            </w:r>
            <w:r w:rsidRPr="00141AE3">
              <w:rPr>
                <w:rFonts w:cs="Arial"/>
              </w:rPr>
              <w:t>, including:</w:t>
            </w:r>
          </w:p>
        </w:tc>
        <w:tc>
          <w:tcPr>
            <w:tcW w:w="1701" w:type="dxa"/>
          </w:tcPr>
          <w:p w14:paraId="4726BD88" w14:textId="28E2BD25" w:rsidR="009A1213" w:rsidRDefault="00A40983" w:rsidP="00D634FC">
            <w:r>
              <w:t>Not applicable</w:t>
            </w:r>
          </w:p>
        </w:tc>
        <w:tc>
          <w:tcPr>
            <w:tcW w:w="5917" w:type="dxa"/>
          </w:tcPr>
          <w:p w14:paraId="3441ECF0" w14:textId="464C585D" w:rsidR="009A1213" w:rsidRDefault="00A40983" w:rsidP="00FC77DB">
            <w:r>
              <w:t>Not applicable</w:t>
            </w:r>
            <w:r w:rsidR="00814D49">
              <w:t>.</w:t>
            </w:r>
          </w:p>
        </w:tc>
      </w:tr>
      <w:tr w:rsidR="009A1213" w14:paraId="1A76FBEE" w14:textId="77777777" w:rsidTr="00FC77DB">
        <w:tc>
          <w:tcPr>
            <w:tcW w:w="5670" w:type="dxa"/>
          </w:tcPr>
          <w:p w14:paraId="00FC40A9" w14:textId="77777777" w:rsidR="009A1213" w:rsidRDefault="009A1213" w:rsidP="00E55BD7">
            <w:pPr>
              <w:pStyle w:val="ListParagraph"/>
              <w:numPr>
                <w:ilvl w:val="0"/>
                <w:numId w:val="14"/>
              </w:numPr>
            </w:pPr>
            <w:r w:rsidRPr="00D63BCC">
              <w:rPr>
                <w:rFonts w:cs="Arial"/>
              </w:rPr>
              <w:t>Establishing a statutory Parliamentary Workplace Support Service by providing $51.7</w:t>
            </w:r>
            <w:r>
              <w:rPr>
                <w:rFonts w:cs="Arial"/>
              </w:rPr>
              <w:t> </w:t>
            </w:r>
            <w:r w:rsidRPr="00D63BCC">
              <w:rPr>
                <w:rFonts w:cs="Arial"/>
              </w:rPr>
              <w:t>million to provide human resource functions for parliamentarians and their staff, provide support to other Commonwealth parliamentary workplace participants, and support sustained improvement in the culture and safety of Commonwealth parliamentary workplaces.</w:t>
            </w:r>
          </w:p>
        </w:tc>
        <w:tc>
          <w:tcPr>
            <w:tcW w:w="1701" w:type="dxa"/>
          </w:tcPr>
          <w:p w14:paraId="68494059" w14:textId="77777777" w:rsidR="009A1213" w:rsidRDefault="009A1213" w:rsidP="00D634FC">
            <w:r w:rsidRPr="00FD2F09">
              <w:t>Implemented</w:t>
            </w:r>
          </w:p>
          <w:p w14:paraId="5D3695EF" w14:textId="4B2E8792" w:rsidR="009A1213" w:rsidRDefault="009A1213" w:rsidP="00D634FC"/>
        </w:tc>
        <w:tc>
          <w:tcPr>
            <w:tcW w:w="5917" w:type="dxa"/>
          </w:tcPr>
          <w:p w14:paraId="1222E3F1" w14:textId="77777777" w:rsidR="009A1213" w:rsidRDefault="009A1213" w:rsidP="00FC77DB">
            <w:r w:rsidRPr="00FD2F09">
              <w:t>The Parliamentary Workplace Support Service (PWSS) was established on 1 October 2023. The PWSS is an independent agency that provides human resources support to parliamentarians and staff, as well as services to a wider cohort of people to support a safe and respectful workplace.</w:t>
            </w:r>
          </w:p>
          <w:p w14:paraId="5F8F6087" w14:textId="77777777" w:rsidR="009A1213" w:rsidRDefault="009A1213" w:rsidP="00FC77DB">
            <w:r w:rsidRPr="00FD2F09">
              <w:lastRenderedPageBreak/>
              <w:t xml:space="preserve">It has a support and complaint resolution function for employees in Commonwealth parliamentary workplaces. </w:t>
            </w:r>
            <w:r>
              <w:t>For more information see</w:t>
            </w:r>
            <w:r w:rsidRPr="00FD2F09">
              <w:t xml:space="preserve"> </w:t>
            </w:r>
            <w:hyperlink r:id="rId87" w:history="1">
              <w:r>
                <w:rPr>
                  <w:rStyle w:val="Hyperlink"/>
                </w:rPr>
                <w:t>www.pwss.gov.au/</w:t>
              </w:r>
            </w:hyperlink>
            <w:r>
              <w:t xml:space="preserve">. </w:t>
            </w:r>
          </w:p>
        </w:tc>
      </w:tr>
      <w:tr w:rsidR="009A1213" w14:paraId="6B7400B4" w14:textId="77777777" w:rsidTr="00FC77DB">
        <w:tc>
          <w:tcPr>
            <w:tcW w:w="5670" w:type="dxa"/>
          </w:tcPr>
          <w:p w14:paraId="61AB879D" w14:textId="77777777" w:rsidR="009A1213" w:rsidRDefault="009A1213" w:rsidP="00E55BD7">
            <w:pPr>
              <w:pStyle w:val="ListParagraph"/>
              <w:numPr>
                <w:ilvl w:val="0"/>
                <w:numId w:val="14"/>
              </w:numPr>
            </w:pPr>
            <w:r w:rsidRPr="00D63BCC">
              <w:rPr>
                <w:rFonts w:cs="Arial"/>
              </w:rPr>
              <w:lastRenderedPageBreak/>
              <w:t xml:space="preserve">Establishing an Independent Parliamentary Standards Commission to investigate complaints about breaches of codes of conduct for parliamentarians and </w:t>
            </w:r>
            <w:r w:rsidRPr="00D63BCC">
              <w:rPr>
                <w:rFonts w:cs="Arial"/>
                <w:i/>
              </w:rPr>
              <w:t>Members of Parliament (Staff) Act 1984</w:t>
            </w:r>
            <w:r w:rsidRPr="00D63BCC">
              <w:rPr>
                <w:rFonts w:cs="Arial"/>
              </w:rPr>
              <w:t xml:space="preserve"> staff, and behavioural standards for Commonwealth parliamentary workplaces.</w:t>
            </w:r>
          </w:p>
        </w:tc>
        <w:tc>
          <w:tcPr>
            <w:tcW w:w="1701" w:type="dxa"/>
          </w:tcPr>
          <w:p w14:paraId="0C7E8E0C" w14:textId="77777777" w:rsidR="009A1213" w:rsidRDefault="009A1213" w:rsidP="00D634FC">
            <w:r w:rsidRPr="00FD2F09">
              <w:t>In progress</w:t>
            </w:r>
          </w:p>
          <w:p w14:paraId="6E1C0712" w14:textId="0243FC44" w:rsidR="009A1213" w:rsidRDefault="009A1213" w:rsidP="00D634FC"/>
        </w:tc>
        <w:tc>
          <w:tcPr>
            <w:tcW w:w="5917" w:type="dxa"/>
          </w:tcPr>
          <w:p w14:paraId="44483DE4" w14:textId="77777777" w:rsidR="009A1213" w:rsidRDefault="009A1213" w:rsidP="00FC77DB">
            <w:r w:rsidRPr="00FD2F09">
              <w:t xml:space="preserve">The Government is working to establish the Independent Parliamentary Standards Commission (IPSC) by 1 October 2024, subject to the passage of legislation. </w:t>
            </w:r>
          </w:p>
          <w:p w14:paraId="227B3384" w14:textId="77777777" w:rsidR="009A1213" w:rsidRDefault="009A1213" w:rsidP="00FC77DB">
            <w:r w:rsidRPr="00FD2F09">
              <w:t>The Government is consulting on an in-confidence basis on draft legislation to establish the IPSC with the cross</w:t>
            </w:r>
            <w:r>
              <w:noBreakHyphen/>
            </w:r>
            <w:r w:rsidRPr="00FD2F09">
              <w:t>party Parliamentary Leadership Taskforce and its Staff Consultation Group. The IPSC would enforce behaviour codes which the Parliament endorsed on an interim basis in February 2023.</w:t>
            </w:r>
          </w:p>
        </w:tc>
      </w:tr>
      <w:tr w:rsidR="009A1213" w14:paraId="4F0D18AD" w14:textId="77777777" w:rsidTr="00FC77DB">
        <w:tc>
          <w:tcPr>
            <w:tcW w:w="5670" w:type="dxa"/>
          </w:tcPr>
          <w:p w14:paraId="5C4BEA9B" w14:textId="77777777" w:rsidR="009A1213" w:rsidRPr="00D63BCC" w:rsidRDefault="009A1213" w:rsidP="00E55BD7">
            <w:pPr>
              <w:pStyle w:val="ListParagraph"/>
              <w:numPr>
                <w:ilvl w:val="0"/>
                <w:numId w:val="14"/>
              </w:numPr>
              <w:rPr>
                <w:rFonts w:cs="Arial"/>
              </w:rPr>
            </w:pPr>
            <w:r w:rsidRPr="00D63BCC">
              <w:rPr>
                <w:rFonts w:cs="Arial"/>
              </w:rPr>
              <w:t xml:space="preserve">Raising awareness of the assistance and support available through the eSafety Commissioner for those affected </w:t>
            </w:r>
            <w:r w:rsidRPr="00043935">
              <w:rPr>
                <w:rFonts w:cs="Arial"/>
              </w:rPr>
              <w:t>by tech-facilitated gender-based violence.</w:t>
            </w:r>
            <w:r>
              <w:rPr>
                <w:rFonts w:cs="Arial"/>
              </w:rPr>
              <w:t xml:space="preserve"> *</w:t>
            </w:r>
          </w:p>
        </w:tc>
        <w:tc>
          <w:tcPr>
            <w:tcW w:w="1701" w:type="dxa"/>
          </w:tcPr>
          <w:p w14:paraId="677427D4" w14:textId="77777777" w:rsidR="009A1213" w:rsidRDefault="009A1213" w:rsidP="00D634FC">
            <w:r w:rsidRPr="000E0479">
              <w:t>In progress</w:t>
            </w:r>
          </w:p>
          <w:p w14:paraId="6E28E2F4" w14:textId="05317FD8" w:rsidR="009A1213" w:rsidRDefault="009A1213" w:rsidP="00D634FC"/>
        </w:tc>
        <w:tc>
          <w:tcPr>
            <w:tcW w:w="5917" w:type="dxa"/>
          </w:tcPr>
          <w:p w14:paraId="31979CE8" w14:textId="77777777" w:rsidR="009A1213" w:rsidRDefault="009A1213" w:rsidP="00FC77DB">
            <w:r>
              <w:t xml:space="preserve">eSafety provides specialised information and support to help women engage safely online and be protected from online harms when using digital technologies. </w:t>
            </w:r>
          </w:p>
          <w:p w14:paraId="206B4A46" w14:textId="77777777" w:rsidR="009A1213" w:rsidRDefault="009A1213" w:rsidP="00FC77DB">
            <w:r>
              <w:t xml:space="preserve">We continue to raise awareness through our online resources, social media campaigns, roundtables and forums held across a range of settings, including in domestic and family violence contexts, relationships and workplaces. For more information see </w:t>
            </w:r>
            <w:hyperlink r:id="rId88" w:history="1">
              <w:r>
                <w:rPr>
                  <w:rStyle w:val="Hyperlink"/>
                </w:rPr>
                <w:t>www.esafety.gov.au/women/reduce-technology-facilitated-abuse</w:t>
              </w:r>
            </w:hyperlink>
            <w:r>
              <w:t xml:space="preserve">. </w:t>
            </w:r>
          </w:p>
        </w:tc>
      </w:tr>
      <w:tr w:rsidR="009A1213" w14:paraId="7D1B20C3" w14:textId="77777777" w:rsidTr="00FC77DB">
        <w:tc>
          <w:tcPr>
            <w:tcW w:w="5670" w:type="dxa"/>
          </w:tcPr>
          <w:p w14:paraId="447875FF" w14:textId="77777777" w:rsidR="009A1213" w:rsidRPr="00D63BCC" w:rsidRDefault="009A1213" w:rsidP="00E55BD7">
            <w:pPr>
              <w:pStyle w:val="ListParagraph"/>
              <w:numPr>
                <w:ilvl w:val="0"/>
                <w:numId w:val="14"/>
              </w:numPr>
              <w:rPr>
                <w:rFonts w:cs="Arial"/>
              </w:rPr>
            </w:pPr>
            <w:r w:rsidRPr="000E0479">
              <w:rPr>
                <w:rFonts w:cs="Arial"/>
              </w:rPr>
              <w:t xml:space="preserve">The eSafety General Awareness Initiative raises awareness of the </w:t>
            </w:r>
            <w:r w:rsidRPr="00A0021A">
              <w:rPr>
                <w:rFonts w:cs="Arial"/>
                <w:i/>
                <w:iCs/>
              </w:rPr>
              <w:t>Online Safety Act 2021</w:t>
            </w:r>
            <w:r w:rsidRPr="000E0479">
              <w:rPr>
                <w:rFonts w:cs="Arial"/>
              </w:rPr>
              <w:t>, which protect Australians from severe online abuse, including sharing explicit images without consent, illegal and violent content, and severe harassment and threats.</w:t>
            </w:r>
            <w:r>
              <w:rPr>
                <w:rFonts w:cs="Arial"/>
              </w:rPr>
              <w:t xml:space="preserve"> (NEW)</w:t>
            </w:r>
          </w:p>
        </w:tc>
        <w:tc>
          <w:tcPr>
            <w:tcW w:w="1701" w:type="dxa"/>
          </w:tcPr>
          <w:p w14:paraId="5C53869C" w14:textId="77777777" w:rsidR="009A1213" w:rsidRDefault="009A1213" w:rsidP="00D634FC">
            <w:r w:rsidRPr="000E0479">
              <w:t>In progress</w:t>
            </w:r>
          </w:p>
          <w:p w14:paraId="0B5FF9BF" w14:textId="57022B5B" w:rsidR="009A1213" w:rsidRDefault="009A1213" w:rsidP="00D634FC"/>
        </w:tc>
        <w:tc>
          <w:tcPr>
            <w:tcW w:w="5917" w:type="dxa"/>
          </w:tcPr>
          <w:p w14:paraId="7BFCDD83" w14:textId="77777777" w:rsidR="009A1213" w:rsidRDefault="009A1213" w:rsidP="00FC77DB">
            <w:r>
              <w:t xml:space="preserve">The campaign was launched on 23 October 2023 and ran for 6 weeks to 3 December 2023. It ran on video, display and social media (meta) with the aim of reaching: </w:t>
            </w:r>
          </w:p>
          <w:p w14:paraId="2ECAF595" w14:textId="77777777" w:rsidR="009A1213" w:rsidRDefault="009A1213" w:rsidP="00E55BD7">
            <w:pPr>
              <w:pStyle w:val="ListParagraph"/>
              <w:numPr>
                <w:ilvl w:val="0"/>
                <w:numId w:val="60"/>
              </w:numPr>
            </w:pPr>
            <w:r>
              <w:t xml:space="preserve">young adults 18 - 24 </w:t>
            </w:r>
          </w:p>
          <w:p w14:paraId="3B3C2CDF" w14:textId="77777777" w:rsidR="009A1213" w:rsidRDefault="009A1213" w:rsidP="00E55BD7">
            <w:pPr>
              <w:pStyle w:val="ListParagraph"/>
              <w:numPr>
                <w:ilvl w:val="0"/>
                <w:numId w:val="60"/>
              </w:numPr>
            </w:pPr>
            <w:r>
              <w:t xml:space="preserve">adults 25 – 50 </w:t>
            </w:r>
          </w:p>
          <w:p w14:paraId="0E923564" w14:textId="77777777" w:rsidR="009A1213" w:rsidRDefault="009A1213" w:rsidP="00E55BD7">
            <w:pPr>
              <w:pStyle w:val="ListParagraph"/>
              <w:numPr>
                <w:ilvl w:val="0"/>
                <w:numId w:val="60"/>
              </w:numPr>
            </w:pPr>
            <w:r>
              <w:t xml:space="preserve">parents and carers (adults with children under 18). </w:t>
            </w:r>
          </w:p>
          <w:p w14:paraId="1A16F0A8" w14:textId="77777777" w:rsidR="009A1213" w:rsidRDefault="009A1213" w:rsidP="00FC77DB">
            <w:r>
              <w:t>The campaign helped eSafety reach 3 million unique individuals and exceeded all targets, generating 15 million impressions, 2.2 million video views and 24,262 clicks to the eSafety website.</w:t>
            </w:r>
          </w:p>
        </w:tc>
      </w:tr>
      <w:tr w:rsidR="009A1213" w14:paraId="67A5DDB2" w14:textId="77777777" w:rsidTr="00FC77DB">
        <w:tc>
          <w:tcPr>
            <w:tcW w:w="5670" w:type="dxa"/>
          </w:tcPr>
          <w:p w14:paraId="14C4E0D6" w14:textId="77777777" w:rsidR="009A1213" w:rsidRPr="00D63BCC" w:rsidRDefault="009A1213" w:rsidP="00E55BD7">
            <w:pPr>
              <w:pStyle w:val="ListParagraph"/>
              <w:numPr>
                <w:ilvl w:val="0"/>
                <w:numId w:val="14"/>
              </w:numPr>
              <w:rPr>
                <w:rFonts w:cs="Arial"/>
              </w:rPr>
            </w:pPr>
            <w:r w:rsidRPr="000E0479">
              <w:rPr>
                <w:rFonts w:cs="Arial"/>
              </w:rPr>
              <w:lastRenderedPageBreak/>
              <w:t>Raising awareness of the issues and the assistance available through the eSafety Commissioner for those affected by tech-facilitated gender-based violence in professional settings.</w:t>
            </w:r>
            <w:r>
              <w:rPr>
                <w:rFonts w:cs="Arial"/>
              </w:rPr>
              <w:t xml:space="preserve"> (NEW)</w:t>
            </w:r>
          </w:p>
        </w:tc>
        <w:tc>
          <w:tcPr>
            <w:tcW w:w="1701" w:type="dxa"/>
          </w:tcPr>
          <w:p w14:paraId="5FF23F4B" w14:textId="77777777" w:rsidR="009A1213" w:rsidRDefault="009A1213" w:rsidP="00D634FC">
            <w:r w:rsidRPr="000E0479">
              <w:t>In progress</w:t>
            </w:r>
          </w:p>
          <w:p w14:paraId="6B72FA02" w14:textId="09462123" w:rsidR="009A1213" w:rsidRDefault="009A1213" w:rsidP="00D634FC"/>
        </w:tc>
        <w:tc>
          <w:tcPr>
            <w:tcW w:w="5917" w:type="dxa"/>
          </w:tcPr>
          <w:p w14:paraId="34EE0FCB" w14:textId="77777777" w:rsidR="009A1213" w:rsidRDefault="009A1213" w:rsidP="00FC77DB">
            <w:r>
              <w:t xml:space="preserve">eSafety delivered social media self-defence training under the ‘Women in the Spotlight’ program to promote gender equal online spaces and protect the voices of those whose work or leadership requires an online presence. </w:t>
            </w:r>
          </w:p>
          <w:p w14:paraId="2BE0BC55" w14:textId="77777777" w:rsidR="009A1213" w:rsidRDefault="009A1213" w:rsidP="00FC77DB">
            <w:r>
              <w:t>Since July 2022 to June 2024, sessions were delivered to over 3,000 participants across a range of professional and community groups including parliamentary workforces and sporting organisations.</w:t>
            </w:r>
          </w:p>
        </w:tc>
      </w:tr>
      <w:tr w:rsidR="009A1213" w14:paraId="466561DE" w14:textId="77777777" w:rsidTr="00FC77DB">
        <w:tc>
          <w:tcPr>
            <w:tcW w:w="5670" w:type="dxa"/>
          </w:tcPr>
          <w:p w14:paraId="6136E72E" w14:textId="77777777" w:rsidR="009A1213" w:rsidRPr="00141AE3" w:rsidRDefault="009A1213" w:rsidP="00FC77DB">
            <w:pPr>
              <w:rPr>
                <w:rFonts w:cs="Arial"/>
              </w:rPr>
            </w:pPr>
            <w:r w:rsidRPr="00141AE3">
              <w:rPr>
                <w:rFonts w:cs="Arial"/>
              </w:rPr>
              <w:t>Building awareness about managing workplace psychosocial hazards, including sexual harassment, by providing $2 million over 2 years (2023–25) for training to be delivered to the providers who train Health and Safety Representatives in the Commonwealth jurisdiction.</w:t>
            </w:r>
          </w:p>
        </w:tc>
        <w:tc>
          <w:tcPr>
            <w:tcW w:w="1701" w:type="dxa"/>
          </w:tcPr>
          <w:p w14:paraId="124FB0AC" w14:textId="77777777" w:rsidR="009A1213" w:rsidRDefault="009A1213" w:rsidP="00D634FC">
            <w:r w:rsidRPr="00FA3400">
              <w:t>In progress</w:t>
            </w:r>
          </w:p>
          <w:p w14:paraId="16396B9D" w14:textId="6271F329" w:rsidR="009A1213" w:rsidRDefault="009A1213" w:rsidP="00D634FC"/>
        </w:tc>
        <w:tc>
          <w:tcPr>
            <w:tcW w:w="5917" w:type="dxa"/>
          </w:tcPr>
          <w:p w14:paraId="33E21132" w14:textId="77777777" w:rsidR="009A1213" w:rsidRDefault="009A1213" w:rsidP="00FC77DB">
            <w:r w:rsidRPr="00FA3400">
              <w:t xml:space="preserve">The Department of Employment and Workplace Relations has engaged Episafe Pty Ltd to develop and deliver a train-the-trainer program for organisations who train Health and Safety Representatives (HSR) in the Commonwealth jurisdiction on identifying and supporting management of psychosocial hazards in the workplace. </w:t>
            </w:r>
          </w:p>
          <w:p w14:paraId="02BA769F" w14:textId="77777777" w:rsidR="009A1213" w:rsidRDefault="009A1213" w:rsidP="00FC77DB">
            <w:r w:rsidRPr="00FA3400">
              <w:t>Episafe Pty Ltd was selected as part of an open tender process conducted in accordance with the Commonwealth Procurement Rules. The training is currently being developed and is scheduled to be delivered to HSR trainers in the 2024-2025 financial year.</w:t>
            </w:r>
          </w:p>
        </w:tc>
      </w:tr>
      <w:tr w:rsidR="009A1213" w14:paraId="72E8FA88" w14:textId="77777777" w:rsidTr="00FC77DB">
        <w:tc>
          <w:tcPr>
            <w:tcW w:w="5670" w:type="dxa"/>
          </w:tcPr>
          <w:p w14:paraId="3A684CA8" w14:textId="77777777" w:rsidR="009A1213" w:rsidRPr="00141AE3" w:rsidRDefault="009A1213" w:rsidP="00FC77DB">
            <w:pPr>
              <w:rPr>
                <w:rFonts w:cs="Arial"/>
              </w:rPr>
            </w:pPr>
            <w:r w:rsidRPr="00FA3400">
              <w:rPr>
                <w:rFonts w:cs="Arial"/>
              </w:rPr>
              <w:t>Establish a National Higher Education Code to Prevent and Respond to Gender-Based Violence.</w:t>
            </w:r>
            <w:r>
              <w:rPr>
                <w:rFonts w:cs="Arial"/>
              </w:rPr>
              <w:t xml:space="preserve"> (NEW)</w:t>
            </w:r>
          </w:p>
        </w:tc>
        <w:tc>
          <w:tcPr>
            <w:tcW w:w="1701" w:type="dxa"/>
          </w:tcPr>
          <w:p w14:paraId="4E518CB1" w14:textId="77777777" w:rsidR="009A1213" w:rsidRDefault="009A1213" w:rsidP="00D634FC">
            <w:r w:rsidRPr="00FA3400">
              <w:t>In progress</w:t>
            </w:r>
          </w:p>
          <w:p w14:paraId="298F3CF7" w14:textId="488A559E" w:rsidR="009A1213" w:rsidRDefault="009A1213" w:rsidP="00D634FC"/>
        </w:tc>
        <w:tc>
          <w:tcPr>
            <w:tcW w:w="5917" w:type="dxa"/>
          </w:tcPr>
          <w:p w14:paraId="7722A153" w14:textId="77777777" w:rsidR="009A1213" w:rsidRDefault="009A1213" w:rsidP="00FC77DB">
            <w:r w:rsidRPr="00FA3400">
              <w:t>Work is underway to implement the National Code, which will be a new form of regulation for the higher education sector.</w:t>
            </w:r>
          </w:p>
          <w:p w14:paraId="0693E5F1" w14:textId="77777777" w:rsidR="009A1213" w:rsidRDefault="009A1213" w:rsidP="00FC77DB">
            <w:r w:rsidRPr="00FA3400">
              <w:t>Pending the passage of legislation, the Code is expected to commence in 2025 with compliance activities undertaken from 2026.</w:t>
            </w:r>
          </w:p>
        </w:tc>
      </w:tr>
      <w:tr w:rsidR="009A1213" w14:paraId="544FDA6C" w14:textId="77777777" w:rsidTr="00FC77DB">
        <w:tc>
          <w:tcPr>
            <w:tcW w:w="5670" w:type="dxa"/>
          </w:tcPr>
          <w:p w14:paraId="6EE02525" w14:textId="77777777" w:rsidR="009A1213" w:rsidRDefault="009A1213" w:rsidP="00FC77DB">
            <w:r w:rsidRPr="00FA3400">
              <w:t>Establish a National Student Ombudsman to help to eradicate gender-based violence from universities.</w:t>
            </w:r>
            <w:r>
              <w:t xml:space="preserve"> (NEW)</w:t>
            </w:r>
          </w:p>
        </w:tc>
        <w:tc>
          <w:tcPr>
            <w:tcW w:w="1701" w:type="dxa"/>
          </w:tcPr>
          <w:p w14:paraId="27FDF275" w14:textId="77777777" w:rsidR="009A1213" w:rsidRDefault="009A1213" w:rsidP="00D634FC">
            <w:r w:rsidRPr="00FA3400">
              <w:t>In progress</w:t>
            </w:r>
          </w:p>
          <w:p w14:paraId="544B2947" w14:textId="7E03738C" w:rsidR="009A1213" w:rsidRDefault="009A1213" w:rsidP="00FC77DB">
            <w:pPr>
              <w:jc w:val="center"/>
            </w:pPr>
          </w:p>
        </w:tc>
        <w:tc>
          <w:tcPr>
            <w:tcW w:w="5917" w:type="dxa"/>
          </w:tcPr>
          <w:p w14:paraId="627B5A2A" w14:textId="77777777" w:rsidR="009A1213" w:rsidRDefault="009A1213" w:rsidP="00FC77DB">
            <w:r w:rsidRPr="00FA3400">
              <w:t xml:space="preserve">Work is underway to establish the National Student Ombudsman as a new statutory function of the Commonwealth Ombudsman. </w:t>
            </w:r>
          </w:p>
          <w:p w14:paraId="313EE123" w14:textId="77777777" w:rsidR="009A1213" w:rsidRDefault="009A1213" w:rsidP="00FC77DB">
            <w:r w:rsidRPr="00FA3400">
              <w:t>The National Student Ombudsman is expected to commence from 1 February 2025, subject to the passage of legislation.</w:t>
            </w:r>
          </w:p>
        </w:tc>
      </w:tr>
    </w:tbl>
    <w:p w14:paraId="52699805" w14:textId="77777777" w:rsidR="009A1213" w:rsidRDefault="009A1213" w:rsidP="006D5B0A">
      <w:pPr>
        <w:spacing w:after="0"/>
      </w:pPr>
    </w:p>
    <w:p w14:paraId="558B629C" w14:textId="26D6FBD0" w:rsidR="009A1213" w:rsidRDefault="009A1213" w:rsidP="00416980">
      <w:pPr>
        <w:pStyle w:val="Heading5"/>
      </w:pPr>
      <w:r w:rsidRPr="00D63BCC">
        <w:lastRenderedPageBreak/>
        <w:t>The Australian Capital Territory Government will:</w:t>
      </w:r>
    </w:p>
    <w:tbl>
      <w:tblPr>
        <w:tblStyle w:val="TableGridLight"/>
        <w:tblW w:w="5000" w:type="pct"/>
        <w:tblLook w:val="04A0" w:firstRow="1" w:lastRow="0" w:firstColumn="1" w:lastColumn="0" w:noHBand="0" w:noVBand="1"/>
      </w:tblPr>
      <w:tblGrid>
        <w:gridCol w:w="6456"/>
        <w:gridCol w:w="1936"/>
        <w:gridCol w:w="6734"/>
      </w:tblGrid>
      <w:tr w:rsidR="009A1213" w14:paraId="1BDB42B0"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2A470BBF" w14:textId="77777777" w:rsidR="009A1213" w:rsidRDefault="009A1213" w:rsidP="00FC77DB">
            <w:r>
              <w:t>Activity</w:t>
            </w:r>
          </w:p>
        </w:tc>
        <w:tc>
          <w:tcPr>
            <w:tcW w:w="640" w:type="pct"/>
          </w:tcPr>
          <w:p w14:paraId="029A733F" w14:textId="77777777" w:rsidR="009A1213" w:rsidRDefault="009A1213" w:rsidP="00FC77DB">
            <w:r>
              <w:t>Status</w:t>
            </w:r>
          </w:p>
        </w:tc>
        <w:tc>
          <w:tcPr>
            <w:tcW w:w="2226" w:type="pct"/>
          </w:tcPr>
          <w:p w14:paraId="7A43F357" w14:textId="77777777" w:rsidR="009A1213" w:rsidRDefault="009A1213" w:rsidP="00FC77DB">
            <w:r>
              <w:t>Implementation progress update</w:t>
            </w:r>
          </w:p>
        </w:tc>
      </w:tr>
      <w:tr w:rsidR="009A1213" w14:paraId="5B7EFD13" w14:textId="77777777" w:rsidTr="006D5B0A">
        <w:tc>
          <w:tcPr>
            <w:tcW w:w="2134" w:type="pct"/>
          </w:tcPr>
          <w:p w14:paraId="459A264A" w14:textId="77777777" w:rsidR="009A1213" w:rsidRDefault="009A1213" w:rsidP="00FC77DB">
            <w:r w:rsidRPr="00B61D69">
              <w:rPr>
                <w:rFonts w:cs="Arial"/>
              </w:rPr>
              <w:t xml:space="preserve">Continue implementing the recommendations of </w:t>
            </w:r>
            <w:r w:rsidRPr="00B61D69">
              <w:rPr>
                <w:rFonts w:cs="Arial"/>
                <w:i/>
              </w:rPr>
              <w:t>the Listen. Take Action to Prevent, Believe and Heal Report</w:t>
            </w:r>
            <w:r w:rsidRPr="00B61D69">
              <w:rPr>
                <w:rFonts w:cs="Arial"/>
              </w:rPr>
              <w:t xml:space="preserve"> to improve the prevention of sexual violence and responses to victim-survivors. The recommendations cover a broad range of themes, including a long-term sexual violence prevention strategy, an ongoing consultation program with victim-survivors, enhanced workplace safety, improved data collection, and a governance model for the coordination of these reforms. Recommendations also relate to training and education including relationship and sexuality education, improved training on the dynamics of sexual violence, cultural competency of specialist workers and their organisations, and bystander training.</w:t>
            </w:r>
          </w:p>
        </w:tc>
        <w:tc>
          <w:tcPr>
            <w:tcW w:w="640" w:type="pct"/>
          </w:tcPr>
          <w:p w14:paraId="45BBC23E" w14:textId="77777777" w:rsidR="009A1213" w:rsidRDefault="009A1213" w:rsidP="00D634FC">
            <w:r w:rsidRPr="00385BA8">
              <w:t>In progress</w:t>
            </w:r>
          </w:p>
          <w:p w14:paraId="4F17AACD" w14:textId="6574CA4D" w:rsidR="009A1213" w:rsidRDefault="009A1213" w:rsidP="00D634FC"/>
        </w:tc>
        <w:tc>
          <w:tcPr>
            <w:tcW w:w="2226" w:type="pct"/>
          </w:tcPr>
          <w:p w14:paraId="5A0051FD" w14:textId="77777777" w:rsidR="009A1213" w:rsidRDefault="009A1213" w:rsidP="00FC77DB">
            <w:r w:rsidRPr="00385BA8">
              <w:t>Of the 24 recommendations of the Sexual Assault Prevention and Response Steering Committee's report, 3</w:t>
            </w:r>
            <w:r>
              <w:t> </w:t>
            </w:r>
            <w:r w:rsidRPr="00385BA8">
              <w:t>have been fully implemented and 16 are in the process of being implemented.</w:t>
            </w:r>
          </w:p>
          <w:p w14:paraId="595636BE" w14:textId="77777777" w:rsidR="009A1213" w:rsidRDefault="009A1213" w:rsidP="00FC77DB">
            <w:r w:rsidRPr="00385BA8">
              <w:t>The ACT Government's progress in implementing these recommendations is monitored by the Domestic, Family and Sexual Violence Coordinator-General and reported to the ACT Legislative Assembly annually by the Minister for the Prevention of Domestic and Family Violence.</w:t>
            </w:r>
          </w:p>
        </w:tc>
      </w:tr>
      <w:tr w:rsidR="009A1213" w:rsidRPr="00F55DF2" w14:paraId="5BF37701" w14:textId="77777777" w:rsidTr="006D5B0A">
        <w:tc>
          <w:tcPr>
            <w:tcW w:w="2134" w:type="pct"/>
            <w:shd w:val="clear" w:color="auto" w:fill="auto"/>
          </w:tcPr>
          <w:p w14:paraId="31BFAAE1" w14:textId="77777777" w:rsidR="009A1213" w:rsidRPr="00F55DF2" w:rsidRDefault="009A1213" w:rsidP="00FC77DB">
            <w:pPr>
              <w:rPr>
                <w:rFonts w:cs="Arial"/>
              </w:rPr>
            </w:pPr>
            <w:r w:rsidRPr="00F55DF2">
              <w:rPr>
                <w:rFonts w:cs="Arial"/>
              </w:rPr>
              <w:t xml:space="preserve">Enforce the </w:t>
            </w:r>
            <w:r w:rsidRPr="009F2423">
              <w:rPr>
                <w:rFonts w:cs="Arial"/>
                <w:iCs/>
              </w:rPr>
              <w:t>Crimes (Consent) Amendment Bill 2022</w:t>
            </w:r>
            <w:r w:rsidRPr="00F55DF2">
              <w:rPr>
                <w:rFonts w:cs="Arial"/>
              </w:rPr>
              <w:t>, presented in the ACT Legislative Assembly on 8</w:t>
            </w:r>
            <w:r>
              <w:rPr>
                <w:rFonts w:cs="Arial"/>
              </w:rPr>
              <w:t> </w:t>
            </w:r>
            <w:r w:rsidRPr="00F55DF2">
              <w:rPr>
                <w:rFonts w:cs="Arial"/>
              </w:rPr>
              <w:t>February 2022 and passed on 5 May 2022. This Bill forms part of significant holistic government reform to align with contemporary community understandings and expectations of consensual sexual activity. The amendments make it clear that consent must be given and cannot be assumed.</w:t>
            </w:r>
          </w:p>
        </w:tc>
        <w:tc>
          <w:tcPr>
            <w:tcW w:w="640" w:type="pct"/>
            <w:shd w:val="clear" w:color="auto" w:fill="auto"/>
          </w:tcPr>
          <w:p w14:paraId="210B3F93" w14:textId="77777777" w:rsidR="009A1213" w:rsidRDefault="009A1213" w:rsidP="00D634FC">
            <w:r w:rsidRPr="00F55DF2">
              <w:t>Implemented</w:t>
            </w:r>
          </w:p>
          <w:p w14:paraId="4792A8F8" w14:textId="4C81E355" w:rsidR="009A1213" w:rsidRPr="00F55DF2" w:rsidRDefault="009A1213" w:rsidP="00D634FC"/>
        </w:tc>
        <w:tc>
          <w:tcPr>
            <w:tcW w:w="2226" w:type="pct"/>
            <w:shd w:val="clear" w:color="auto" w:fill="auto"/>
          </w:tcPr>
          <w:p w14:paraId="6068FF45" w14:textId="77777777" w:rsidR="009A1213" w:rsidRPr="00F55DF2" w:rsidRDefault="009A1213" w:rsidP="00FC77DB">
            <w:r w:rsidRPr="00F55DF2">
              <w:t xml:space="preserve">$600,000 has been committed to develop and implement a government-led community consent education campaign. This includes $100,000 to undertake research on how the ACT Government can effectively communicate the affirmative consent model of sexual consent. </w:t>
            </w:r>
          </w:p>
          <w:p w14:paraId="3715D75A" w14:textId="77777777" w:rsidR="009A1213" w:rsidRPr="00F55DF2" w:rsidRDefault="009A1213" w:rsidP="00FC77DB">
            <w:r w:rsidRPr="00F55DF2">
              <w:t>This research was completed in May 2024 by Verian, an independent research company. Informed by this research, the ACT Government is now developing the community consent education campaign.</w:t>
            </w:r>
          </w:p>
        </w:tc>
      </w:tr>
      <w:tr w:rsidR="009A1213" w14:paraId="5E63C101" w14:textId="77777777" w:rsidTr="006D5B0A">
        <w:tc>
          <w:tcPr>
            <w:tcW w:w="2134" w:type="pct"/>
          </w:tcPr>
          <w:p w14:paraId="26293D01" w14:textId="77777777" w:rsidR="009A1213" w:rsidRDefault="009A1213" w:rsidP="00FC77DB">
            <w:r w:rsidRPr="00290C3E">
              <w:t xml:space="preserve">A total of $2.593 million over 3 years will go towards an increased investment in frontline sexual violence services in the ACT. This includes an additional $2.363m over 4 years for Canberra Rape Crisis Centre to increase capacity, and $230,000 to fund the development of a First Nations Complex Trauma Recovery Model, which will build the capacity of frontline services in the ACT to deliver culturally safe, specialised sexual violence support services responsive to the </w:t>
            </w:r>
            <w:r w:rsidRPr="00290C3E">
              <w:lastRenderedPageBreak/>
              <w:t>needs of Aboriginal and Torres Strait Islander people (provider t</w:t>
            </w:r>
            <w:r>
              <w:t>o be confirmed</w:t>
            </w:r>
            <w:r w:rsidRPr="00290C3E">
              <w:t>).</w:t>
            </w:r>
            <w:r>
              <w:t xml:space="preserve"> (NEW)</w:t>
            </w:r>
          </w:p>
        </w:tc>
        <w:tc>
          <w:tcPr>
            <w:tcW w:w="640" w:type="pct"/>
          </w:tcPr>
          <w:p w14:paraId="17160876" w14:textId="77777777" w:rsidR="009A1213" w:rsidRDefault="009A1213" w:rsidP="00D634FC">
            <w:r w:rsidRPr="003D7720">
              <w:lastRenderedPageBreak/>
              <w:t>Implemented</w:t>
            </w:r>
          </w:p>
          <w:p w14:paraId="434F5A14" w14:textId="2DFB1B48" w:rsidR="009A1213" w:rsidRDefault="009A1213" w:rsidP="00D634FC"/>
        </w:tc>
        <w:tc>
          <w:tcPr>
            <w:tcW w:w="2226" w:type="pct"/>
          </w:tcPr>
          <w:p w14:paraId="563F887B" w14:textId="77777777" w:rsidR="009A1213" w:rsidRDefault="009A1213" w:rsidP="00FC77DB">
            <w:r w:rsidRPr="00644405">
              <w:t>New activity - no update</w:t>
            </w:r>
            <w:r>
              <w:t>.</w:t>
            </w:r>
          </w:p>
        </w:tc>
      </w:tr>
      <w:tr w:rsidR="009A1213" w14:paraId="2E3E487A" w14:textId="77777777" w:rsidTr="006D5B0A">
        <w:tc>
          <w:tcPr>
            <w:tcW w:w="2134" w:type="pct"/>
          </w:tcPr>
          <w:p w14:paraId="33F039E7" w14:textId="77777777" w:rsidR="009A1213" w:rsidRDefault="009A1213" w:rsidP="00FC77DB">
            <w:r w:rsidRPr="002D7481">
              <w:t>ACT Policing will continue to consider referrals for behavioural change, utilising support services for perpetrators of family domestic and sexual violence, to mitigate the risk of reoffending.</w:t>
            </w:r>
            <w:r>
              <w:t xml:space="preserve"> (NEW)</w:t>
            </w:r>
          </w:p>
        </w:tc>
        <w:tc>
          <w:tcPr>
            <w:tcW w:w="640" w:type="pct"/>
          </w:tcPr>
          <w:p w14:paraId="21EA1408" w14:textId="77777777" w:rsidR="009A1213" w:rsidRDefault="009A1213" w:rsidP="00D634FC">
            <w:r w:rsidRPr="003D7720">
              <w:t>In progress</w:t>
            </w:r>
          </w:p>
          <w:p w14:paraId="2C0F4AD4" w14:textId="1552661C" w:rsidR="009A1213" w:rsidRDefault="009A1213" w:rsidP="00D634FC"/>
        </w:tc>
        <w:tc>
          <w:tcPr>
            <w:tcW w:w="2226" w:type="pct"/>
          </w:tcPr>
          <w:p w14:paraId="61B66B46" w14:textId="77777777" w:rsidR="009A1213" w:rsidRDefault="009A1213" w:rsidP="00FC77DB">
            <w:r w:rsidRPr="00644405">
              <w:t>New activity - no update</w:t>
            </w:r>
            <w:r>
              <w:t>.</w:t>
            </w:r>
          </w:p>
        </w:tc>
      </w:tr>
      <w:tr w:rsidR="009A1213" w14:paraId="7DC6614C" w14:textId="77777777" w:rsidTr="006D5B0A">
        <w:tc>
          <w:tcPr>
            <w:tcW w:w="2134" w:type="pct"/>
            <w:shd w:val="clear" w:color="auto" w:fill="auto"/>
          </w:tcPr>
          <w:p w14:paraId="266F4750" w14:textId="77777777" w:rsidR="009A1213" w:rsidRDefault="009A1213" w:rsidP="00FC77DB">
            <w:r w:rsidRPr="00F13B01">
              <w:t>The Board of Inquiry into the Criminal Justice System final report was provided to Government on 31 July 2023. Government is currently working to implement recommendations from that report.</w:t>
            </w:r>
            <w:r>
              <w:t xml:space="preserve"> (NEW)</w:t>
            </w:r>
          </w:p>
        </w:tc>
        <w:tc>
          <w:tcPr>
            <w:tcW w:w="640" w:type="pct"/>
            <w:shd w:val="clear" w:color="auto" w:fill="auto"/>
          </w:tcPr>
          <w:p w14:paraId="160F9D7C" w14:textId="77777777" w:rsidR="009A1213" w:rsidRDefault="009A1213" w:rsidP="00D634FC">
            <w:r w:rsidRPr="00575279">
              <w:t>In progress</w:t>
            </w:r>
          </w:p>
          <w:p w14:paraId="70195438" w14:textId="1524088E" w:rsidR="009A1213" w:rsidRDefault="009A1213" w:rsidP="00D634FC"/>
        </w:tc>
        <w:tc>
          <w:tcPr>
            <w:tcW w:w="2226" w:type="pct"/>
            <w:shd w:val="clear" w:color="auto" w:fill="auto"/>
          </w:tcPr>
          <w:p w14:paraId="16C0CEB3" w14:textId="77777777" w:rsidR="009A1213" w:rsidRDefault="009A1213" w:rsidP="00FC77DB">
            <w:r w:rsidRPr="00644405">
              <w:t>New activity - no update</w:t>
            </w:r>
            <w:r>
              <w:t>.</w:t>
            </w:r>
          </w:p>
        </w:tc>
      </w:tr>
    </w:tbl>
    <w:p w14:paraId="5E447EA8" w14:textId="77777777" w:rsidR="009A1213" w:rsidRDefault="009A1213" w:rsidP="006D5B0A">
      <w:pPr>
        <w:spacing w:after="0"/>
      </w:pPr>
    </w:p>
    <w:p w14:paraId="4D30BC69" w14:textId="07A536CD" w:rsidR="009A1213" w:rsidRDefault="009A1213" w:rsidP="00416980">
      <w:pPr>
        <w:pStyle w:val="Heading5"/>
      </w:pPr>
      <w:r w:rsidRPr="00D63BCC">
        <w:t>The New South Wales Government will:</w:t>
      </w:r>
    </w:p>
    <w:tbl>
      <w:tblPr>
        <w:tblStyle w:val="TableGridLight"/>
        <w:tblW w:w="5000" w:type="pct"/>
        <w:tblLook w:val="04A0" w:firstRow="1" w:lastRow="0" w:firstColumn="1" w:lastColumn="0" w:noHBand="0" w:noVBand="1"/>
      </w:tblPr>
      <w:tblGrid>
        <w:gridCol w:w="6456"/>
        <w:gridCol w:w="1936"/>
        <w:gridCol w:w="6734"/>
      </w:tblGrid>
      <w:tr w:rsidR="009A1213" w14:paraId="1504FA95"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497BB144" w14:textId="77777777" w:rsidR="009A1213" w:rsidRDefault="009A1213" w:rsidP="00FC77DB">
            <w:r>
              <w:t>Activity</w:t>
            </w:r>
          </w:p>
        </w:tc>
        <w:tc>
          <w:tcPr>
            <w:tcW w:w="640" w:type="pct"/>
          </w:tcPr>
          <w:p w14:paraId="294C663B" w14:textId="77777777" w:rsidR="009A1213" w:rsidRDefault="009A1213" w:rsidP="00FC77DB">
            <w:r>
              <w:t>Status</w:t>
            </w:r>
          </w:p>
        </w:tc>
        <w:tc>
          <w:tcPr>
            <w:tcW w:w="2226" w:type="pct"/>
          </w:tcPr>
          <w:p w14:paraId="72FAA7D1" w14:textId="77777777" w:rsidR="009A1213" w:rsidRDefault="009A1213" w:rsidP="00FC77DB">
            <w:r>
              <w:t>Implementation progress update</w:t>
            </w:r>
          </w:p>
        </w:tc>
      </w:tr>
      <w:tr w:rsidR="009A1213" w14:paraId="04C44E21" w14:textId="77777777" w:rsidTr="006D5B0A">
        <w:tc>
          <w:tcPr>
            <w:tcW w:w="2134" w:type="pct"/>
          </w:tcPr>
          <w:p w14:paraId="7B0DF121" w14:textId="77777777" w:rsidR="009A1213" w:rsidRDefault="009A1213" w:rsidP="00FC77DB">
            <w:r w:rsidRPr="002A0098">
              <w:rPr>
                <w:rFonts w:cs="Arial"/>
              </w:rPr>
              <w:t>Expand the Make No Doubt consent campaign, an innovative community education campaign to help prevent sexual assault and raise awareness and understanding of sexual consent. The third phase targeted young people aged 16-24 years old and supports changes to sexual consent laws in NSW.</w:t>
            </w:r>
          </w:p>
        </w:tc>
        <w:tc>
          <w:tcPr>
            <w:tcW w:w="640" w:type="pct"/>
          </w:tcPr>
          <w:p w14:paraId="60E8785F" w14:textId="77777777" w:rsidR="009A1213" w:rsidRDefault="009A1213" w:rsidP="00D634FC">
            <w:r w:rsidRPr="000857F9">
              <w:t>Implemented</w:t>
            </w:r>
          </w:p>
          <w:p w14:paraId="515EB83E" w14:textId="2268F4E6" w:rsidR="009A1213" w:rsidRDefault="009A1213" w:rsidP="00D634FC"/>
        </w:tc>
        <w:tc>
          <w:tcPr>
            <w:tcW w:w="2226" w:type="pct"/>
          </w:tcPr>
          <w:p w14:paraId="39CEF34C" w14:textId="77777777" w:rsidR="009A1213" w:rsidRDefault="009A1213" w:rsidP="00FC77DB">
            <w:r>
              <w:t xml:space="preserve">The Make No Doubt sexual consent advertising campaign is a community education campaign to raise awareness about the importance of seeking sexual consent. Three phases of the campaign have been released since 2018. </w:t>
            </w:r>
          </w:p>
          <w:p w14:paraId="53587D1B" w14:textId="4A4AD028" w:rsidR="009A1213" w:rsidRDefault="009A1213" w:rsidP="00FC77DB">
            <w:r>
              <w:t xml:space="preserve">A third burst of the third phase ran from late April to June 2024 and focused on previously high-performing social media and digital channels, out of home advertising and partnerships with universities </w:t>
            </w:r>
            <w:r w:rsidR="00BF5E48">
              <w:t xml:space="preserve">and </w:t>
            </w:r>
            <w:r>
              <w:t xml:space="preserve">TAFEs. For more information see </w:t>
            </w:r>
            <w:hyperlink r:id="rId89" w:history="1">
              <w:r>
                <w:rPr>
                  <w:rStyle w:val="Hyperlink"/>
                </w:rPr>
                <w:t>www.nsw.gov.au/family-and-relationships/make-no-doubt</w:t>
              </w:r>
            </w:hyperlink>
            <w:r>
              <w:t xml:space="preserve">. </w:t>
            </w:r>
          </w:p>
        </w:tc>
      </w:tr>
      <w:tr w:rsidR="009A1213" w14:paraId="1C6C3A31" w14:textId="77777777" w:rsidTr="006D5B0A">
        <w:tc>
          <w:tcPr>
            <w:tcW w:w="2134" w:type="pct"/>
          </w:tcPr>
          <w:p w14:paraId="79F5E8E1" w14:textId="3AB66F4A" w:rsidR="009A1213" w:rsidRPr="000857F9" w:rsidRDefault="009A1213" w:rsidP="00FC77DB">
            <w:pPr>
              <w:rPr>
                <w:rFonts w:cs="Arial"/>
              </w:rPr>
            </w:pPr>
            <w:r w:rsidRPr="000857F9">
              <w:rPr>
                <w:rFonts w:cs="Arial"/>
              </w:rPr>
              <w:t>Establish a Respect</w:t>
            </w:r>
            <w:r w:rsidR="00BF5E48">
              <w:rPr>
                <w:rFonts w:cs="Arial"/>
              </w:rPr>
              <w:t xml:space="preserve"> at </w:t>
            </w:r>
            <w:r w:rsidRPr="000857F9">
              <w:rPr>
                <w:rFonts w:cs="Arial"/>
              </w:rPr>
              <w:t>Work Taskforce within SafeWork NSW focused on reducing sexual harassment and other gender-based harms in the workplace. The Taskforce will:</w:t>
            </w:r>
          </w:p>
          <w:p w14:paraId="69F3F5F9" w14:textId="77777777" w:rsidR="009A1213" w:rsidRPr="000857F9" w:rsidRDefault="009A1213" w:rsidP="00E55BD7">
            <w:pPr>
              <w:pStyle w:val="ListParagraph"/>
              <w:numPr>
                <w:ilvl w:val="0"/>
                <w:numId w:val="15"/>
              </w:numPr>
              <w:rPr>
                <w:rFonts w:cs="Arial"/>
              </w:rPr>
            </w:pPr>
            <w:r w:rsidRPr="000857F9">
              <w:rPr>
                <w:rFonts w:cs="Arial"/>
              </w:rPr>
              <w:t>Raise awareness that workplace sexual harassment is a work health and safety (WHS) issue and the responsibility of employers to eliminate or minimise.</w:t>
            </w:r>
          </w:p>
          <w:p w14:paraId="4F304392" w14:textId="77777777" w:rsidR="009A1213" w:rsidRPr="000857F9" w:rsidRDefault="009A1213" w:rsidP="00E55BD7">
            <w:pPr>
              <w:pStyle w:val="ListParagraph"/>
              <w:numPr>
                <w:ilvl w:val="0"/>
                <w:numId w:val="15"/>
              </w:numPr>
              <w:rPr>
                <w:rFonts w:cs="Arial"/>
              </w:rPr>
            </w:pPr>
            <w:r w:rsidRPr="000857F9">
              <w:rPr>
                <w:rFonts w:cs="Arial"/>
              </w:rPr>
              <w:lastRenderedPageBreak/>
              <w:t>Educate and equip workplaces to prevent and respond to workplace sexual harassment.</w:t>
            </w:r>
          </w:p>
          <w:p w14:paraId="099D2A62" w14:textId="77777777" w:rsidR="009A1213" w:rsidRPr="000857F9" w:rsidRDefault="009A1213" w:rsidP="00E55BD7">
            <w:pPr>
              <w:pStyle w:val="ListParagraph"/>
              <w:numPr>
                <w:ilvl w:val="0"/>
                <w:numId w:val="15"/>
              </w:numPr>
              <w:rPr>
                <w:rFonts w:cs="Arial"/>
              </w:rPr>
            </w:pPr>
            <w:r w:rsidRPr="000857F9">
              <w:rPr>
                <w:rFonts w:cs="Arial"/>
              </w:rPr>
              <w:t>Drive better WHS regulatory outcomes for workplace sexual harassment.</w:t>
            </w:r>
          </w:p>
          <w:p w14:paraId="6D6FAC1E" w14:textId="77777777" w:rsidR="009A1213" w:rsidRDefault="009A1213" w:rsidP="00FC77DB">
            <w:r w:rsidRPr="000857F9">
              <w:rPr>
                <w:rFonts w:cs="Arial"/>
              </w:rPr>
              <w:t>The Taskforce will focus on targeted high-risk industries and at-risk worker groups, and on broader work across the NSW and Federal Governments to ensure alignment and targeted action.</w:t>
            </w:r>
            <w:r>
              <w:rPr>
                <w:rFonts w:cs="Arial"/>
              </w:rPr>
              <w:t xml:space="preserve"> *</w:t>
            </w:r>
          </w:p>
        </w:tc>
        <w:tc>
          <w:tcPr>
            <w:tcW w:w="640" w:type="pct"/>
          </w:tcPr>
          <w:p w14:paraId="702AF5C7" w14:textId="77777777" w:rsidR="009A1213" w:rsidRDefault="009A1213" w:rsidP="00D634FC">
            <w:r w:rsidRPr="00497721">
              <w:lastRenderedPageBreak/>
              <w:t>Implemented</w:t>
            </w:r>
          </w:p>
          <w:p w14:paraId="3B23CF4D" w14:textId="2F87CFB5" w:rsidR="009A1213" w:rsidRDefault="009A1213" w:rsidP="00D634FC"/>
        </w:tc>
        <w:tc>
          <w:tcPr>
            <w:tcW w:w="2226" w:type="pct"/>
          </w:tcPr>
          <w:p w14:paraId="67D48820" w14:textId="17F900EB" w:rsidR="009A1213" w:rsidRDefault="009A1213" w:rsidP="00FC77DB">
            <w:r>
              <w:t xml:space="preserve">In November 2022, the new Respect at Work </w:t>
            </w:r>
            <w:r w:rsidR="00BF5E48">
              <w:t>Taskforce</w:t>
            </w:r>
            <w:r>
              <w:t xml:space="preserve"> (the </w:t>
            </w:r>
            <w:r w:rsidR="00BF5E48">
              <w:t>Taskforce</w:t>
            </w:r>
            <w:r>
              <w:t xml:space="preserve">) was established within SafeWork NSW to focus on combatting sexual harassment across NSW workplaces through the Work, Health and Safety (WHS) framework.  </w:t>
            </w:r>
          </w:p>
          <w:p w14:paraId="5F771495" w14:textId="46A5085E" w:rsidR="009A1213" w:rsidRDefault="009A1213" w:rsidP="00FC77DB">
            <w:r>
              <w:lastRenderedPageBreak/>
              <w:t xml:space="preserve">The </w:t>
            </w:r>
            <w:r w:rsidR="00BF5E48">
              <w:t>Taskforce</w:t>
            </w:r>
            <w:r>
              <w:t xml:space="preserve"> released the first </w:t>
            </w:r>
            <w:r w:rsidRPr="00C97631">
              <w:rPr>
                <w:i/>
                <w:iCs/>
              </w:rPr>
              <w:t xml:space="preserve">SafeWork NSW Respect at Work Strategy </w:t>
            </w:r>
            <w:r>
              <w:t xml:space="preserve">for addressing workplace sexual harassment in October 2023. </w:t>
            </w:r>
          </w:p>
          <w:p w14:paraId="765D739D" w14:textId="443EE58D" w:rsidR="009A1213" w:rsidRDefault="009A1213" w:rsidP="00FC77DB">
            <w:r>
              <w:t xml:space="preserve">The </w:t>
            </w:r>
            <w:r w:rsidR="00BF5E48">
              <w:t>Taskforce</w:t>
            </w:r>
            <w:r>
              <w:t xml:space="preserve"> stood up a new, dedicated Respect at Work website in October 2023. The website is a hub for NSW workplaces to access tools and resources in a user</w:t>
            </w:r>
            <w:r>
              <w:noBreakHyphen/>
              <w:t>friendly way, encouraging further customer action. It aims to motivate a person conducting a business or undertaking to proactively prevent sexual harassment and to provide them with advice and guidance on how to approach prevention. Resources, including webinars have been developed and are now accessible through the website.</w:t>
            </w:r>
          </w:p>
          <w:p w14:paraId="7A2945EB" w14:textId="77777777" w:rsidR="009A1213" w:rsidRDefault="009A1213" w:rsidP="00FC77DB">
            <w:r>
              <w:t xml:space="preserve">For more information see </w:t>
            </w:r>
            <w:hyperlink r:id="rId90" w:history="1">
              <w:r>
                <w:rPr>
                  <w:rStyle w:val="Hyperlink"/>
                </w:rPr>
                <w:t>www.nsw.gov.au/business-and-economy/respect-at-work</w:t>
              </w:r>
            </w:hyperlink>
            <w:r>
              <w:t xml:space="preserve">.  </w:t>
            </w:r>
          </w:p>
        </w:tc>
      </w:tr>
      <w:tr w:rsidR="009A1213" w14:paraId="452B5442" w14:textId="77777777" w:rsidTr="006D5B0A">
        <w:tc>
          <w:tcPr>
            <w:tcW w:w="2134" w:type="pct"/>
          </w:tcPr>
          <w:p w14:paraId="7F0119FA" w14:textId="77777777" w:rsidR="009A1213" w:rsidRDefault="009A1213" w:rsidP="00FC77DB">
            <w:r w:rsidRPr="00E16249">
              <w:rPr>
                <w:rFonts w:cs="Arial"/>
              </w:rPr>
              <w:lastRenderedPageBreak/>
              <w:t>Partner with the Australian Human Rights Commission (AHRC) to develop, deliver, and evaluate an eLearning package that addresses workplace sexual harassment in the retail and hospitality industries. This project will support NSW commitments in response to the AHRC’s Respect@Work Report which highlighted the high rates of workplace sexual harassment in the retail and hospitality industries.</w:t>
            </w:r>
          </w:p>
        </w:tc>
        <w:tc>
          <w:tcPr>
            <w:tcW w:w="640" w:type="pct"/>
          </w:tcPr>
          <w:p w14:paraId="684E8427" w14:textId="77777777" w:rsidR="009A1213" w:rsidRDefault="009A1213" w:rsidP="00D634FC">
            <w:r w:rsidRPr="00CD6D7F">
              <w:t>Implemented</w:t>
            </w:r>
          </w:p>
          <w:p w14:paraId="2730C195" w14:textId="0838166B" w:rsidR="009A1213" w:rsidRDefault="009A1213" w:rsidP="00D634FC"/>
        </w:tc>
        <w:tc>
          <w:tcPr>
            <w:tcW w:w="2226" w:type="pct"/>
          </w:tcPr>
          <w:p w14:paraId="147F3CCF" w14:textId="77777777" w:rsidR="009A1213" w:rsidRDefault="009A1213" w:rsidP="00FC77DB">
            <w:r w:rsidRPr="00CD6D7F">
              <w:t xml:space="preserve">The </w:t>
            </w:r>
            <w:r w:rsidRPr="00E16249">
              <w:rPr>
                <w:rFonts w:cs="Arial"/>
              </w:rPr>
              <w:t xml:space="preserve">Australian Human Rights Commission (AHRC) </w:t>
            </w:r>
            <w:r w:rsidRPr="00CD6D7F">
              <w:t xml:space="preserve">launched the sexual harassment eLearning package in October 2023. </w:t>
            </w:r>
          </w:p>
          <w:p w14:paraId="704C9635" w14:textId="77777777" w:rsidR="009A1213" w:rsidRDefault="009A1213" w:rsidP="00FC77DB">
            <w:r w:rsidRPr="00CD6D7F">
              <w:t>In early 2024, the AHRC began updating the package to reflect changes in positive duty responsibilities. The AHRC will manage ongoing delivery of the eLearning package.</w:t>
            </w:r>
          </w:p>
        </w:tc>
      </w:tr>
      <w:tr w:rsidR="009A1213" w14:paraId="4DB0FD45" w14:textId="77777777" w:rsidTr="006D5B0A">
        <w:tc>
          <w:tcPr>
            <w:tcW w:w="2134" w:type="pct"/>
          </w:tcPr>
          <w:p w14:paraId="2A4C3C1F" w14:textId="77777777" w:rsidR="009A1213" w:rsidRDefault="009A1213" w:rsidP="00FC77DB">
            <w:r w:rsidRPr="00E16249">
              <w:rPr>
                <w:rFonts w:cs="Arial"/>
              </w:rPr>
              <w:t>Implement a program of work under the Equity and Respect Framework that will support the NSW public sector to prevent and address sexual harassment in the workplace. Key elements of the Equity and Respect framework include:</w:t>
            </w:r>
          </w:p>
        </w:tc>
        <w:tc>
          <w:tcPr>
            <w:tcW w:w="640" w:type="pct"/>
          </w:tcPr>
          <w:p w14:paraId="49AB4A6D" w14:textId="57D764EC" w:rsidR="009A1213" w:rsidRDefault="00A40983" w:rsidP="00D634FC">
            <w:r>
              <w:t>Not applicable</w:t>
            </w:r>
          </w:p>
        </w:tc>
        <w:tc>
          <w:tcPr>
            <w:tcW w:w="2226" w:type="pct"/>
          </w:tcPr>
          <w:p w14:paraId="4B531748" w14:textId="79E6BBC7" w:rsidR="009A1213" w:rsidRDefault="00A40983" w:rsidP="00FC77DB">
            <w:r>
              <w:t>Not applicable</w:t>
            </w:r>
            <w:r w:rsidR="00814D49">
              <w:t>.</w:t>
            </w:r>
          </w:p>
        </w:tc>
      </w:tr>
      <w:tr w:rsidR="009A1213" w14:paraId="30E8DBAC" w14:textId="77777777" w:rsidTr="006D5B0A">
        <w:tc>
          <w:tcPr>
            <w:tcW w:w="2134" w:type="pct"/>
          </w:tcPr>
          <w:p w14:paraId="19F13149" w14:textId="77777777" w:rsidR="009A1213" w:rsidRDefault="009A1213" w:rsidP="00E55BD7">
            <w:pPr>
              <w:pStyle w:val="ListParagraph"/>
              <w:numPr>
                <w:ilvl w:val="0"/>
                <w:numId w:val="16"/>
              </w:numPr>
            </w:pPr>
            <w:r w:rsidRPr="00D63BCC">
              <w:rPr>
                <w:rFonts w:cs="Arial"/>
              </w:rPr>
              <w:t>An interactive online information tool for the NSW Public Sector context where individuals can seek information and support on sexual harassment in the workplace.</w:t>
            </w:r>
          </w:p>
        </w:tc>
        <w:tc>
          <w:tcPr>
            <w:tcW w:w="640" w:type="pct"/>
          </w:tcPr>
          <w:p w14:paraId="54FC829A" w14:textId="77777777" w:rsidR="009A1213" w:rsidRDefault="009A1213" w:rsidP="00D634FC">
            <w:r w:rsidRPr="00CD6D7F">
              <w:t>Implemented</w:t>
            </w:r>
          </w:p>
          <w:p w14:paraId="762B39EA" w14:textId="6AC0BB2B" w:rsidR="009A1213" w:rsidRDefault="009A1213" w:rsidP="00D634FC"/>
        </w:tc>
        <w:tc>
          <w:tcPr>
            <w:tcW w:w="2226" w:type="pct"/>
          </w:tcPr>
          <w:p w14:paraId="7359BC64" w14:textId="77777777" w:rsidR="009A1213" w:rsidRDefault="009A1213" w:rsidP="00FC77DB">
            <w:r w:rsidRPr="00CD6D7F">
              <w:t xml:space="preserve">Support Link is an interactive sexual harassment information assistant that has been developed. </w:t>
            </w:r>
          </w:p>
          <w:p w14:paraId="549D483B" w14:textId="77777777" w:rsidR="009A1213" w:rsidRDefault="009A1213" w:rsidP="00FC77DB">
            <w:r w:rsidRPr="00CD6D7F">
              <w:t xml:space="preserve">It is available on the NSW Public Service Commission website. For more information see </w:t>
            </w:r>
            <w:hyperlink r:id="rId91" w:history="1">
              <w:r>
                <w:rPr>
                  <w:rStyle w:val="Hyperlink"/>
                </w:rPr>
                <w:t>www.psc.nsw.gov.au/culture-and-</w:t>
              </w:r>
              <w:r>
                <w:rPr>
                  <w:rStyle w:val="Hyperlink"/>
                </w:rPr>
                <w:lastRenderedPageBreak/>
                <w:t>inclusion/workplace-culture/support-link-sexual-harassment-information-assistant</w:t>
              </w:r>
            </w:hyperlink>
            <w:r>
              <w:t xml:space="preserve">. </w:t>
            </w:r>
          </w:p>
        </w:tc>
      </w:tr>
      <w:tr w:rsidR="009A1213" w14:paraId="325B754E" w14:textId="77777777" w:rsidTr="006D5B0A">
        <w:tc>
          <w:tcPr>
            <w:tcW w:w="2134" w:type="pct"/>
          </w:tcPr>
          <w:p w14:paraId="70401FF6" w14:textId="77777777" w:rsidR="009A1213" w:rsidRDefault="009A1213" w:rsidP="00E55BD7">
            <w:pPr>
              <w:pStyle w:val="ListParagraph"/>
              <w:numPr>
                <w:ilvl w:val="0"/>
                <w:numId w:val="16"/>
              </w:numPr>
            </w:pPr>
            <w:r w:rsidRPr="00D63BCC">
              <w:rPr>
                <w:rFonts w:cs="Arial"/>
              </w:rPr>
              <w:lastRenderedPageBreak/>
              <w:t>Qualitative research to understand the high prevalence of reported sexual harassment amongst LGBTIQA+ employees.</w:t>
            </w:r>
          </w:p>
        </w:tc>
        <w:tc>
          <w:tcPr>
            <w:tcW w:w="640" w:type="pct"/>
          </w:tcPr>
          <w:p w14:paraId="67170F55" w14:textId="77777777" w:rsidR="009A1213" w:rsidRDefault="009A1213" w:rsidP="00D634FC">
            <w:r w:rsidRPr="00CD6D7F">
              <w:t>Implemented</w:t>
            </w:r>
          </w:p>
          <w:p w14:paraId="7AB43087" w14:textId="7ED95894" w:rsidR="009A1213" w:rsidRDefault="009A1213" w:rsidP="00D634FC"/>
        </w:tc>
        <w:tc>
          <w:tcPr>
            <w:tcW w:w="2226" w:type="pct"/>
          </w:tcPr>
          <w:p w14:paraId="6DB6A686" w14:textId="77777777" w:rsidR="009A1213" w:rsidRDefault="009A1213" w:rsidP="00FC77DB">
            <w:r w:rsidRPr="00CD6D7F">
              <w:t xml:space="preserve">In 2023, the Gendered Violence Research Network at the University of New South Wales completed qualitative research on the lived experiences of LGBTIQ+ public service employees in relation to sexual harassment. </w:t>
            </w:r>
          </w:p>
          <w:p w14:paraId="131F49B6" w14:textId="77777777" w:rsidR="009A1213" w:rsidRDefault="009A1213" w:rsidP="00FC77DB">
            <w:r w:rsidRPr="00CD6D7F">
              <w:t>The findings of this research are available to NSW public sector agencies.</w:t>
            </w:r>
          </w:p>
        </w:tc>
      </w:tr>
      <w:tr w:rsidR="009A1213" w14:paraId="2D18A916" w14:textId="77777777" w:rsidTr="006D5B0A">
        <w:tc>
          <w:tcPr>
            <w:tcW w:w="2134" w:type="pct"/>
          </w:tcPr>
          <w:p w14:paraId="79AFEEEC" w14:textId="77777777" w:rsidR="009A1213" w:rsidRDefault="009A1213" w:rsidP="00E55BD7">
            <w:pPr>
              <w:pStyle w:val="ListParagraph"/>
              <w:numPr>
                <w:ilvl w:val="0"/>
                <w:numId w:val="16"/>
              </w:numPr>
            </w:pPr>
            <w:r w:rsidRPr="00D63BCC">
              <w:rPr>
                <w:rFonts w:cs="Arial"/>
              </w:rPr>
              <w:t>Development of a pilot workplace sexual harassment prevention training package for managers. The training will educate managers on how to prevent sexual harassment in their workplaces and respond to sexual harassment in a trauma-informed, person-centred approach.</w:t>
            </w:r>
          </w:p>
        </w:tc>
        <w:tc>
          <w:tcPr>
            <w:tcW w:w="640" w:type="pct"/>
          </w:tcPr>
          <w:p w14:paraId="6D6DDFC6" w14:textId="77777777" w:rsidR="009A1213" w:rsidRDefault="009A1213" w:rsidP="00D634FC">
            <w:r w:rsidRPr="00CD6D7F">
              <w:t>Implemented</w:t>
            </w:r>
          </w:p>
          <w:p w14:paraId="2B2E9B81" w14:textId="73281E8C" w:rsidR="009A1213" w:rsidRDefault="009A1213" w:rsidP="00D634FC"/>
        </w:tc>
        <w:tc>
          <w:tcPr>
            <w:tcW w:w="2226" w:type="pct"/>
          </w:tcPr>
          <w:p w14:paraId="36105EFC" w14:textId="77777777" w:rsidR="009A1213" w:rsidRDefault="009A1213" w:rsidP="00FC77DB">
            <w:r w:rsidRPr="00CD6D7F">
              <w:t>An eLearning training package of sexual harassment prevention for people managers has also been developed and will be available for the sector to roll out in August 2024.</w:t>
            </w:r>
          </w:p>
        </w:tc>
      </w:tr>
      <w:tr w:rsidR="009A1213" w14:paraId="78D9CF7E" w14:textId="77777777" w:rsidTr="006D5B0A">
        <w:tc>
          <w:tcPr>
            <w:tcW w:w="2134" w:type="pct"/>
          </w:tcPr>
          <w:p w14:paraId="261B8C08" w14:textId="77777777" w:rsidR="009A1213" w:rsidRDefault="009A1213" w:rsidP="00E55BD7">
            <w:pPr>
              <w:pStyle w:val="ListParagraph"/>
              <w:numPr>
                <w:ilvl w:val="0"/>
                <w:numId w:val="16"/>
              </w:numPr>
            </w:pPr>
            <w:r w:rsidRPr="00D63BCC">
              <w:rPr>
                <w:rFonts w:cs="Arial"/>
              </w:rPr>
              <w:t>A model sexual harassment prevention policy for agencies to adopt and tailor to their workforce.</w:t>
            </w:r>
          </w:p>
        </w:tc>
        <w:tc>
          <w:tcPr>
            <w:tcW w:w="640" w:type="pct"/>
          </w:tcPr>
          <w:p w14:paraId="09D7DCFC" w14:textId="77777777" w:rsidR="009A1213" w:rsidRDefault="009A1213" w:rsidP="00D634FC">
            <w:r w:rsidRPr="00CD6D7F">
              <w:t>Implemented</w:t>
            </w:r>
          </w:p>
          <w:p w14:paraId="39456D5D" w14:textId="6528D991" w:rsidR="009A1213" w:rsidRDefault="009A1213" w:rsidP="00D634FC"/>
        </w:tc>
        <w:tc>
          <w:tcPr>
            <w:tcW w:w="2226" w:type="pct"/>
          </w:tcPr>
          <w:p w14:paraId="37815D01" w14:textId="77777777" w:rsidR="009A1213" w:rsidRDefault="009A1213" w:rsidP="00FC77DB">
            <w:r w:rsidRPr="00CD6D7F">
              <w:t>The model sexual harassment prevention policy was launched on 8 May 2023, alongside the Public Service Commissioner’s Direction.</w:t>
            </w:r>
          </w:p>
        </w:tc>
      </w:tr>
      <w:tr w:rsidR="009A1213" w14:paraId="54A6AA09" w14:textId="77777777" w:rsidTr="006D5B0A">
        <w:tc>
          <w:tcPr>
            <w:tcW w:w="2134" w:type="pct"/>
          </w:tcPr>
          <w:p w14:paraId="56FA16B3" w14:textId="77777777" w:rsidR="009A1213" w:rsidRPr="00CD6D7F" w:rsidRDefault="009A1213" w:rsidP="00FC77DB">
            <w:pPr>
              <w:rPr>
                <w:rFonts w:cs="Arial"/>
              </w:rPr>
            </w:pPr>
            <w:r w:rsidRPr="00CD6D7F">
              <w:rPr>
                <w:rFonts w:cs="Arial"/>
              </w:rPr>
              <w:t>Implement a sexual harassment policy that meets a number of minimum standards by 1 March 2024, as per a direction issued by the NSW Public Service Commissioner.</w:t>
            </w:r>
          </w:p>
          <w:p w14:paraId="5345A9AB" w14:textId="77777777" w:rsidR="009A1213" w:rsidRDefault="009A1213" w:rsidP="00FC77DB">
            <w:r w:rsidRPr="00CD6D7F">
              <w:rPr>
                <w:rFonts w:cs="Arial"/>
              </w:rPr>
              <w:t>Agencies will be encouraged to use the model policy as a template. Implementing the model policy across the sector supports best practice guiding principles and approaches to preventing and responding to sexual harassment in the workplace. The model policy provides guidance on the legislative environment and aligns with the new positive duty to eliminate workplace sexual harassment.</w:t>
            </w:r>
            <w:r>
              <w:rPr>
                <w:rFonts w:cs="Arial"/>
              </w:rPr>
              <w:t xml:space="preserve"> *</w:t>
            </w:r>
          </w:p>
        </w:tc>
        <w:tc>
          <w:tcPr>
            <w:tcW w:w="640" w:type="pct"/>
          </w:tcPr>
          <w:p w14:paraId="328ADA64" w14:textId="77777777" w:rsidR="009A1213" w:rsidRDefault="009A1213" w:rsidP="00D634FC">
            <w:r w:rsidRPr="00CD6D7F">
              <w:t>Implemented</w:t>
            </w:r>
          </w:p>
          <w:p w14:paraId="13E8FCEE" w14:textId="6B2F817D" w:rsidR="009A1213" w:rsidRDefault="009A1213" w:rsidP="00D634FC"/>
        </w:tc>
        <w:tc>
          <w:tcPr>
            <w:tcW w:w="2226" w:type="pct"/>
          </w:tcPr>
          <w:p w14:paraId="6C3BFEB0" w14:textId="7AA0D03D" w:rsidR="009A1213" w:rsidRDefault="00BF5E48" w:rsidP="00FC77DB">
            <w:r>
              <w:rPr>
                <w:szCs w:val="22"/>
              </w:rPr>
              <w:t xml:space="preserve">The NSW Public Service Commissioner issued a Direction under the Government Sector Employment Act, requiring all government sector agencies to implement a workplace sexual harassment prevention policy by 1 March 2024, consistent with best practice prevention principles and a trauma informed approach. To date, 34 departments and agencies have developed and implemented a policy which complies with the minimum standards set out under the Direction. However, the number of agencies with a compliant Sexual Harassment Policy in place may be greater than 34. This is because many smaller agencies have chosen to use their head Department’s policy, and new departments created because of machinery of government </w:t>
            </w:r>
            <w:r>
              <w:rPr>
                <w:szCs w:val="22"/>
              </w:rPr>
              <w:lastRenderedPageBreak/>
              <w:t>changes since 1 March have carried over an existing policy into the new arrangements.</w:t>
            </w:r>
          </w:p>
        </w:tc>
      </w:tr>
    </w:tbl>
    <w:p w14:paraId="7B9DB00D" w14:textId="77777777" w:rsidR="009A1213" w:rsidRDefault="009A1213" w:rsidP="006D5B0A">
      <w:pPr>
        <w:spacing w:after="0"/>
      </w:pPr>
    </w:p>
    <w:p w14:paraId="505E4A14" w14:textId="16C92E52" w:rsidR="009A1213" w:rsidRDefault="00391634" w:rsidP="00416980">
      <w:pPr>
        <w:pStyle w:val="Heading5"/>
      </w:pPr>
      <w:r w:rsidRPr="00D63BCC">
        <w:t>The Northern Territory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3069851B"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6C8AAB4D" w14:textId="77777777" w:rsidR="00391634" w:rsidRDefault="00391634" w:rsidP="00FC77DB">
            <w:r>
              <w:t>Activity</w:t>
            </w:r>
          </w:p>
        </w:tc>
        <w:tc>
          <w:tcPr>
            <w:tcW w:w="1701" w:type="dxa"/>
          </w:tcPr>
          <w:p w14:paraId="1EDA8A3B" w14:textId="77777777" w:rsidR="00391634" w:rsidRDefault="00391634" w:rsidP="00FC77DB">
            <w:r>
              <w:t>Status</w:t>
            </w:r>
          </w:p>
        </w:tc>
        <w:tc>
          <w:tcPr>
            <w:tcW w:w="5917" w:type="dxa"/>
          </w:tcPr>
          <w:p w14:paraId="40F5CA95" w14:textId="77777777" w:rsidR="00391634" w:rsidRDefault="00391634" w:rsidP="00FC77DB">
            <w:r>
              <w:t>Implementation progress update</w:t>
            </w:r>
          </w:p>
        </w:tc>
      </w:tr>
      <w:tr w:rsidR="00391634" w14:paraId="6032C111" w14:textId="77777777" w:rsidTr="00FC77DB">
        <w:tc>
          <w:tcPr>
            <w:tcW w:w="5670" w:type="dxa"/>
          </w:tcPr>
          <w:p w14:paraId="5B242184" w14:textId="77777777" w:rsidR="00391634" w:rsidRDefault="00391634" w:rsidP="00FC77DB">
            <w:r w:rsidRPr="00B33951">
              <w:rPr>
                <w:rFonts w:eastAsiaTheme="minorEastAsia" w:cs="Arial"/>
              </w:rPr>
              <w:t>Establish a sexual harassment prevention officer in NT Worksafe to develop and implement initiatives on workplace sexual harassment in the Northern Territory, including providing information and support for workers and employers, and improving systems and data collection.</w:t>
            </w:r>
          </w:p>
        </w:tc>
        <w:tc>
          <w:tcPr>
            <w:tcW w:w="1701" w:type="dxa"/>
          </w:tcPr>
          <w:p w14:paraId="1426B473" w14:textId="77777777" w:rsidR="00391634" w:rsidRDefault="00391634" w:rsidP="00D634FC">
            <w:r w:rsidRPr="00DD5389">
              <w:t>In progress</w:t>
            </w:r>
          </w:p>
          <w:p w14:paraId="2BE55E0B" w14:textId="1887953E" w:rsidR="00391634" w:rsidRDefault="00391634" w:rsidP="00D634FC"/>
        </w:tc>
        <w:tc>
          <w:tcPr>
            <w:tcW w:w="5917" w:type="dxa"/>
          </w:tcPr>
          <w:p w14:paraId="1955A3AA" w14:textId="77777777" w:rsidR="00391634" w:rsidRDefault="00391634" w:rsidP="00FC77DB">
            <w:r w:rsidRPr="00DD5389">
              <w:t xml:space="preserve">A sexual harassment prevention officer has been recruited and started in March 2024. </w:t>
            </w:r>
          </w:p>
          <w:p w14:paraId="0574782B" w14:textId="77777777" w:rsidR="00391634" w:rsidRDefault="00391634" w:rsidP="00FC77DB">
            <w:r w:rsidRPr="00DD5389">
              <w:t>A sexual and gender-based harassment Code of Practice was approved May 2024.</w:t>
            </w:r>
          </w:p>
        </w:tc>
      </w:tr>
      <w:tr w:rsidR="00391634" w14:paraId="7BB3C678" w14:textId="77777777" w:rsidTr="00FC77DB">
        <w:tc>
          <w:tcPr>
            <w:tcW w:w="5670" w:type="dxa"/>
          </w:tcPr>
          <w:p w14:paraId="162592E7" w14:textId="77777777" w:rsidR="00391634" w:rsidRDefault="00391634" w:rsidP="00FC77DB">
            <w:r w:rsidRPr="00B33951">
              <w:rPr>
                <w:rFonts w:cs="Arial"/>
              </w:rPr>
              <w:t>Implement the Northern Territory relevant Respect@Work Report recommendations including a multi-agency implementation plan will be developed and progressed.</w:t>
            </w:r>
          </w:p>
        </w:tc>
        <w:tc>
          <w:tcPr>
            <w:tcW w:w="1701" w:type="dxa"/>
          </w:tcPr>
          <w:p w14:paraId="3A8166B5" w14:textId="77777777" w:rsidR="00391634" w:rsidRDefault="00391634" w:rsidP="00D634FC">
            <w:r w:rsidRPr="00DD5389">
              <w:t>In progress</w:t>
            </w:r>
          </w:p>
          <w:p w14:paraId="114E0FD7" w14:textId="247536AE" w:rsidR="00391634" w:rsidRDefault="00391634" w:rsidP="00D634FC"/>
        </w:tc>
        <w:tc>
          <w:tcPr>
            <w:tcW w:w="5917" w:type="dxa"/>
          </w:tcPr>
          <w:p w14:paraId="7AC255A9" w14:textId="77777777" w:rsidR="00391634" w:rsidRDefault="00391634" w:rsidP="00FC77DB">
            <w:r w:rsidRPr="00DD5389">
              <w:t xml:space="preserve">Of the 55 recommendations in the Respect@Work Report, 22 have direct relevance to the Northern Territory Government, all of which are supported with recommendations aligning with the DFSV Reduction Framework, the Sexual Violence Prevention and Response Framework, and the Gender Equality Statement of Commitment. </w:t>
            </w:r>
          </w:p>
          <w:p w14:paraId="0C5D3B32" w14:textId="77777777" w:rsidR="00391634" w:rsidRDefault="00391634" w:rsidP="00FC77DB">
            <w:r w:rsidRPr="00DD5389">
              <w:t xml:space="preserve">Implementation requires a whole-of-government approach, as the recommendations cut across several portfolios, including justice, education, work health and safety, and public employment. </w:t>
            </w:r>
          </w:p>
          <w:p w14:paraId="6FB497F2" w14:textId="77777777" w:rsidR="00391634" w:rsidRDefault="00391634" w:rsidP="00FC77DB">
            <w:r w:rsidRPr="00DD5389">
              <w:t xml:space="preserve">Work is continuing to respond to the Respect@Work recommendations, including $100,000 funding for the NT Anti-Discrimination Commission to increase Sexual Harassment Bystander Intervention training for non-government and community groups, and adaptation for Aboriginal organisations. A new Sexual Harassment and Prevention Officer position has been established at NT Worksafe. </w:t>
            </w:r>
          </w:p>
          <w:p w14:paraId="7E361440" w14:textId="77777777" w:rsidR="00391634" w:rsidRDefault="00391634" w:rsidP="00FC77DB">
            <w:r w:rsidRPr="00DD5389">
              <w:t xml:space="preserve">The Department of Territory Families, Housing and Communities also continues to fund the NT Working Women’s Centre to </w:t>
            </w:r>
            <w:r w:rsidRPr="00DD5389">
              <w:lastRenderedPageBreak/>
              <w:t>provide support to complainants and develop resources aimed at assisting employers to put in place processes and supports that address sexual harassment in the workplace.</w:t>
            </w:r>
          </w:p>
        </w:tc>
      </w:tr>
      <w:tr w:rsidR="00391634" w14:paraId="6EF34929" w14:textId="77777777" w:rsidTr="00FC77DB">
        <w:tc>
          <w:tcPr>
            <w:tcW w:w="5670" w:type="dxa"/>
          </w:tcPr>
          <w:p w14:paraId="3AD1E719" w14:textId="77777777" w:rsidR="00391634" w:rsidRDefault="00391634" w:rsidP="00FC77DB">
            <w:r w:rsidRPr="00B33951">
              <w:rPr>
                <w:rFonts w:cs="Arial"/>
              </w:rPr>
              <w:lastRenderedPageBreak/>
              <w:t>Deliver sustainable and accessible training options for workers to respond to children, young people, and adults who experience sexual violence.</w:t>
            </w:r>
          </w:p>
        </w:tc>
        <w:tc>
          <w:tcPr>
            <w:tcW w:w="1701" w:type="dxa"/>
          </w:tcPr>
          <w:p w14:paraId="219B8D84" w14:textId="77777777" w:rsidR="00391634" w:rsidRDefault="00391634" w:rsidP="00D634FC">
            <w:r w:rsidRPr="00DD5389">
              <w:t>Implemented</w:t>
            </w:r>
          </w:p>
          <w:p w14:paraId="6790B5DA" w14:textId="3FBF6BCE" w:rsidR="00391634" w:rsidRDefault="00391634" w:rsidP="00FC77DB">
            <w:pPr>
              <w:jc w:val="center"/>
            </w:pPr>
          </w:p>
        </w:tc>
        <w:tc>
          <w:tcPr>
            <w:tcW w:w="5917" w:type="dxa"/>
          </w:tcPr>
          <w:p w14:paraId="359D4F2D" w14:textId="77777777" w:rsidR="00391634" w:rsidRDefault="00391634" w:rsidP="00FC77DB">
            <w:r w:rsidRPr="00DD5389">
              <w:t>Training is delivered by the NT Health Sexual Assault and Referral Centre for workers to identify and respond to children, young people and adults who have experienced sexual violence. Funding was provided in 2022-23 for training delivery over 2 years.</w:t>
            </w:r>
          </w:p>
        </w:tc>
      </w:tr>
    </w:tbl>
    <w:p w14:paraId="38133703" w14:textId="77777777" w:rsidR="009A1213" w:rsidRDefault="009A1213" w:rsidP="006D5B0A">
      <w:pPr>
        <w:spacing w:after="0"/>
      </w:pPr>
    </w:p>
    <w:p w14:paraId="1579D82B" w14:textId="7E6697C6" w:rsidR="00391634" w:rsidRDefault="00391634" w:rsidP="00416980">
      <w:pPr>
        <w:pStyle w:val="Heading5"/>
      </w:pPr>
      <w:r w:rsidRPr="00D63BCC">
        <w:t>The Queensland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09931886"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587A0250" w14:textId="77777777" w:rsidR="00391634" w:rsidRDefault="00391634" w:rsidP="00FC77DB">
            <w:r>
              <w:t>Activity</w:t>
            </w:r>
          </w:p>
        </w:tc>
        <w:tc>
          <w:tcPr>
            <w:tcW w:w="1701" w:type="dxa"/>
          </w:tcPr>
          <w:p w14:paraId="5BB7A5F4" w14:textId="77777777" w:rsidR="00391634" w:rsidRDefault="00391634" w:rsidP="00FC77DB">
            <w:r>
              <w:t>Status</w:t>
            </w:r>
          </w:p>
        </w:tc>
        <w:tc>
          <w:tcPr>
            <w:tcW w:w="5917" w:type="dxa"/>
          </w:tcPr>
          <w:p w14:paraId="2F667B40" w14:textId="77777777" w:rsidR="00391634" w:rsidRDefault="00391634" w:rsidP="00FC77DB">
            <w:r>
              <w:t>Implementation progress update</w:t>
            </w:r>
          </w:p>
        </w:tc>
      </w:tr>
      <w:tr w:rsidR="00391634" w14:paraId="5C6B28BF" w14:textId="77777777" w:rsidTr="00FC77DB">
        <w:tc>
          <w:tcPr>
            <w:tcW w:w="5670" w:type="dxa"/>
          </w:tcPr>
          <w:p w14:paraId="6B209116" w14:textId="77777777" w:rsidR="00391634" w:rsidRDefault="00391634" w:rsidP="00FC77DB">
            <w:r w:rsidRPr="003F5D4B">
              <w:rPr>
                <w:rFonts w:cs="Arial"/>
              </w:rPr>
              <w:t>Implement a primary prevention-focused community education campaign to improve awareness and understanding about sexual violence and consent.</w:t>
            </w:r>
          </w:p>
        </w:tc>
        <w:tc>
          <w:tcPr>
            <w:tcW w:w="1701" w:type="dxa"/>
          </w:tcPr>
          <w:p w14:paraId="5B6AF2F9" w14:textId="77777777" w:rsidR="00391634" w:rsidRDefault="00391634" w:rsidP="00D634FC">
            <w:r w:rsidRPr="00A87833">
              <w:t>In progress</w:t>
            </w:r>
          </w:p>
          <w:p w14:paraId="30F82F92" w14:textId="2D979953" w:rsidR="00391634" w:rsidRDefault="00391634" w:rsidP="00D634FC"/>
        </w:tc>
        <w:tc>
          <w:tcPr>
            <w:tcW w:w="5917" w:type="dxa"/>
          </w:tcPr>
          <w:p w14:paraId="3C45CA35" w14:textId="77777777" w:rsidR="00391634" w:rsidRDefault="00391634" w:rsidP="00FC77DB">
            <w:r w:rsidRPr="00A87833">
              <w:t>Work has commenced to deliver the education campaign. This campaign will be informed by an overarching communication framework, and statewide social and market research.</w:t>
            </w:r>
          </w:p>
        </w:tc>
      </w:tr>
      <w:tr w:rsidR="00391634" w14:paraId="781B4923" w14:textId="77777777" w:rsidTr="00FC77DB">
        <w:tc>
          <w:tcPr>
            <w:tcW w:w="5670" w:type="dxa"/>
          </w:tcPr>
          <w:p w14:paraId="16070AE5" w14:textId="77777777" w:rsidR="00391634" w:rsidRDefault="00391634" w:rsidP="00FC77DB">
            <w:pPr>
              <w:rPr>
                <w:rFonts w:cs="Arial"/>
              </w:rPr>
            </w:pPr>
            <w:r w:rsidRPr="003F5D4B">
              <w:rPr>
                <w:rFonts w:cs="Arial"/>
              </w:rPr>
              <w:t>Strengthen protections to combat sexual harassment and discrimination in communities and the workplace, through implementing the:</w:t>
            </w:r>
          </w:p>
          <w:p w14:paraId="2739AF10" w14:textId="77777777" w:rsidR="00391634" w:rsidRPr="00401C5F" w:rsidRDefault="00391634" w:rsidP="00E55BD7">
            <w:pPr>
              <w:pStyle w:val="ListParagraph"/>
              <w:numPr>
                <w:ilvl w:val="0"/>
                <w:numId w:val="41"/>
              </w:numPr>
            </w:pPr>
            <w:r w:rsidRPr="00D63BCC">
              <w:rPr>
                <w:rFonts w:cs="Arial"/>
              </w:rPr>
              <w:t>Queensland Government response to the Queensland Human Rights Commission’s Building Belonging Report.</w:t>
            </w:r>
          </w:p>
          <w:p w14:paraId="6AFDB14E" w14:textId="77777777" w:rsidR="00391634" w:rsidRDefault="00391634" w:rsidP="00E55BD7">
            <w:pPr>
              <w:pStyle w:val="ListParagraph"/>
              <w:numPr>
                <w:ilvl w:val="0"/>
                <w:numId w:val="41"/>
              </w:numPr>
            </w:pPr>
            <w:r w:rsidRPr="00D63BCC">
              <w:rPr>
                <w:rFonts w:cs="Arial"/>
              </w:rPr>
              <w:t>Recommendations from the Respect@Work report as relevant to Queensland.</w:t>
            </w:r>
          </w:p>
        </w:tc>
        <w:tc>
          <w:tcPr>
            <w:tcW w:w="1701" w:type="dxa"/>
          </w:tcPr>
          <w:p w14:paraId="2187FBE4" w14:textId="77777777" w:rsidR="00391634" w:rsidRDefault="00391634" w:rsidP="00D634FC">
            <w:r w:rsidRPr="00A87833">
              <w:t>In progress</w:t>
            </w:r>
          </w:p>
          <w:p w14:paraId="78D72BB9" w14:textId="2BE1D6AD" w:rsidR="00391634" w:rsidRDefault="00391634" w:rsidP="00D634FC"/>
        </w:tc>
        <w:tc>
          <w:tcPr>
            <w:tcW w:w="5917" w:type="dxa"/>
          </w:tcPr>
          <w:p w14:paraId="71B54680" w14:textId="77777777" w:rsidR="00391634" w:rsidRDefault="00391634" w:rsidP="00FC77DB">
            <w:r>
              <w:t>On 14 June 2024, the Queensland Government introduced landmark legislation which will ensure Queensland workers will be safer than ever at work.</w:t>
            </w:r>
          </w:p>
          <w:p w14:paraId="525E84B9" w14:textId="6D86B3B6" w:rsidR="00391634" w:rsidRDefault="00391634" w:rsidP="00FC77DB">
            <w:r>
              <w:t xml:space="preserve">Building on the historic Respect@Work Report and </w:t>
            </w:r>
            <w:r w:rsidRPr="00B6372F">
              <w:rPr>
                <w:i/>
                <w:iCs/>
              </w:rPr>
              <w:t>Queensland’s Plan for the Primary Prevention of Violence Against Women</w:t>
            </w:r>
            <w:r>
              <w:t xml:space="preserve">, the </w:t>
            </w:r>
            <w:r w:rsidRPr="00604F9D">
              <w:rPr>
                <w:i/>
                <w:iCs/>
              </w:rPr>
              <w:t>Respect at Work and Other Matters</w:t>
            </w:r>
            <w:r w:rsidR="00BE538C" w:rsidRPr="00604F9D">
              <w:rPr>
                <w:i/>
                <w:iCs/>
              </w:rPr>
              <w:t xml:space="preserve"> Amendment</w:t>
            </w:r>
            <w:r w:rsidRPr="00604F9D">
              <w:rPr>
                <w:i/>
                <w:iCs/>
              </w:rPr>
              <w:t xml:space="preserve"> Bill</w:t>
            </w:r>
            <w:r w:rsidR="00BE538C" w:rsidRPr="00604F9D">
              <w:rPr>
                <w:i/>
                <w:iCs/>
              </w:rPr>
              <w:t xml:space="preserve"> 2024</w:t>
            </w:r>
            <w:r>
              <w:t xml:space="preserve"> will protect all workers - especially women in Queensland – from harm and harassment in the workplace.</w:t>
            </w:r>
          </w:p>
          <w:p w14:paraId="0F16A086" w14:textId="77777777" w:rsidR="00391634" w:rsidRDefault="00391634" w:rsidP="00FC77DB">
            <w:r>
              <w:t>The Bill includes:</w:t>
            </w:r>
          </w:p>
          <w:p w14:paraId="7218FD0F" w14:textId="77777777" w:rsidR="00391634" w:rsidRDefault="00391634" w:rsidP="00E55BD7">
            <w:pPr>
              <w:pStyle w:val="ListParagraph"/>
              <w:numPr>
                <w:ilvl w:val="0"/>
                <w:numId w:val="41"/>
              </w:numPr>
            </w:pPr>
            <w:r>
              <w:t>new prohibitions of harassment on the basis of sex</w:t>
            </w:r>
          </w:p>
          <w:p w14:paraId="43B1141F" w14:textId="77777777" w:rsidR="00391634" w:rsidRDefault="00391634" w:rsidP="00E55BD7">
            <w:pPr>
              <w:pStyle w:val="ListParagraph"/>
              <w:numPr>
                <w:ilvl w:val="0"/>
                <w:numId w:val="41"/>
              </w:numPr>
            </w:pPr>
            <w:r>
              <w:t>a prohibition on subjecting another person to a work environment that is hostile on the ground of sex</w:t>
            </w:r>
          </w:p>
          <w:p w14:paraId="7B5DC3D9" w14:textId="77777777" w:rsidR="00391634" w:rsidRDefault="00391634" w:rsidP="00E55BD7">
            <w:pPr>
              <w:pStyle w:val="ListParagraph"/>
              <w:numPr>
                <w:ilvl w:val="0"/>
                <w:numId w:val="41"/>
              </w:numPr>
            </w:pPr>
            <w:r>
              <w:t xml:space="preserve">a positive duty on all employers to take reasonable and proportionate measures to eliminate discrimination, </w:t>
            </w:r>
            <w:r>
              <w:lastRenderedPageBreak/>
              <w:t xml:space="preserve">sexual harassment and other conduct that is unlawful under the </w:t>
            </w:r>
            <w:r w:rsidRPr="00B6372F">
              <w:rPr>
                <w:i/>
                <w:iCs/>
              </w:rPr>
              <w:t>Anti-Discrimination Act 1991</w:t>
            </w:r>
            <w:r>
              <w:t>.</w:t>
            </w:r>
          </w:p>
          <w:p w14:paraId="572F4CD3" w14:textId="77777777" w:rsidR="00391634" w:rsidRDefault="00391634" w:rsidP="00FC77DB">
            <w:r>
              <w:t xml:space="preserve">The Bill also incorporates the first stage of reforms coming out of the </w:t>
            </w:r>
            <w:r w:rsidRPr="00B6372F">
              <w:rPr>
                <w:i/>
                <w:iCs/>
              </w:rPr>
              <w:t>Building Belonging Report</w:t>
            </w:r>
            <w:r>
              <w:t xml:space="preserve"> and </w:t>
            </w:r>
            <w:r w:rsidRPr="00B6372F">
              <w:rPr>
                <w:i/>
                <w:iCs/>
              </w:rPr>
              <w:t>Inquiry into Serious Vilification and Hate Crimes</w:t>
            </w:r>
            <w:r>
              <w:t xml:space="preserve"> Committee Report.</w:t>
            </w:r>
          </w:p>
          <w:p w14:paraId="4CA31132" w14:textId="77777777" w:rsidR="00391634" w:rsidRDefault="00391634" w:rsidP="00FC77DB">
            <w:r>
              <w:t>The Bill also ensures that discrimination can no longer occur on the basis of attributes such as someone’s physical appearance, irrelevant medical record, irrelevant criminal record, homelessness or that they have been subject to domestic or family violence.</w:t>
            </w:r>
          </w:p>
          <w:p w14:paraId="26D77D23" w14:textId="77777777" w:rsidR="00391634" w:rsidRDefault="00391634" w:rsidP="00FC77DB">
            <w:r>
              <w:t>Amendments reflecting the key vilification reports will expand the range of protections to include matters such as age, disability and medical status and will help protect particularly vulnerable members of the community.</w:t>
            </w:r>
          </w:p>
          <w:p w14:paraId="33E8769E" w14:textId="77777777" w:rsidR="00391634" w:rsidRDefault="00391634" w:rsidP="00FC77DB">
            <w:r>
              <w:t xml:space="preserve">The Queensland Government remains committed to implementing recommendations made in the </w:t>
            </w:r>
            <w:r w:rsidRPr="00B6372F">
              <w:rPr>
                <w:i/>
                <w:iCs/>
              </w:rPr>
              <w:t>Building Belonging Report</w:t>
            </w:r>
            <w:r>
              <w:t>, with a second stage of reforms to occur following further consultation.</w:t>
            </w:r>
          </w:p>
        </w:tc>
      </w:tr>
    </w:tbl>
    <w:p w14:paraId="01CEE415" w14:textId="77777777" w:rsidR="00391634" w:rsidRDefault="00391634" w:rsidP="000D0A53"/>
    <w:p w14:paraId="0E6386C8" w14:textId="18ADD8A7" w:rsidR="00391634" w:rsidRDefault="00391634" w:rsidP="00416980">
      <w:pPr>
        <w:pStyle w:val="Heading5"/>
      </w:pPr>
      <w:r w:rsidRPr="00D63BCC">
        <w:t>The South Australian Government will:</w:t>
      </w:r>
    </w:p>
    <w:tbl>
      <w:tblPr>
        <w:tblStyle w:val="TableGridLight"/>
        <w:tblW w:w="5000" w:type="pct"/>
        <w:tblLook w:val="04A0" w:firstRow="1" w:lastRow="0" w:firstColumn="1" w:lastColumn="0" w:noHBand="0" w:noVBand="1"/>
      </w:tblPr>
      <w:tblGrid>
        <w:gridCol w:w="6456"/>
        <w:gridCol w:w="1936"/>
        <w:gridCol w:w="6734"/>
      </w:tblGrid>
      <w:tr w:rsidR="00391634" w14:paraId="7F98E26B"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0AB53DAE" w14:textId="77777777" w:rsidR="00391634" w:rsidRDefault="00391634" w:rsidP="00FC77DB">
            <w:r>
              <w:t>Activity</w:t>
            </w:r>
          </w:p>
        </w:tc>
        <w:tc>
          <w:tcPr>
            <w:tcW w:w="640" w:type="pct"/>
          </w:tcPr>
          <w:p w14:paraId="660BF0CF" w14:textId="77777777" w:rsidR="00391634" w:rsidRDefault="00391634" w:rsidP="00FC77DB">
            <w:r>
              <w:t>Status</w:t>
            </w:r>
          </w:p>
        </w:tc>
        <w:tc>
          <w:tcPr>
            <w:tcW w:w="2226" w:type="pct"/>
          </w:tcPr>
          <w:p w14:paraId="732222AB" w14:textId="77777777" w:rsidR="00391634" w:rsidRDefault="00391634" w:rsidP="00FC77DB">
            <w:r>
              <w:t>Implementation progress update</w:t>
            </w:r>
          </w:p>
        </w:tc>
      </w:tr>
      <w:tr w:rsidR="00391634" w14:paraId="229B041A" w14:textId="77777777" w:rsidTr="006D5B0A">
        <w:tc>
          <w:tcPr>
            <w:tcW w:w="2134" w:type="pct"/>
          </w:tcPr>
          <w:p w14:paraId="27331D15" w14:textId="77777777" w:rsidR="00391634" w:rsidRDefault="00391634" w:rsidP="00FC77DB">
            <w:r w:rsidRPr="00B13A76">
              <w:rPr>
                <w:rFonts w:cs="Arial"/>
              </w:rPr>
              <w:t>Introduce legislation criminalising coercive control to improve the legal system’s response to family and domestic violence.</w:t>
            </w:r>
          </w:p>
        </w:tc>
        <w:tc>
          <w:tcPr>
            <w:tcW w:w="640" w:type="pct"/>
          </w:tcPr>
          <w:p w14:paraId="6EEF6BFE" w14:textId="77777777" w:rsidR="00391634" w:rsidRDefault="00391634" w:rsidP="00D634FC">
            <w:r w:rsidRPr="00A44956">
              <w:t>In progress</w:t>
            </w:r>
          </w:p>
          <w:p w14:paraId="720EE668" w14:textId="11F5764E" w:rsidR="00391634" w:rsidRDefault="00391634" w:rsidP="00D634FC"/>
        </w:tc>
        <w:tc>
          <w:tcPr>
            <w:tcW w:w="2226" w:type="pct"/>
          </w:tcPr>
          <w:p w14:paraId="40AA1CCA" w14:textId="77777777" w:rsidR="00391634" w:rsidRDefault="00391634" w:rsidP="00FC77DB">
            <w:r w:rsidRPr="00D532D6">
              <w:t>The Criminal Law Consolidation (Coercive Control) Amendment Bill 2023 has been drafted and undergone a public consultation period.</w:t>
            </w:r>
          </w:p>
          <w:p w14:paraId="591F58B5" w14:textId="4A6567EE" w:rsidR="00391634" w:rsidRDefault="00391634" w:rsidP="00FC77DB">
            <w:r w:rsidRPr="00D532D6">
              <w:t xml:space="preserve">The Government has considered the results of the </w:t>
            </w:r>
            <w:r w:rsidR="006D5B0A" w:rsidRPr="00D532D6">
              <w:t>consultation,</w:t>
            </w:r>
            <w:r w:rsidRPr="00D532D6">
              <w:t xml:space="preserve"> and the Bill is expected to be introduced to Parliament after it resumes in the coming months.</w:t>
            </w:r>
          </w:p>
        </w:tc>
      </w:tr>
      <w:tr w:rsidR="00391634" w14:paraId="6DE092A9" w14:textId="77777777" w:rsidTr="006D5B0A">
        <w:tc>
          <w:tcPr>
            <w:tcW w:w="2134" w:type="pct"/>
          </w:tcPr>
          <w:p w14:paraId="2FF925F3" w14:textId="77777777" w:rsidR="00391634" w:rsidRDefault="00391634" w:rsidP="00FC77DB">
            <w:r w:rsidRPr="00B13A76">
              <w:rPr>
                <w:rFonts w:cs="Arial"/>
              </w:rPr>
              <w:lastRenderedPageBreak/>
              <w:t>Review legislation on consent to sexual activity to ensure it protects victims of unwanted sexual activity and reflects community expectations.</w:t>
            </w:r>
          </w:p>
        </w:tc>
        <w:tc>
          <w:tcPr>
            <w:tcW w:w="640" w:type="pct"/>
          </w:tcPr>
          <w:p w14:paraId="0431A037" w14:textId="77777777" w:rsidR="00391634" w:rsidRDefault="00391634" w:rsidP="00D634FC">
            <w:r w:rsidRPr="00A1666E">
              <w:t>Finished</w:t>
            </w:r>
          </w:p>
          <w:p w14:paraId="7EDC15A6" w14:textId="10C83E71" w:rsidR="00391634" w:rsidRDefault="00391634" w:rsidP="00D634FC"/>
        </w:tc>
        <w:tc>
          <w:tcPr>
            <w:tcW w:w="2226" w:type="pct"/>
          </w:tcPr>
          <w:p w14:paraId="5C377FEF" w14:textId="77777777" w:rsidR="00391634" w:rsidRDefault="00391634" w:rsidP="00FC77DB">
            <w:r>
              <w:t xml:space="preserve">A review of sexual consent laws in South Australia has been undertaken by Attorney-General's Department. </w:t>
            </w:r>
          </w:p>
          <w:p w14:paraId="5833CCC3" w14:textId="77777777" w:rsidR="00391634" w:rsidRDefault="00391634" w:rsidP="00FC77DB">
            <w:r>
              <w:t xml:space="preserve">The resulting discussion paper was released on YourSAy for consultation between 13 December 2023 and 12 February 2024. A copy of the discussion paper can be found at </w:t>
            </w:r>
            <w:hyperlink r:id="rId92" w:history="1">
              <w:r>
                <w:rPr>
                  <w:rStyle w:val="Hyperlink"/>
                </w:rPr>
                <w:t>yoursay.sa.gov.au/consent-laws</w:t>
              </w:r>
            </w:hyperlink>
            <w:r>
              <w:t xml:space="preserve">.  </w:t>
            </w:r>
          </w:p>
          <w:p w14:paraId="564345FB" w14:textId="77777777" w:rsidR="00391634" w:rsidRDefault="00391634" w:rsidP="00FC77DB">
            <w:r>
              <w:t>The consultation engagement is currently under review and evaluation.</w:t>
            </w:r>
          </w:p>
        </w:tc>
      </w:tr>
      <w:tr w:rsidR="00391634" w14:paraId="43071AFB" w14:textId="77777777" w:rsidTr="006D5B0A">
        <w:tc>
          <w:tcPr>
            <w:tcW w:w="2134" w:type="pct"/>
          </w:tcPr>
          <w:p w14:paraId="5B674D7C" w14:textId="77777777" w:rsidR="00391634" w:rsidRDefault="00391634" w:rsidP="00FC77DB">
            <w:r w:rsidRPr="00B13A76">
              <w:rPr>
                <w:rFonts w:cs="Arial"/>
              </w:rPr>
              <w:t>Increase funding to Yarrow Place to support provision of forensic medical services and counselling for victim-survivors of sexual assault in regional areas.</w:t>
            </w:r>
          </w:p>
        </w:tc>
        <w:tc>
          <w:tcPr>
            <w:tcW w:w="640" w:type="pct"/>
          </w:tcPr>
          <w:p w14:paraId="25148410" w14:textId="77777777" w:rsidR="00391634" w:rsidRDefault="00391634" w:rsidP="00D634FC">
            <w:r w:rsidRPr="00FA14A8">
              <w:t>Implemented</w:t>
            </w:r>
          </w:p>
          <w:p w14:paraId="1F1B1083" w14:textId="6D10400D" w:rsidR="00391634" w:rsidRDefault="00391634" w:rsidP="00D634FC"/>
        </w:tc>
        <w:tc>
          <w:tcPr>
            <w:tcW w:w="2226" w:type="pct"/>
          </w:tcPr>
          <w:p w14:paraId="6C553BFE" w14:textId="77777777" w:rsidR="00391634" w:rsidRDefault="00391634" w:rsidP="00FC77DB">
            <w:r>
              <w:t>The Yarrow Place Country Response program coordinates and facilitates training on responses to sexual assault through counselling and forensic medical care to victims of sexual assault aged 16 and above.</w:t>
            </w:r>
          </w:p>
          <w:p w14:paraId="1CEB6747" w14:textId="77777777" w:rsidR="00391634" w:rsidRDefault="00391634" w:rsidP="00FC77DB">
            <w:r>
              <w:t xml:space="preserve"> Services are provided to the Riverland, Mount Gambier and Whyalla, as well as outreach surrounding areas including Port Augusta, Port Pirie and Port Lincoln. </w:t>
            </w:r>
          </w:p>
          <w:p w14:paraId="0DE5C6C5" w14:textId="77777777" w:rsidR="00391634" w:rsidRDefault="00391634" w:rsidP="00FC77DB">
            <w:r>
              <w:t>Yarrow Place received an additional $110,000 in June 2023 to extend counselling outreach into regional SA and to support the increase of training and support to medical nurses in the five key regional areas.</w:t>
            </w:r>
          </w:p>
        </w:tc>
      </w:tr>
      <w:tr w:rsidR="00391634" w14:paraId="7B43928C" w14:textId="77777777" w:rsidTr="006D5B0A">
        <w:tc>
          <w:tcPr>
            <w:tcW w:w="2134" w:type="pct"/>
          </w:tcPr>
          <w:p w14:paraId="02A2D77E" w14:textId="77777777" w:rsidR="00391634" w:rsidRDefault="00391634" w:rsidP="00FC77DB">
            <w:r w:rsidRPr="00B13A76">
              <w:rPr>
                <w:rFonts w:cs="Arial"/>
              </w:rPr>
              <w:t>Ensure sexual assault forensics are accessible in the following Local Health Networks: Eyre and Far North, Yorke and Northern, Flinders and Upper North, and Riverland Mallee.</w:t>
            </w:r>
          </w:p>
        </w:tc>
        <w:tc>
          <w:tcPr>
            <w:tcW w:w="640" w:type="pct"/>
          </w:tcPr>
          <w:p w14:paraId="3C31BB1D" w14:textId="77777777" w:rsidR="00391634" w:rsidRDefault="00391634" w:rsidP="00D634FC">
            <w:r w:rsidRPr="00201CAD">
              <w:t>In progress</w:t>
            </w:r>
          </w:p>
          <w:p w14:paraId="5AE4262C" w14:textId="23762C1C" w:rsidR="00391634" w:rsidRDefault="00391634" w:rsidP="00D634FC"/>
        </w:tc>
        <w:tc>
          <w:tcPr>
            <w:tcW w:w="2226" w:type="pct"/>
          </w:tcPr>
          <w:p w14:paraId="7D994045" w14:textId="77777777" w:rsidR="00391634" w:rsidRDefault="00391634" w:rsidP="00FC77DB">
            <w:r w:rsidRPr="00201CAD">
              <w:t>Yarrow Place continues to provide training to regional Local Health Networks. The regional Model of Care is being reviewed. Currently, where required, victim/survivors are transported to Adelaide for a forensic medical.</w:t>
            </w:r>
          </w:p>
        </w:tc>
      </w:tr>
      <w:tr w:rsidR="00391634" w14:paraId="260D84FC" w14:textId="77777777" w:rsidTr="006D5B0A">
        <w:tc>
          <w:tcPr>
            <w:tcW w:w="2134" w:type="pct"/>
          </w:tcPr>
          <w:p w14:paraId="6A59EBE2" w14:textId="77777777" w:rsidR="00391634" w:rsidRPr="00B13A76" w:rsidRDefault="00391634" w:rsidP="00FC77DB">
            <w:pPr>
              <w:rPr>
                <w:rFonts w:cs="Arial"/>
              </w:rPr>
            </w:pPr>
            <w:r w:rsidRPr="00B13A76">
              <w:rPr>
                <w:rFonts w:cs="Arial"/>
              </w:rPr>
              <w:t>Develop a regional sexual assault procedure in collaboration with Yarrow Place and the regional Local Health Networks.</w:t>
            </w:r>
          </w:p>
        </w:tc>
        <w:tc>
          <w:tcPr>
            <w:tcW w:w="640" w:type="pct"/>
          </w:tcPr>
          <w:p w14:paraId="16BB3404" w14:textId="77777777" w:rsidR="00391634" w:rsidRDefault="00391634" w:rsidP="00D634FC">
            <w:r w:rsidRPr="003D7A82">
              <w:t>In progress</w:t>
            </w:r>
          </w:p>
          <w:p w14:paraId="26C73B0C" w14:textId="0786EB8B" w:rsidR="00391634" w:rsidRDefault="00391634" w:rsidP="00D634FC"/>
        </w:tc>
        <w:tc>
          <w:tcPr>
            <w:tcW w:w="2226" w:type="pct"/>
          </w:tcPr>
          <w:p w14:paraId="4430FAAD" w14:textId="77777777" w:rsidR="00391634" w:rsidRDefault="00391634" w:rsidP="00FC77DB">
            <w:r w:rsidRPr="003D7A82">
              <w:t>Rural Support Service have established a Regional Responses to Sexual Assault Committee and employed a project officer to oversee a review of the current model of care, and to develop local procedures.</w:t>
            </w:r>
          </w:p>
        </w:tc>
      </w:tr>
      <w:tr w:rsidR="00391634" w14:paraId="0731A755" w14:textId="77777777" w:rsidTr="006D5B0A">
        <w:tc>
          <w:tcPr>
            <w:tcW w:w="2134" w:type="pct"/>
          </w:tcPr>
          <w:p w14:paraId="6FB36B9F" w14:textId="77777777" w:rsidR="00391634" w:rsidRDefault="00391634" w:rsidP="00FC77DB">
            <w:r w:rsidRPr="003D7A82">
              <w:lastRenderedPageBreak/>
              <w:t>Undertake a research project to understand the extent of rape and sexual assault in South Australia, research the barriers to help seeking and reporting, and guide informed responses and targeted interventions.</w:t>
            </w:r>
            <w:r>
              <w:t xml:space="preserve"> (NEW)</w:t>
            </w:r>
          </w:p>
        </w:tc>
        <w:tc>
          <w:tcPr>
            <w:tcW w:w="640" w:type="pct"/>
          </w:tcPr>
          <w:p w14:paraId="513495D1" w14:textId="77777777" w:rsidR="00391634" w:rsidRDefault="00391634" w:rsidP="00D634FC">
            <w:r w:rsidRPr="001F711B">
              <w:t>In Progress</w:t>
            </w:r>
          </w:p>
          <w:p w14:paraId="696451DC" w14:textId="5E06DDE7" w:rsidR="00391634" w:rsidRDefault="00391634" w:rsidP="00D634FC"/>
        </w:tc>
        <w:tc>
          <w:tcPr>
            <w:tcW w:w="2226" w:type="pct"/>
          </w:tcPr>
          <w:p w14:paraId="48A54415" w14:textId="77777777" w:rsidR="00391634" w:rsidRDefault="00391634" w:rsidP="00FC77DB">
            <w:r w:rsidRPr="001F711B">
              <w:t>Yarrow Place (SA Health) commenced this research project in December 2023 with the project expected to be completed in 2024/25.</w:t>
            </w:r>
          </w:p>
        </w:tc>
      </w:tr>
      <w:tr w:rsidR="00391634" w14:paraId="2904E442" w14:textId="77777777" w:rsidTr="006D5B0A">
        <w:tc>
          <w:tcPr>
            <w:tcW w:w="2134" w:type="pct"/>
          </w:tcPr>
          <w:p w14:paraId="16ED2938" w14:textId="77777777" w:rsidR="00391634" w:rsidRDefault="00391634" w:rsidP="00FC77DB">
            <w:r w:rsidRPr="003F6D2F">
              <w:t>Engage with government, non-government, police and community advocates through a roundtable on E</w:t>
            </w:r>
            <w:r>
              <w:noBreakHyphen/>
            </w:r>
            <w:r w:rsidRPr="003F6D2F">
              <w:t>Safety with a focus on sexual violence through tech-facilitated abuse.</w:t>
            </w:r>
            <w:r>
              <w:t xml:space="preserve"> (NEW)</w:t>
            </w:r>
          </w:p>
        </w:tc>
        <w:tc>
          <w:tcPr>
            <w:tcW w:w="640" w:type="pct"/>
          </w:tcPr>
          <w:p w14:paraId="23530BCF" w14:textId="77777777" w:rsidR="00391634" w:rsidRDefault="00391634" w:rsidP="00D634FC">
            <w:r w:rsidRPr="003F6D2F">
              <w:t>In Progress</w:t>
            </w:r>
          </w:p>
          <w:p w14:paraId="43F8BC19" w14:textId="487BDFC7" w:rsidR="00391634" w:rsidRDefault="00391634" w:rsidP="00D634FC"/>
        </w:tc>
        <w:tc>
          <w:tcPr>
            <w:tcW w:w="2226" w:type="pct"/>
          </w:tcPr>
          <w:p w14:paraId="3854D1E4" w14:textId="0661B50A" w:rsidR="00391634" w:rsidRDefault="00391634" w:rsidP="00FC77DB">
            <w:r w:rsidRPr="003F6D2F">
              <w:t>The Roundtable will be held</w:t>
            </w:r>
            <w:r w:rsidR="00D42579">
              <w:t xml:space="preserve"> in early</w:t>
            </w:r>
            <w:r w:rsidRPr="003F6D2F">
              <w:t xml:space="preserve"> </w:t>
            </w:r>
            <w:r w:rsidR="00D42579">
              <w:t xml:space="preserve">2025. </w:t>
            </w:r>
          </w:p>
        </w:tc>
      </w:tr>
    </w:tbl>
    <w:p w14:paraId="636D6A12" w14:textId="77777777" w:rsidR="00391634" w:rsidRDefault="00391634" w:rsidP="006D5B0A">
      <w:pPr>
        <w:spacing w:after="0"/>
      </w:pPr>
    </w:p>
    <w:p w14:paraId="225513AD" w14:textId="34E09F00" w:rsidR="00391634" w:rsidRDefault="00391634" w:rsidP="00416980">
      <w:pPr>
        <w:pStyle w:val="Heading5"/>
      </w:pPr>
      <w:r w:rsidRPr="00D63BCC">
        <w:t>The Tasmanian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12952257"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98B27D8" w14:textId="77777777" w:rsidR="00391634" w:rsidRDefault="00391634" w:rsidP="00FC77DB">
            <w:r>
              <w:t>Activity</w:t>
            </w:r>
          </w:p>
        </w:tc>
        <w:tc>
          <w:tcPr>
            <w:tcW w:w="1701" w:type="dxa"/>
          </w:tcPr>
          <w:p w14:paraId="0A843D53" w14:textId="77777777" w:rsidR="00391634" w:rsidRDefault="00391634" w:rsidP="00FC77DB">
            <w:r>
              <w:t>Status</w:t>
            </w:r>
          </w:p>
        </w:tc>
        <w:tc>
          <w:tcPr>
            <w:tcW w:w="5917" w:type="dxa"/>
          </w:tcPr>
          <w:p w14:paraId="0E3140F1" w14:textId="77777777" w:rsidR="00391634" w:rsidRDefault="00391634" w:rsidP="00FC77DB">
            <w:r>
              <w:t>Implementation progress update</w:t>
            </w:r>
          </w:p>
        </w:tc>
      </w:tr>
      <w:tr w:rsidR="00391634" w14:paraId="1699855A" w14:textId="77777777" w:rsidTr="00FC77DB">
        <w:tc>
          <w:tcPr>
            <w:tcW w:w="5670" w:type="dxa"/>
          </w:tcPr>
          <w:p w14:paraId="7E530D56" w14:textId="77777777" w:rsidR="00391634" w:rsidRDefault="00391634" w:rsidP="00FC77DB">
            <w:r w:rsidRPr="00FD3F8D">
              <w:rPr>
                <w:rFonts w:cs="Arial"/>
              </w:rPr>
              <w:t>Provide funding to continue to deliver the Harmful Sexual Behaviours Program for children and young people up to 17 years who display harmful sexual behaviours and sexually abusive behaviours.</w:t>
            </w:r>
          </w:p>
        </w:tc>
        <w:tc>
          <w:tcPr>
            <w:tcW w:w="1701" w:type="dxa"/>
          </w:tcPr>
          <w:p w14:paraId="5333A31D" w14:textId="77777777" w:rsidR="00391634" w:rsidRDefault="00391634" w:rsidP="00D634FC">
            <w:r w:rsidRPr="00177E41">
              <w:t>Implemented</w:t>
            </w:r>
          </w:p>
          <w:p w14:paraId="7F056793" w14:textId="5344AE9B" w:rsidR="00391634" w:rsidRDefault="00391634" w:rsidP="00D634FC"/>
        </w:tc>
        <w:tc>
          <w:tcPr>
            <w:tcW w:w="5917" w:type="dxa"/>
          </w:tcPr>
          <w:p w14:paraId="0D635CA7" w14:textId="77777777" w:rsidR="00391634" w:rsidRDefault="00391634" w:rsidP="00FC77DB">
            <w:r w:rsidRPr="00A52D5D">
              <w:t>Additional funding has been provided to continue the delivery of the Harmful Sexual Behaviours programs for children and young people in Tasmania to increase access to intervention supports.</w:t>
            </w:r>
            <w:r>
              <w:t xml:space="preserve"> </w:t>
            </w:r>
          </w:p>
          <w:p w14:paraId="37E63C06" w14:textId="77777777" w:rsidR="00391634" w:rsidRDefault="00391634" w:rsidP="00FC77DB">
            <w:r w:rsidRPr="00A52D5D">
              <w:t xml:space="preserve">The program is delivered by the Sexual Assault Support Service in partnership with Laurel House and Mission Australia.  </w:t>
            </w:r>
          </w:p>
        </w:tc>
      </w:tr>
      <w:tr w:rsidR="00391634" w14:paraId="512EFEF6" w14:textId="77777777" w:rsidTr="00FC77DB">
        <w:tc>
          <w:tcPr>
            <w:tcW w:w="5670" w:type="dxa"/>
          </w:tcPr>
          <w:p w14:paraId="1A9D9900" w14:textId="77777777" w:rsidR="00391634" w:rsidRDefault="00391634" w:rsidP="00FC77DB">
            <w:r w:rsidRPr="00FD3F8D">
              <w:rPr>
                <w:rFonts w:cs="Arial"/>
              </w:rPr>
              <w:t>Continue embedding Workplace Equality and Respect Standards in Tasmanian Government Agencies to ensure gender equality and respect are at the centre of all workplaces.</w:t>
            </w:r>
          </w:p>
        </w:tc>
        <w:tc>
          <w:tcPr>
            <w:tcW w:w="1701" w:type="dxa"/>
          </w:tcPr>
          <w:p w14:paraId="2B035D88" w14:textId="77777777" w:rsidR="00391634" w:rsidRDefault="00391634" w:rsidP="00D634FC">
            <w:r w:rsidRPr="00DC1472">
              <w:t>Implemented</w:t>
            </w:r>
          </w:p>
          <w:p w14:paraId="3B27FDA7" w14:textId="0CEB5DEF" w:rsidR="00391634" w:rsidRDefault="00391634" w:rsidP="00D634FC"/>
        </w:tc>
        <w:tc>
          <w:tcPr>
            <w:tcW w:w="5917" w:type="dxa"/>
          </w:tcPr>
          <w:p w14:paraId="083AC1F1" w14:textId="77777777" w:rsidR="00391634" w:rsidRDefault="00391634" w:rsidP="00FC77DB">
            <w:r w:rsidRPr="005970D6">
              <w:t>The Tasmanian Government has continued embedding Workplace Equality and Respect Standards (WERS) with all agencies developing WERS indicators to measure the performance of the Tasmanian State Service on workplace equality and respect.</w:t>
            </w:r>
          </w:p>
        </w:tc>
      </w:tr>
    </w:tbl>
    <w:p w14:paraId="2D5C0F99" w14:textId="77777777" w:rsidR="00391634" w:rsidRDefault="00391634" w:rsidP="006D5B0A">
      <w:pPr>
        <w:spacing w:after="0"/>
      </w:pPr>
    </w:p>
    <w:p w14:paraId="7380FC56" w14:textId="20C2B0D7" w:rsidR="00391634" w:rsidRDefault="00391634" w:rsidP="00416980">
      <w:pPr>
        <w:pStyle w:val="Heading5"/>
      </w:pPr>
      <w:r w:rsidRPr="00D63BCC">
        <w:lastRenderedPageBreak/>
        <w:t>The Victorian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2E4D2EB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72CEB5C7" w14:textId="77777777" w:rsidR="00391634" w:rsidRDefault="00391634" w:rsidP="00FC77DB">
            <w:r>
              <w:t>Activity</w:t>
            </w:r>
          </w:p>
        </w:tc>
        <w:tc>
          <w:tcPr>
            <w:tcW w:w="1701" w:type="dxa"/>
          </w:tcPr>
          <w:p w14:paraId="7F2091EB" w14:textId="77777777" w:rsidR="00391634" w:rsidRDefault="00391634" w:rsidP="00FC77DB">
            <w:r>
              <w:t>Status</w:t>
            </w:r>
          </w:p>
        </w:tc>
        <w:tc>
          <w:tcPr>
            <w:tcW w:w="5917" w:type="dxa"/>
          </w:tcPr>
          <w:p w14:paraId="1F8AE3AD" w14:textId="77777777" w:rsidR="00391634" w:rsidRDefault="00391634" w:rsidP="00FC77DB">
            <w:r>
              <w:t>Implementation progress update</w:t>
            </w:r>
          </w:p>
        </w:tc>
      </w:tr>
      <w:tr w:rsidR="00391634" w14:paraId="618D3996" w14:textId="77777777" w:rsidTr="00FC77DB">
        <w:tc>
          <w:tcPr>
            <w:tcW w:w="5670" w:type="dxa"/>
          </w:tcPr>
          <w:p w14:paraId="62057479" w14:textId="77777777" w:rsidR="00391634" w:rsidRDefault="00391634" w:rsidP="00FC77DB">
            <w:r w:rsidRPr="00873803">
              <w:rPr>
                <w:rFonts w:cs="Arial"/>
              </w:rPr>
              <w:t>Support improved understanding, including by adolescents, of affirmative consent and raise awareness of sexual violence across the state by:</w:t>
            </w:r>
          </w:p>
        </w:tc>
        <w:tc>
          <w:tcPr>
            <w:tcW w:w="1701" w:type="dxa"/>
          </w:tcPr>
          <w:p w14:paraId="065231EF" w14:textId="1A60E4BC" w:rsidR="00391634" w:rsidRDefault="00A40983" w:rsidP="00D634FC">
            <w:r>
              <w:t>Not applicable</w:t>
            </w:r>
          </w:p>
        </w:tc>
        <w:tc>
          <w:tcPr>
            <w:tcW w:w="5917" w:type="dxa"/>
          </w:tcPr>
          <w:p w14:paraId="1A52477D" w14:textId="23BEB2E3" w:rsidR="00391634" w:rsidRDefault="00A40983" w:rsidP="00FC77DB">
            <w:r>
              <w:t>Not applicable</w:t>
            </w:r>
            <w:r w:rsidR="00814D49">
              <w:t>.</w:t>
            </w:r>
          </w:p>
        </w:tc>
      </w:tr>
      <w:tr w:rsidR="00391634" w14:paraId="0D53CD2C" w14:textId="77777777" w:rsidTr="00FC77DB">
        <w:tc>
          <w:tcPr>
            <w:tcW w:w="5670" w:type="dxa"/>
          </w:tcPr>
          <w:p w14:paraId="01E70BA8" w14:textId="77777777" w:rsidR="00391634" w:rsidRDefault="00391634" w:rsidP="00E55BD7">
            <w:pPr>
              <w:pStyle w:val="ListParagraph"/>
              <w:numPr>
                <w:ilvl w:val="0"/>
                <w:numId w:val="17"/>
              </w:numPr>
            </w:pPr>
            <w:r w:rsidRPr="00D63BCC">
              <w:rPr>
                <w:rFonts w:cs="Arial"/>
              </w:rPr>
              <w:t xml:space="preserve">Embedding the </w:t>
            </w:r>
            <w:r w:rsidRPr="00D63BCC">
              <w:rPr>
                <w:rFonts w:cs="Arial"/>
                <w:i/>
              </w:rPr>
              <w:t xml:space="preserve">Justice Legislation Amendment (Sexual Offences and Other Matters) Act 2022 </w:t>
            </w:r>
            <w:r w:rsidRPr="00D63BCC">
              <w:rPr>
                <w:rFonts w:cs="Arial"/>
              </w:rPr>
              <w:t>to introduce an affirmative model of consent and provide better protections for victim-survivors of sexual offences.</w:t>
            </w:r>
          </w:p>
        </w:tc>
        <w:tc>
          <w:tcPr>
            <w:tcW w:w="1701" w:type="dxa"/>
          </w:tcPr>
          <w:p w14:paraId="17B6EF8B" w14:textId="77777777" w:rsidR="00391634" w:rsidRDefault="00391634" w:rsidP="00D634FC">
            <w:r w:rsidRPr="00746CCC">
              <w:t>Implemented</w:t>
            </w:r>
          </w:p>
          <w:p w14:paraId="60107439" w14:textId="3C7F4356" w:rsidR="00391634" w:rsidRDefault="00391634" w:rsidP="00D634FC"/>
        </w:tc>
        <w:tc>
          <w:tcPr>
            <w:tcW w:w="5917" w:type="dxa"/>
          </w:tcPr>
          <w:p w14:paraId="72479F8C" w14:textId="77777777" w:rsidR="00391634" w:rsidRDefault="00391634" w:rsidP="00FC77DB">
            <w:r>
              <w:t xml:space="preserve">The </w:t>
            </w:r>
            <w:r w:rsidRPr="00746CCC">
              <w:rPr>
                <w:i/>
                <w:iCs/>
              </w:rPr>
              <w:t>Justice Legislation Amendment (Sexual Offences and Other Matters) Act 2022</w:t>
            </w:r>
            <w:r>
              <w:t xml:space="preserve"> implemented an affirmative consent model in Victoria, providing better protections for victim-survivors of sexual offences, shifting the scrutiny from victim-survivors onto their perpetrators.</w:t>
            </w:r>
          </w:p>
          <w:p w14:paraId="40C0ACD4" w14:textId="77777777" w:rsidR="00391634" w:rsidRDefault="00391634" w:rsidP="00FC77DB">
            <w:r>
              <w:t>The model makes it clear that everyone has a responsibility to get consent before engaging in sexual activity. For their belief in consent to be reasonable, a person must have taken steps by saying or doing something to find out if the other person consents.</w:t>
            </w:r>
          </w:p>
          <w:p w14:paraId="3AB31B4E" w14:textId="77777777" w:rsidR="00391634" w:rsidRDefault="00391634" w:rsidP="00FC77DB">
            <w:r>
              <w:t xml:space="preserve">Following this Act, the Victorian Government is implementing the Supporting Young People to Understand Affirmative Consent Program, which is in its second year of delivery. </w:t>
            </w:r>
          </w:p>
          <w:p w14:paraId="042B5475" w14:textId="77777777" w:rsidR="00391634" w:rsidRDefault="00391634" w:rsidP="00FC77DB">
            <w:r w:rsidRPr="00746CCC">
              <w:t>In addition, it is mandatory to deliver consent education in an age-appropriate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r>
              <w:t xml:space="preserve"> </w:t>
            </w:r>
          </w:p>
        </w:tc>
      </w:tr>
      <w:tr w:rsidR="00391634" w14:paraId="15544477" w14:textId="77777777" w:rsidTr="00FC77DB">
        <w:tc>
          <w:tcPr>
            <w:tcW w:w="5670" w:type="dxa"/>
          </w:tcPr>
          <w:p w14:paraId="62F2BB18" w14:textId="77777777" w:rsidR="00391634" w:rsidRDefault="00391634" w:rsidP="00E55BD7">
            <w:pPr>
              <w:pStyle w:val="ListParagraph"/>
              <w:numPr>
                <w:ilvl w:val="0"/>
                <w:numId w:val="17"/>
              </w:numPr>
            </w:pPr>
            <w:r w:rsidRPr="00D63BCC">
              <w:rPr>
                <w:rFonts w:cs="Arial"/>
              </w:rPr>
              <w:t>Piloting the Supporting Young People to Understand Affirmative Consent Program.</w:t>
            </w:r>
          </w:p>
        </w:tc>
        <w:tc>
          <w:tcPr>
            <w:tcW w:w="1701" w:type="dxa"/>
          </w:tcPr>
          <w:p w14:paraId="150064B5" w14:textId="77777777" w:rsidR="00391634" w:rsidRDefault="00391634" w:rsidP="00D634FC">
            <w:r w:rsidRPr="0098190E">
              <w:t>Implemented</w:t>
            </w:r>
          </w:p>
          <w:p w14:paraId="4B243730" w14:textId="794705D7" w:rsidR="00391634" w:rsidRDefault="00391634" w:rsidP="00D634FC"/>
        </w:tc>
        <w:tc>
          <w:tcPr>
            <w:tcW w:w="5917" w:type="dxa"/>
          </w:tcPr>
          <w:p w14:paraId="4766188F" w14:textId="77777777" w:rsidR="00391634" w:rsidRDefault="00391634" w:rsidP="00FC77DB">
            <w:r>
              <w:t xml:space="preserve">The Supporting Young People to Understand Affirmative Consent Program is in its second year of delivery. </w:t>
            </w:r>
          </w:p>
          <w:p w14:paraId="32C903E9" w14:textId="77777777" w:rsidR="00391634" w:rsidRDefault="00391634" w:rsidP="00FC77DB">
            <w:r>
              <w:t>The Program targets young people in out-of-school settings to develop an early understanding of affirmative consent and supports the introduction in Victoria of an affirmative consent model in law.</w:t>
            </w:r>
          </w:p>
          <w:p w14:paraId="64A7D2F1" w14:textId="77777777" w:rsidR="00391634" w:rsidRDefault="00391634" w:rsidP="00FC77DB">
            <w:r>
              <w:lastRenderedPageBreak/>
              <w:t>Among the 13 projects are: an after-school digital program on Twitch; multimedia campaigns and; peer-lead initiatives.</w:t>
            </w:r>
          </w:p>
        </w:tc>
      </w:tr>
      <w:tr w:rsidR="00391634" w14:paraId="3EAF6B78" w14:textId="77777777" w:rsidTr="00FC77DB">
        <w:tc>
          <w:tcPr>
            <w:tcW w:w="5670" w:type="dxa"/>
          </w:tcPr>
          <w:p w14:paraId="5CD345B2" w14:textId="77777777" w:rsidR="00391634" w:rsidRDefault="00391634" w:rsidP="00FC77DB">
            <w:r w:rsidRPr="00AF3081">
              <w:rPr>
                <w:rFonts w:cs="Arial"/>
              </w:rPr>
              <w:lastRenderedPageBreak/>
              <w:t>Improve recognition, reporting pathways and responses to sexual violence by:</w:t>
            </w:r>
          </w:p>
        </w:tc>
        <w:tc>
          <w:tcPr>
            <w:tcW w:w="1701" w:type="dxa"/>
          </w:tcPr>
          <w:p w14:paraId="3025ADE8" w14:textId="23E07EC4" w:rsidR="00391634" w:rsidRDefault="00A40983" w:rsidP="00D634FC">
            <w:r>
              <w:t>Not applicable</w:t>
            </w:r>
          </w:p>
        </w:tc>
        <w:tc>
          <w:tcPr>
            <w:tcW w:w="5917" w:type="dxa"/>
          </w:tcPr>
          <w:p w14:paraId="308D7ADE" w14:textId="65E17006" w:rsidR="00391634" w:rsidRDefault="00A40983" w:rsidP="00FC77DB">
            <w:r>
              <w:t>Not applicable</w:t>
            </w:r>
            <w:r w:rsidR="00814D49">
              <w:t>.</w:t>
            </w:r>
          </w:p>
        </w:tc>
      </w:tr>
      <w:tr w:rsidR="00391634" w14:paraId="2CDD4A1B" w14:textId="77777777" w:rsidTr="00FC77DB">
        <w:tc>
          <w:tcPr>
            <w:tcW w:w="5670" w:type="dxa"/>
          </w:tcPr>
          <w:p w14:paraId="6ABAA5BF" w14:textId="77777777" w:rsidR="00391634" w:rsidRDefault="00391634" w:rsidP="00E55BD7">
            <w:pPr>
              <w:pStyle w:val="ListParagraph"/>
              <w:numPr>
                <w:ilvl w:val="0"/>
                <w:numId w:val="18"/>
              </w:numPr>
            </w:pPr>
            <w:r w:rsidRPr="00D63BCC">
              <w:rPr>
                <w:rFonts w:cs="Arial"/>
              </w:rPr>
              <w:t xml:space="preserve">Developing a Victorian strategy to prevent and address sexual violence, abuse, and harm in response to the </w:t>
            </w:r>
            <w:r w:rsidRPr="00D63BCC">
              <w:rPr>
                <w:rFonts w:cs="Arial"/>
                <w:i/>
              </w:rPr>
              <w:t>Victorian Law Reform Commission's report on Improving Justice Responses to Sexual Offences</w:t>
            </w:r>
            <w:r w:rsidRPr="00D63BCC">
              <w:rPr>
                <w:rFonts w:cs="Arial"/>
              </w:rPr>
              <w:t>.</w:t>
            </w:r>
          </w:p>
        </w:tc>
        <w:tc>
          <w:tcPr>
            <w:tcW w:w="1701" w:type="dxa"/>
          </w:tcPr>
          <w:p w14:paraId="15757159" w14:textId="77777777" w:rsidR="00391634" w:rsidRDefault="00391634" w:rsidP="00D634FC">
            <w:r w:rsidRPr="00FD3355">
              <w:t>In progress</w:t>
            </w:r>
          </w:p>
          <w:p w14:paraId="558A1875" w14:textId="34B813E0" w:rsidR="00391634" w:rsidRDefault="00391634" w:rsidP="00D634FC"/>
        </w:tc>
        <w:tc>
          <w:tcPr>
            <w:tcW w:w="5917" w:type="dxa"/>
          </w:tcPr>
          <w:p w14:paraId="2DD91207" w14:textId="77777777" w:rsidR="00391634" w:rsidRDefault="00391634" w:rsidP="00FC77DB">
            <w:r>
              <w:t>While a whole-of-Victorian government strategy is not progressing, the Department of Justice and Community Safety (DJCS) is committed to progressing initiatives already underway including online reporting, improving forensic services and supporting implementation of recently commenced law reforms.</w:t>
            </w:r>
          </w:p>
          <w:p w14:paraId="7B9561FE" w14:textId="77777777" w:rsidR="00391634" w:rsidRDefault="00391634" w:rsidP="00FC77DB">
            <w:r>
              <w:t xml:space="preserve">In addition, DJCS is working with the Department of Families, Fairness and Housing and other partners across government to plan and implement additional reforms. These were agreed with the Commonwealth at the National Cabinet meeting on gender-based violence on 1 May 2024, along with the Victorian ‘Changing Laws and Culture to Save Women’s Lives’ package of reforms, and the family violence initiatives announced in the 2024-2025 Victorian Budget.  </w:t>
            </w:r>
          </w:p>
        </w:tc>
      </w:tr>
      <w:tr w:rsidR="00391634" w14:paraId="42EB7806" w14:textId="77777777" w:rsidTr="00FC77DB">
        <w:tc>
          <w:tcPr>
            <w:tcW w:w="5670" w:type="dxa"/>
          </w:tcPr>
          <w:p w14:paraId="4070B8F6" w14:textId="77777777" w:rsidR="00391634" w:rsidRDefault="00391634" w:rsidP="00E55BD7">
            <w:pPr>
              <w:pStyle w:val="ListParagraph"/>
              <w:numPr>
                <w:ilvl w:val="0"/>
                <w:numId w:val="18"/>
              </w:numPr>
            </w:pPr>
            <w:r w:rsidRPr="00D63BCC">
              <w:rPr>
                <w:rFonts w:cs="Arial"/>
              </w:rPr>
              <w:t>Designing an online reporting pathway model for victim-survivors of sexual violence in Victoria.</w:t>
            </w:r>
          </w:p>
        </w:tc>
        <w:tc>
          <w:tcPr>
            <w:tcW w:w="1701" w:type="dxa"/>
          </w:tcPr>
          <w:p w14:paraId="3F749653" w14:textId="77777777" w:rsidR="00391634" w:rsidRDefault="00391634" w:rsidP="00D634FC">
            <w:r w:rsidRPr="00FD3355">
              <w:t>In progress</w:t>
            </w:r>
          </w:p>
          <w:p w14:paraId="76B7C9A3" w14:textId="14DF3B24" w:rsidR="00391634" w:rsidRDefault="00391634" w:rsidP="00D634FC"/>
        </w:tc>
        <w:tc>
          <w:tcPr>
            <w:tcW w:w="5917" w:type="dxa"/>
          </w:tcPr>
          <w:p w14:paraId="03BF6A1B" w14:textId="77777777" w:rsidR="00391634" w:rsidRDefault="00391634" w:rsidP="00FC77DB">
            <w:r>
              <w:t>The Department of Justice and Community Safety (the department) is leading this project, in collaboration with Victoria Police, Sexual Assault Services Victoria and Family Safety Victoria.</w:t>
            </w:r>
          </w:p>
          <w:p w14:paraId="615632E5" w14:textId="77777777" w:rsidR="00391634" w:rsidRDefault="00391634" w:rsidP="00FC77DB">
            <w:r>
              <w:t xml:space="preserve">The department engaged a team of academics on alternative reporting pathway options, led by the </w:t>
            </w:r>
            <w:r w:rsidRPr="00C66933">
              <w:t>Royal Melbourne Institute of Technology</w:t>
            </w:r>
            <w:r>
              <w:t>, to provide expert policy advice, conduct consultation and develop options for an Online Reporting Pathway that will inform the design phase of the project.</w:t>
            </w:r>
          </w:p>
        </w:tc>
      </w:tr>
      <w:tr w:rsidR="00391634" w14:paraId="6E13D38C" w14:textId="77777777" w:rsidTr="00FC77DB">
        <w:tc>
          <w:tcPr>
            <w:tcW w:w="5670" w:type="dxa"/>
          </w:tcPr>
          <w:p w14:paraId="5E68492E" w14:textId="77777777" w:rsidR="00391634" w:rsidRDefault="00391634" w:rsidP="00FC77DB">
            <w:r w:rsidRPr="008D42C1">
              <w:rPr>
                <w:rFonts w:cs="Arial"/>
              </w:rPr>
              <w:t>Through the 2023–24 State Budget provide:</w:t>
            </w:r>
          </w:p>
        </w:tc>
        <w:tc>
          <w:tcPr>
            <w:tcW w:w="1701" w:type="dxa"/>
          </w:tcPr>
          <w:p w14:paraId="61CC6318" w14:textId="01ED43F1" w:rsidR="00391634" w:rsidRDefault="00A40983" w:rsidP="00D634FC">
            <w:r>
              <w:t>Not applicable</w:t>
            </w:r>
          </w:p>
        </w:tc>
        <w:tc>
          <w:tcPr>
            <w:tcW w:w="5917" w:type="dxa"/>
          </w:tcPr>
          <w:p w14:paraId="79027372" w14:textId="149393EA" w:rsidR="00391634" w:rsidRDefault="00A40983" w:rsidP="00FC77DB">
            <w:r>
              <w:t>Not applicable</w:t>
            </w:r>
            <w:r w:rsidR="00814D49">
              <w:t>.</w:t>
            </w:r>
          </w:p>
        </w:tc>
      </w:tr>
      <w:tr w:rsidR="00391634" w14:paraId="6A65C74B" w14:textId="77777777" w:rsidTr="00FC77DB">
        <w:tc>
          <w:tcPr>
            <w:tcW w:w="5670" w:type="dxa"/>
          </w:tcPr>
          <w:p w14:paraId="09A79ADF" w14:textId="77777777" w:rsidR="00391634" w:rsidRDefault="00391634" w:rsidP="00E55BD7">
            <w:pPr>
              <w:pStyle w:val="ListParagraph"/>
              <w:numPr>
                <w:ilvl w:val="0"/>
                <w:numId w:val="19"/>
              </w:numPr>
            </w:pPr>
            <w:r w:rsidRPr="00D63BCC">
              <w:rPr>
                <w:rFonts w:cs="Arial"/>
              </w:rPr>
              <w:lastRenderedPageBreak/>
              <w:t>Funding for sexual assault support services to support victim-survivors of sexual assault and harm.</w:t>
            </w:r>
          </w:p>
        </w:tc>
        <w:tc>
          <w:tcPr>
            <w:tcW w:w="1701" w:type="dxa"/>
          </w:tcPr>
          <w:p w14:paraId="7DED1DF9" w14:textId="77777777" w:rsidR="00391634" w:rsidRDefault="00391634" w:rsidP="00D634FC">
            <w:r w:rsidRPr="00FD3355">
              <w:t>Implemented</w:t>
            </w:r>
          </w:p>
          <w:p w14:paraId="0CA3C5CF" w14:textId="52EC817C" w:rsidR="00391634" w:rsidRDefault="00391634" w:rsidP="00D634FC"/>
        </w:tc>
        <w:tc>
          <w:tcPr>
            <w:tcW w:w="5917" w:type="dxa"/>
          </w:tcPr>
          <w:p w14:paraId="01E83C7E" w14:textId="77777777" w:rsidR="00391634" w:rsidRDefault="00391634" w:rsidP="00FC77DB">
            <w:r>
              <w:t>Additional ongoing funding for Sexual Assault Support Services was provided to five agencies delivering sexual assault support services to five areas of the Department of Families, Fairness and Housing, in order to increase service delivery in those areas to an additional 259 victim survivors of sexual assault.</w:t>
            </w:r>
          </w:p>
          <w:p w14:paraId="45655A48" w14:textId="77777777" w:rsidR="00391634" w:rsidRDefault="00391634" w:rsidP="00FC77DB">
            <w:r>
              <w:t>This funding was provided to areas with the highest projected demand based on demand modelling.</w:t>
            </w:r>
          </w:p>
          <w:p w14:paraId="5C4551F3" w14:textId="2388AEB1" w:rsidR="00391634" w:rsidRDefault="00391634" w:rsidP="00FC77DB">
            <w:r>
              <w:t>This funding provides an increase of staffing at each service (minimum increase of 0.5 Full Time Equivalent staff)</w:t>
            </w:r>
            <w:r w:rsidR="00A73D29">
              <w:t>.</w:t>
            </w:r>
          </w:p>
        </w:tc>
      </w:tr>
      <w:tr w:rsidR="00391634" w14:paraId="1D0FE81C" w14:textId="77777777" w:rsidTr="00FC77DB">
        <w:tc>
          <w:tcPr>
            <w:tcW w:w="5670" w:type="dxa"/>
          </w:tcPr>
          <w:p w14:paraId="5D9B774A" w14:textId="77777777" w:rsidR="00391634" w:rsidRDefault="00391634" w:rsidP="00E55BD7">
            <w:pPr>
              <w:pStyle w:val="ListParagraph"/>
              <w:numPr>
                <w:ilvl w:val="0"/>
                <w:numId w:val="19"/>
              </w:numPr>
            </w:pPr>
            <w:r w:rsidRPr="00D63BCC">
              <w:rPr>
                <w:rFonts w:cs="Arial"/>
              </w:rPr>
              <w:t>Funding for Aboriginal-led sexual assault support services.</w:t>
            </w:r>
          </w:p>
        </w:tc>
        <w:tc>
          <w:tcPr>
            <w:tcW w:w="1701" w:type="dxa"/>
          </w:tcPr>
          <w:p w14:paraId="303C3311" w14:textId="77777777" w:rsidR="00391634" w:rsidRDefault="00391634" w:rsidP="00D634FC">
            <w:r w:rsidRPr="00FD3355">
              <w:t>Implemented</w:t>
            </w:r>
          </w:p>
          <w:p w14:paraId="107FDD35" w14:textId="56304EBB" w:rsidR="00391634" w:rsidRDefault="00391634" w:rsidP="00D634FC"/>
        </w:tc>
        <w:tc>
          <w:tcPr>
            <w:tcW w:w="5917" w:type="dxa"/>
          </w:tcPr>
          <w:p w14:paraId="1455FF6A" w14:textId="77777777" w:rsidR="00391634" w:rsidRDefault="00391634" w:rsidP="00FC77DB">
            <w:r>
              <w:t>Funding for Aboriginal Sexual Assault Support Services was increased and made ongoing in 2023-24. This has ensured the continuation of culturally safe and holistic healing support for Aboriginal victim survivors from four Aboriginal Community Controlled Organisations in five Department of Families, Fairness and Housing areas.</w:t>
            </w:r>
          </w:p>
          <w:p w14:paraId="42345216" w14:textId="77777777" w:rsidR="00391634" w:rsidRDefault="00391634" w:rsidP="00FC77DB">
            <w:r>
              <w:t>Additional funding for external supervision was also provided to each Aboriginal Community Controlled Organisations. This provides clinical practice support for Aboriginal practitioners delivering the service.</w:t>
            </w:r>
          </w:p>
          <w:p w14:paraId="6C3DE1E4" w14:textId="77777777" w:rsidR="00391634" w:rsidRDefault="00391634" w:rsidP="00FC77DB">
            <w:r>
              <w:t>Work is being undertaken to develop a cultural healing outcomes framework to provide a greater understanding of program outcomes.</w:t>
            </w:r>
          </w:p>
        </w:tc>
      </w:tr>
      <w:tr w:rsidR="00391634" w14:paraId="3BE85B23" w14:textId="77777777" w:rsidTr="00FC77DB">
        <w:tc>
          <w:tcPr>
            <w:tcW w:w="5670" w:type="dxa"/>
          </w:tcPr>
          <w:p w14:paraId="06482C74" w14:textId="77777777" w:rsidR="00391634" w:rsidRDefault="00391634" w:rsidP="00E55BD7">
            <w:pPr>
              <w:pStyle w:val="ListParagraph"/>
              <w:numPr>
                <w:ilvl w:val="0"/>
                <w:numId w:val="19"/>
              </w:numPr>
            </w:pPr>
            <w:r w:rsidRPr="00D63BCC">
              <w:rPr>
                <w:rFonts w:cs="Arial"/>
              </w:rPr>
              <w:t>Critical responses to children and young people including funding for the Sexually Abusive Behaviours Treatment Service.</w:t>
            </w:r>
          </w:p>
        </w:tc>
        <w:tc>
          <w:tcPr>
            <w:tcW w:w="1701" w:type="dxa"/>
          </w:tcPr>
          <w:p w14:paraId="19DE0D0C" w14:textId="77777777" w:rsidR="00391634" w:rsidRDefault="00391634" w:rsidP="00D634FC">
            <w:r w:rsidRPr="00FD3355">
              <w:t>Implemented</w:t>
            </w:r>
          </w:p>
          <w:p w14:paraId="76A753F5" w14:textId="1649503A" w:rsidR="00391634" w:rsidRDefault="00391634" w:rsidP="00D634FC"/>
        </w:tc>
        <w:tc>
          <w:tcPr>
            <w:tcW w:w="5917" w:type="dxa"/>
          </w:tcPr>
          <w:p w14:paraId="0C4CCC9A" w14:textId="77777777" w:rsidR="00391634" w:rsidRDefault="00391634" w:rsidP="00FC77DB">
            <w:r>
              <w:t>Additional ongoing funding was provided to three agencies delivering Sexually Abusive Treatment Services in four Victorian Department of Families, Fairness and Housing areas. This funding supports an additional 32 children and young people.</w:t>
            </w:r>
          </w:p>
          <w:p w14:paraId="7951E750" w14:textId="77777777" w:rsidR="00391634" w:rsidRDefault="00391634" w:rsidP="00FC77DB">
            <w:r>
              <w:t>This funding was provided to areas with the highest demand based on demand modelling.</w:t>
            </w:r>
          </w:p>
          <w:p w14:paraId="5623F12E" w14:textId="77777777" w:rsidR="00391634" w:rsidRDefault="00391634" w:rsidP="00FC77DB">
            <w:r>
              <w:lastRenderedPageBreak/>
              <w:t xml:space="preserve">This funding provides an increase of staffing at each service (minimum increase of 0.5 Full Time Equivalent staff).  </w:t>
            </w:r>
          </w:p>
        </w:tc>
      </w:tr>
      <w:tr w:rsidR="00391634" w14:paraId="64D1CF14" w14:textId="77777777" w:rsidTr="00FC77DB">
        <w:tc>
          <w:tcPr>
            <w:tcW w:w="5670" w:type="dxa"/>
          </w:tcPr>
          <w:p w14:paraId="5BFD16FE" w14:textId="77777777" w:rsidR="00391634" w:rsidRDefault="00391634" w:rsidP="00E55BD7">
            <w:pPr>
              <w:pStyle w:val="ListParagraph"/>
              <w:numPr>
                <w:ilvl w:val="0"/>
                <w:numId w:val="19"/>
              </w:numPr>
            </w:pPr>
            <w:r w:rsidRPr="00D63BCC">
              <w:rPr>
                <w:rFonts w:cs="Arial"/>
              </w:rPr>
              <w:lastRenderedPageBreak/>
              <w:t>Specialist support for women with complex needs, including those who have been harmed or exploited through the sex industry.</w:t>
            </w:r>
          </w:p>
        </w:tc>
        <w:tc>
          <w:tcPr>
            <w:tcW w:w="1701" w:type="dxa"/>
          </w:tcPr>
          <w:p w14:paraId="176800D7" w14:textId="77777777" w:rsidR="00391634" w:rsidRDefault="00391634" w:rsidP="00D634FC">
            <w:r w:rsidRPr="00FD3355">
              <w:t>Implemented</w:t>
            </w:r>
          </w:p>
          <w:p w14:paraId="0BF50788" w14:textId="159770F4" w:rsidR="00391634" w:rsidRDefault="00391634" w:rsidP="00D634FC"/>
        </w:tc>
        <w:tc>
          <w:tcPr>
            <w:tcW w:w="5917" w:type="dxa"/>
          </w:tcPr>
          <w:p w14:paraId="522EB490" w14:textId="77777777" w:rsidR="00391634" w:rsidRDefault="00391634" w:rsidP="00FC77DB">
            <w:r w:rsidRPr="00FD3355">
              <w:t>Ongoing funding has been provided to Project Respect to support women with complex needs, including those who have been harmed or exploited through the sex industry.</w:t>
            </w:r>
          </w:p>
        </w:tc>
      </w:tr>
    </w:tbl>
    <w:p w14:paraId="3A9A4DF3" w14:textId="77777777" w:rsidR="00391634" w:rsidRDefault="00391634" w:rsidP="006D5B0A">
      <w:pPr>
        <w:spacing w:after="0"/>
      </w:pPr>
    </w:p>
    <w:p w14:paraId="5BFD7CC6" w14:textId="26A8A4F4" w:rsidR="00391634" w:rsidRDefault="00391634" w:rsidP="00416980">
      <w:pPr>
        <w:pStyle w:val="Heading5"/>
      </w:pPr>
      <w:r w:rsidRPr="00D63BCC">
        <w:t>The Western Australian Government will:</w:t>
      </w:r>
    </w:p>
    <w:tbl>
      <w:tblPr>
        <w:tblStyle w:val="TableGridLight"/>
        <w:tblW w:w="15010" w:type="dxa"/>
        <w:tblLayout w:type="fixed"/>
        <w:tblLook w:val="04A0" w:firstRow="1" w:lastRow="0" w:firstColumn="1" w:lastColumn="0" w:noHBand="0" w:noVBand="1"/>
      </w:tblPr>
      <w:tblGrid>
        <w:gridCol w:w="6405"/>
        <w:gridCol w:w="1921"/>
        <w:gridCol w:w="6684"/>
      </w:tblGrid>
      <w:tr w:rsidR="00391634" w14:paraId="2303C0D8" w14:textId="77777777" w:rsidTr="00391634">
        <w:trPr>
          <w:cnfStyle w:val="100000000000" w:firstRow="1" w:lastRow="0" w:firstColumn="0" w:lastColumn="0" w:oddVBand="0" w:evenVBand="0" w:oddHBand="0" w:evenHBand="0" w:firstRowFirstColumn="0" w:firstRowLastColumn="0" w:lastRowFirstColumn="0" w:lastRowLastColumn="0"/>
          <w:trHeight w:val="447"/>
          <w:tblHeader/>
        </w:trPr>
        <w:tc>
          <w:tcPr>
            <w:tcW w:w="6405" w:type="dxa"/>
          </w:tcPr>
          <w:p w14:paraId="175EB827" w14:textId="77777777" w:rsidR="00391634" w:rsidRDefault="00391634" w:rsidP="00D229E8">
            <w:bookmarkStart w:id="30" w:name="_Hlk180654280"/>
            <w:r>
              <w:t>Activity</w:t>
            </w:r>
          </w:p>
        </w:tc>
        <w:tc>
          <w:tcPr>
            <w:tcW w:w="1921" w:type="dxa"/>
          </w:tcPr>
          <w:p w14:paraId="27CB5DE0" w14:textId="77777777" w:rsidR="00391634" w:rsidRDefault="00391634" w:rsidP="00D229E8">
            <w:r>
              <w:t>Status</w:t>
            </w:r>
          </w:p>
        </w:tc>
        <w:tc>
          <w:tcPr>
            <w:tcW w:w="6684" w:type="dxa"/>
          </w:tcPr>
          <w:p w14:paraId="3FDD2C92" w14:textId="77777777" w:rsidR="00391634" w:rsidRDefault="00391634" w:rsidP="00D229E8">
            <w:r>
              <w:t>Implementation progress update</w:t>
            </w:r>
          </w:p>
        </w:tc>
      </w:tr>
      <w:tr w:rsidR="00391634" w14:paraId="4BD1777D" w14:textId="77777777" w:rsidTr="00391634">
        <w:trPr>
          <w:trHeight w:val="2673"/>
        </w:trPr>
        <w:tc>
          <w:tcPr>
            <w:tcW w:w="6405" w:type="dxa"/>
          </w:tcPr>
          <w:p w14:paraId="5889E7A6" w14:textId="77777777" w:rsidR="00391634" w:rsidRPr="00D63BCC" w:rsidRDefault="00391634" w:rsidP="00D63BCC">
            <w:r w:rsidRPr="00D63BCC">
              <w:t>Collaborate across the service system and with community leaders to improve recognition of and responses to sexual violence, including:</w:t>
            </w:r>
          </w:p>
          <w:p w14:paraId="06EDEDB9" w14:textId="429C1A68" w:rsidR="00391634" w:rsidRDefault="00391634" w:rsidP="00E55BD7">
            <w:pPr>
              <w:numPr>
                <w:ilvl w:val="0"/>
                <w:numId w:val="20"/>
              </w:numPr>
            </w:pPr>
            <w:r w:rsidRPr="00D63BCC">
              <w:t>Developing Western Australia’s first strategy for preventing and responding to sexual violence to improve outcomes for victims of sexual violence, focusing on primary prevention, support and recovery, and holding perpetrators to account.</w:t>
            </w:r>
          </w:p>
        </w:tc>
        <w:tc>
          <w:tcPr>
            <w:tcW w:w="1921" w:type="dxa"/>
          </w:tcPr>
          <w:p w14:paraId="1E6CE6A5" w14:textId="77777777" w:rsidR="00391634" w:rsidRDefault="00391634" w:rsidP="00D634FC">
            <w:r w:rsidRPr="006745DC">
              <w:t>In progress</w:t>
            </w:r>
          </w:p>
          <w:p w14:paraId="70C57725" w14:textId="6DD4F6BD" w:rsidR="00391634" w:rsidRDefault="00391634" w:rsidP="00D634FC"/>
        </w:tc>
        <w:tc>
          <w:tcPr>
            <w:tcW w:w="6684" w:type="dxa"/>
          </w:tcPr>
          <w:p w14:paraId="741E1808" w14:textId="77777777" w:rsidR="00391634" w:rsidRDefault="00391634" w:rsidP="006745DC">
            <w:r>
              <w:t xml:space="preserve">A state-wide consultation process to inform development of a strategy concluded in November 2023. The findings from this consultation are now being used to finalise the strategy and develop an implementation plan. </w:t>
            </w:r>
          </w:p>
          <w:p w14:paraId="6278B555" w14:textId="26F39CF2" w:rsidR="00391634" w:rsidRDefault="00391634" w:rsidP="006745DC">
            <w:r>
              <w:t xml:space="preserve">For more information see </w:t>
            </w:r>
            <w:hyperlink r:id="rId93" w:history="1">
              <w:r w:rsidRPr="00FA312C">
                <w:rPr>
                  <w:rStyle w:val="Hyperlink"/>
                </w:rPr>
                <w:t>www.wa.gov.au/organisation/department-of-justice/commissioner-victims-of-crime/sexual-violence-prevention-and-response-strategy</w:t>
              </w:r>
            </w:hyperlink>
            <w:r>
              <w:t xml:space="preserve">. </w:t>
            </w:r>
          </w:p>
        </w:tc>
      </w:tr>
      <w:bookmarkEnd w:id="30"/>
    </w:tbl>
    <w:p w14:paraId="35D4649E" w14:textId="77777777" w:rsidR="00651C4F" w:rsidRDefault="00651C4F" w:rsidP="006B74E6"/>
    <w:p w14:paraId="45D834DD"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23921023" w14:textId="1E0A900C" w:rsidR="00F06493" w:rsidRDefault="00F06493" w:rsidP="00F06493">
      <w:pPr>
        <w:pStyle w:val="Heading2"/>
      </w:pPr>
      <w:bookmarkStart w:id="31" w:name="_Toc183443507"/>
      <w:r>
        <w:lastRenderedPageBreak/>
        <w:t>Action 7</w:t>
      </w:r>
      <w:bookmarkEnd w:id="31"/>
    </w:p>
    <w:p w14:paraId="65FD038C" w14:textId="1304533A" w:rsidR="00A434DD" w:rsidRDefault="00A434DD" w:rsidP="00F06493">
      <w:pPr>
        <w:rPr>
          <w:color w:val="000000" w:themeColor="text1"/>
          <w:sz w:val="28"/>
        </w:rPr>
      </w:pPr>
      <w:r w:rsidRPr="00A434DD">
        <w:rPr>
          <w:color w:val="000000" w:themeColor="text1"/>
          <w:sz w:val="28"/>
        </w:rPr>
        <w:t>Work in formal partnership with Aboriginal and Torres Strait Islander peoples to ensure policies and services are culturally competent, strengths-based and trauma-informed and meet the needs of Aboriginal and Torres Strait Islander peoples and communities, aligning with the goals of the Aboriginal and Torres Strait Islander Action Plan.</w:t>
      </w:r>
    </w:p>
    <w:p w14:paraId="3A66ACBE" w14:textId="6B7FB065" w:rsidR="000D0A53" w:rsidRDefault="000D0A53" w:rsidP="00D229E8">
      <w:r>
        <w:t xml:space="preserve">There are </w:t>
      </w:r>
      <w:r w:rsidR="00DE1FF4">
        <w:t>27</w:t>
      </w:r>
      <w:r>
        <w:t xml:space="preserve"> activities that each jurisdiction will undertake to contribute to Action 7. Of these activities:</w:t>
      </w:r>
      <w:r w:rsidRPr="00213E78">
        <w:rPr>
          <w:noProof/>
        </w:rPr>
        <w:t xml:space="preserve"> </w:t>
      </w:r>
    </w:p>
    <w:p w14:paraId="0FFDB7B6" w14:textId="1644D8AE" w:rsidR="000D0A53" w:rsidRDefault="00DE1FF4" w:rsidP="002D3BDC">
      <w:pPr>
        <w:pStyle w:val="ListParagraph"/>
        <w:numPr>
          <w:ilvl w:val="0"/>
          <w:numId w:val="7"/>
        </w:numPr>
      </w:pPr>
      <w:r>
        <w:t>20</w:t>
      </w:r>
      <w:r w:rsidR="000D0A53">
        <w:t xml:space="preserve"> are in progress</w:t>
      </w:r>
    </w:p>
    <w:p w14:paraId="137D8DEC" w14:textId="6A394727" w:rsidR="000D0A53" w:rsidRDefault="00DE1FF4" w:rsidP="002D3BDC">
      <w:pPr>
        <w:pStyle w:val="ListParagraph"/>
        <w:numPr>
          <w:ilvl w:val="0"/>
          <w:numId w:val="7"/>
        </w:numPr>
      </w:pPr>
      <w:r>
        <w:t>7</w:t>
      </w:r>
      <w:r w:rsidR="000D0A53">
        <w:t xml:space="preserve"> are implemented</w:t>
      </w:r>
    </w:p>
    <w:p w14:paraId="52BA512D" w14:textId="326B88FF" w:rsidR="000D0A53" w:rsidRDefault="00DE1FF4" w:rsidP="002D3BDC">
      <w:pPr>
        <w:pStyle w:val="ListParagraph"/>
        <w:numPr>
          <w:ilvl w:val="0"/>
          <w:numId w:val="7"/>
        </w:numPr>
      </w:pPr>
      <w:r>
        <w:t>0</w:t>
      </w:r>
      <w:r w:rsidR="000D0A53">
        <w:t xml:space="preserve"> are finished. </w:t>
      </w:r>
    </w:p>
    <w:p w14:paraId="50C91F43" w14:textId="54ED9DDD" w:rsidR="000D0A53" w:rsidRDefault="000D0A53" w:rsidP="000D0A53">
      <w:r w:rsidRPr="000E5B73">
        <w:t>The following table outlines the activities tha</w:t>
      </w:r>
      <w:r>
        <w:t>t</w:t>
      </w:r>
      <w:r w:rsidRPr="000E5B73">
        <w:t xml:space="preserve"> contribute to Action </w:t>
      </w:r>
      <w:r>
        <w:t>7</w:t>
      </w:r>
      <w:r w:rsidRPr="000E5B73">
        <w:t xml:space="preserve">. </w:t>
      </w:r>
    </w:p>
    <w:p w14:paraId="4AE7628E" w14:textId="7075518B" w:rsidR="00E62E3A" w:rsidRDefault="00E62E3A"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6875D4" w14:paraId="65534BF4"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64E4D" w14:textId="77777777" w:rsidR="006875D4" w:rsidRDefault="006875D4" w:rsidP="00FC77DB">
            <w:r>
              <w:t>Activity</w:t>
            </w:r>
          </w:p>
        </w:tc>
        <w:tc>
          <w:tcPr>
            <w:tcW w:w="620" w:type="pct"/>
          </w:tcPr>
          <w:p w14:paraId="0B06E92B" w14:textId="77777777" w:rsidR="006875D4" w:rsidRDefault="006875D4" w:rsidP="00FC77DB">
            <w:r>
              <w:t>Status</w:t>
            </w:r>
          </w:p>
        </w:tc>
        <w:tc>
          <w:tcPr>
            <w:tcW w:w="2226" w:type="pct"/>
          </w:tcPr>
          <w:p w14:paraId="232BE094" w14:textId="77777777" w:rsidR="006875D4" w:rsidRDefault="006875D4" w:rsidP="00FC77DB">
            <w:r>
              <w:t>Implementation progress update</w:t>
            </w:r>
          </w:p>
        </w:tc>
      </w:tr>
      <w:tr w:rsidR="006875D4" w:rsidRPr="000F6892" w14:paraId="569C4306" w14:textId="77777777" w:rsidTr="006D5B0A">
        <w:tc>
          <w:tcPr>
            <w:tcW w:w="2154" w:type="pct"/>
            <w:shd w:val="clear" w:color="auto" w:fill="auto"/>
          </w:tcPr>
          <w:p w14:paraId="4795C6B4" w14:textId="77777777" w:rsidR="006875D4" w:rsidRDefault="006875D4" w:rsidP="00FC77DB">
            <w:r w:rsidRPr="001C085D">
              <w:t>Commit to building and strengthening structures and systems that empower Aboriginal and Torres Strait Islander peoples to share decision-making authority with governments to accelerate policy and place-based progress against Closing the Gap.</w:t>
            </w:r>
          </w:p>
        </w:tc>
        <w:tc>
          <w:tcPr>
            <w:tcW w:w="620" w:type="pct"/>
            <w:shd w:val="clear" w:color="auto" w:fill="auto"/>
          </w:tcPr>
          <w:p w14:paraId="57F4B2EB" w14:textId="77777777" w:rsidR="006875D4" w:rsidRDefault="006875D4" w:rsidP="00D634FC">
            <w:r w:rsidRPr="00B8316C">
              <w:t>In progress</w:t>
            </w:r>
          </w:p>
          <w:p w14:paraId="6180BECE" w14:textId="627372B4" w:rsidR="006875D4" w:rsidRDefault="006875D4" w:rsidP="00D634FC"/>
        </w:tc>
        <w:tc>
          <w:tcPr>
            <w:tcW w:w="2226" w:type="pct"/>
            <w:shd w:val="clear" w:color="auto" w:fill="auto"/>
          </w:tcPr>
          <w:p w14:paraId="2324D215" w14:textId="17FCED69" w:rsidR="006875D4" w:rsidRPr="000F6892" w:rsidRDefault="006875D4" w:rsidP="00FC77DB">
            <w:pPr>
              <w:spacing w:after="0"/>
              <w:rPr>
                <w:spacing w:val="0"/>
                <w:sz w:val="24"/>
              </w:rPr>
            </w:pPr>
            <w:r>
              <w:t xml:space="preserve">All governments are party to the National Agreement on Closing the Gap. Existing policy and place-based initiatives that contribute to progress under Outcome 13 (By 2031, the rate of all forms of family violence and abuse against Aboriginal and Torres Strait Islander women and children is reduced at least by 50%, as progress towards zero) of Closing the Gap are updated quarterly, for more information see </w:t>
            </w:r>
            <w:hyperlink r:id="rId94" w:history="1">
              <w:r w:rsidRPr="00FD2C84">
                <w:rPr>
                  <w:rStyle w:val="Hyperlink"/>
                </w:rPr>
                <w:t>niaa.gov.au/our-work/closing-gap/commonwealth-closing-gap-actions-table</w:t>
              </w:r>
            </w:hyperlink>
            <w:r>
              <w:t>. The Department of Social Services will continue discussions with other Australian government departments and agencies, as well as state and territory governments, to identify further opportunities for shared decision-making arrangements. </w:t>
            </w:r>
          </w:p>
        </w:tc>
      </w:tr>
    </w:tbl>
    <w:p w14:paraId="6B06D8C4" w14:textId="287337EF" w:rsidR="006875D4" w:rsidRDefault="006875D4" w:rsidP="00416980">
      <w:pPr>
        <w:pStyle w:val="Heading5"/>
      </w:pPr>
      <w:r w:rsidRPr="001C085D">
        <w:lastRenderedPageBreak/>
        <w:t>The Australian Government will:</w:t>
      </w:r>
    </w:p>
    <w:tbl>
      <w:tblPr>
        <w:tblStyle w:val="TableGridLight"/>
        <w:tblW w:w="15163" w:type="dxa"/>
        <w:tblLayout w:type="fixed"/>
        <w:tblLook w:val="04A0" w:firstRow="1" w:lastRow="0" w:firstColumn="1" w:lastColumn="0" w:noHBand="0" w:noVBand="1"/>
      </w:tblPr>
      <w:tblGrid>
        <w:gridCol w:w="6374"/>
        <w:gridCol w:w="1985"/>
        <w:gridCol w:w="6804"/>
      </w:tblGrid>
      <w:tr w:rsidR="006875D4" w14:paraId="01B515F4" w14:textId="77777777" w:rsidTr="00BA72BD">
        <w:trPr>
          <w:cnfStyle w:val="100000000000" w:firstRow="1" w:lastRow="0" w:firstColumn="0" w:lastColumn="0" w:oddVBand="0" w:evenVBand="0" w:oddHBand="0" w:evenHBand="0" w:firstRowFirstColumn="0" w:firstRowLastColumn="0" w:lastRowFirstColumn="0" w:lastRowLastColumn="0"/>
          <w:trHeight w:val="221"/>
          <w:tblHeader/>
        </w:trPr>
        <w:tc>
          <w:tcPr>
            <w:tcW w:w="6374" w:type="dxa"/>
          </w:tcPr>
          <w:p w14:paraId="7A33CD73" w14:textId="77777777" w:rsidR="006875D4" w:rsidRDefault="006875D4" w:rsidP="00FC77DB">
            <w:r>
              <w:t>Activity</w:t>
            </w:r>
          </w:p>
        </w:tc>
        <w:tc>
          <w:tcPr>
            <w:tcW w:w="1985" w:type="dxa"/>
          </w:tcPr>
          <w:p w14:paraId="305DBF2C" w14:textId="77777777" w:rsidR="006875D4" w:rsidRDefault="006875D4" w:rsidP="00FC77DB">
            <w:r>
              <w:t>Status</w:t>
            </w:r>
          </w:p>
        </w:tc>
        <w:tc>
          <w:tcPr>
            <w:tcW w:w="6804" w:type="dxa"/>
          </w:tcPr>
          <w:p w14:paraId="177BC158" w14:textId="77777777" w:rsidR="006875D4" w:rsidRDefault="006875D4" w:rsidP="00FC77DB">
            <w:r>
              <w:t>Implementation progress update</w:t>
            </w:r>
          </w:p>
        </w:tc>
      </w:tr>
      <w:tr w:rsidR="006875D4" w14:paraId="414B751E" w14:textId="77777777" w:rsidTr="00BA72BD">
        <w:trPr>
          <w:trHeight w:val="895"/>
        </w:trPr>
        <w:tc>
          <w:tcPr>
            <w:tcW w:w="6374" w:type="dxa"/>
          </w:tcPr>
          <w:p w14:paraId="1B17E1F9" w14:textId="77777777" w:rsidR="006875D4" w:rsidRDefault="006875D4" w:rsidP="00FC77DB">
            <w:r w:rsidRPr="00F431A5">
              <w:rPr>
                <w:rFonts w:cs="Arial"/>
              </w:rPr>
              <w:t>Embed Priority Reform One of the National Agreement on Closing the Gap (Closing the Gap) in informing policies and solutions on family, domestic and sexual violence through working in genuine partnership with the Aboriginal and Torres Strait Islander Advisory Council on family, domestic and sexual violence to:</w:t>
            </w:r>
          </w:p>
        </w:tc>
        <w:tc>
          <w:tcPr>
            <w:tcW w:w="1985" w:type="dxa"/>
          </w:tcPr>
          <w:p w14:paraId="7E44C700" w14:textId="5AB68CB4" w:rsidR="006875D4" w:rsidRDefault="00A40983" w:rsidP="00D634FC">
            <w:r>
              <w:t>Not applicable</w:t>
            </w:r>
          </w:p>
        </w:tc>
        <w:tc>
          <w:tcPr>
            <w:tcW w:w="6804" w:type="dxa"/>
          </w:tcPr>
          <w:p w14:paraId="2F934F06" w14:textId="7C9E238A" w:rsidR="006875D4" w:rsidRDefault="00A40983" w:rsidP="00FC77DB">
            <w:r>
              <w:t>Not applicable</w:t>
            </w:r>
            <w:r w:rsidR="00814D49">
              <w:t>.</w:t>
            </w:r>
          </w:p>
        </w:tc>
      </w:tr>
      <w:tr w:rsidR="006875D4" w14:paraId="16426E17" w14:textId="77777777" w:rsidTr="00BA72BD">
        <w:trPr>
          <w:trHeight w:val="2084"/>
        </w:trPr>
        <w:tc>
          <w:tcPr>
            <w:tcW w:w="6374" w:type="dxa"/>
            <w:shd w:val="clear" w:color="auto" w:fill="auto"/>
          </w:tcPr>
          <w:p w14:paraId="06D8D4DF" w14:textId="77777777" w:rsidR="006875D4" w:rsidRDefault="006875D4" w:rsidP="00E55BD7">
            <w:pPr>
              <w:pStyle w:val="ListParagraph"/>
              <w:numPr>
                <w:ilvl w:val="0"/>
                <w:numId w:val="21"/>
              </w:numPr>
            </w:pPr>
            <w:r w:rsidRPr="001C085D">
              <w:rPr>
                <w:rFonts w:cs="Arial"/>
              </w:rPr>
              <w:t>Provide advice and input into family, domestic and sexual violence policy development including through the development of the standalone First Nations National Plan for family safety.</w:t>
            </w:r>
          </w:p>
        </w:tc>
        <w:tc>
          <w:tcPr>
            <w:tcW w:w="1985" w:type="dxa"/>
            <w:shd w:val="clear" w:color="auto" w:fill="auto"/>
          </w:tcPr>
          <w:p w14:paraId="476B21BD" w14:textId="77777777" w:rsidR="006875D4" w:rsidRDefault="006875D4" w:rsidP="00D634FC">
            <w:r w:rsidRPr="00B8316C">
              <w:t>In progress</w:t>
            </w:r>
          </w:p>
          <w:p w14:paraId="73FA285F" w14:textId="02045BF4" w:rsidR="006875D4" w:rsidRDefault="006875D4" w:rsidP="00D634FC"/>
        </w:tc>
        <w:tc>
          <w:tcPr>
            <w:tcW w:w="6804" w:type="dxa"/>
            <w:shd w:val="clear" w:color="auto" w:fill="auto"/>
          </w:tcPr>
          <w:p w14:paraId="5EEBC71C" w14:textId="77777777" w:rsidR="006875D4" w:rsidRDefault="006875D4" w:rsidP="00FC77DB">
            <w:r w:rsidRPr="002D67B5">
              <w:t xml:space="preserve">The Steering Committee was established on 15 January 2024 to provide guidance on the development of the First Nations National Plan (FNNP). The Steering Committee has provided advice to support the development of the FNNP through 4 meetings across February-June 2024 and nationwide consultations will commence in August 2024 and take place over a 5-month period. Separately, the Department </w:t>
            </w:r>
            <w:r>
              <w:t xml:space="preserve">of Social Services </w:t>
            </w:r>
            <w:r w:rsidRPr="002D67B5">
              <w:t>continues to work in genuine partnership with the Advisory Council to provide oversight for the implementation of measures under the Aboriginal and Torres Strait Islander Action Plan 2023-2025 (Action Plan). The Advisory Council also provides advice towards the mapping of future unfunded actions under the Action Plan.</w:t>
            </w:r>
          </w:p>
        </w:tc>
      </w:tr>
      <w:tr w:rsidR="006875D4" w14:paraId="5FDDB3DB" w14:textId="77777777" w:rsidTr="00BA72BD">
        <w:trPr>
          <w:trHeight w:val="1382"/>
        </w:trPr>
        <w:tc>
          <w:tcPr>
            <w:tcW w:w="6374" w:type="dxa"/>
          </w:tcPr>
          <w:p w14:paraId="0D8637EF" w14:textId="77777777" w:rsidR="006875D4" w:rsidRPr="001C085D" w:rsidRDefault="006875D4" w:rsidP="00E55BD7">
            <w:pPr>
              <w:pStyle w:val="ListParagraph"/>
              <w:numPr>
                <w:ilvl w:val="0"/>
                <w:numId w:val="21"/>
              </w:numPr>
              <w:rPr>
                <w:rFonts w:cs="Arial"/>
              </w:rPr>
            </w:pPr>
            <w:r w:rsidRPr="001C085D">
              <w:rPr>
                <w:rFonts w:cs="Arial"/>
              </w:rPr>
              <w:t>Work with the Women and Women’s Safety Ministerial Council to meet the aims of Target 13 of Closing the Gap: to reduce all forms of family violence and abuse against Aboriginal and Torres Strait Islander women and children at least by 50</w:t>
            </w:r>
            <w:r>
              <w:rPr>
                <w:rFonts w:cs="Arial"/>
              </w:rPr>
              <w:t>%</w:t>
            </w:r>
            <w:r w:rsidRPr="001C085D">
              <w:rPr>
                <w:rFonts w:cs="Arial"/>
              </w:rPr>
              <w:t>, as progress toward zero.</w:t>
            </w:r>
          </w:p>
        </w:tc>
        <w:tc>
          <w:tcPr>
            <w:tcW w:w="1985" w:type="dxa"/>
          </w:tcPr>
          <w:p w14:paraId="711C7B8D" w14:textId="77777777" w:rsidR="006875D4" w:rsidRDefault="006875D4" w:rsidP="00D634FC">
            <w:r w:rsidRPr="00B8316C">
              <w:t>In progress</w:t>
            </w:r>
          </w:p>
          <w:p w14:paraId="6CBCC51C" w14:textId="7C485D14" w:rsidR="006875D4" w:rsidRDefault="006875D4" w:rsidP="00D634FC"/>
        </w:tc>
        <w:tc>
          <w:tcPr>
            <w:tcW w:w="6804" w:type="dxa"/>
          </w:tcPr>
          <w:p w14:paraId="20E2AACD" w14:textId="77777777" w:rsidR="006875D4" w:rsidRDefault="006875D4" w:rsidP="00FC77DB">
            <w:r w:rsidRPr="00B8316C">
              <w:t xml:space="preserve">As at 30 June 2024, the Women and Women's Safety Ministerial Council has met five times. </w:t>
            </w:r>
          </w:p>
          <w:p w14:paraId="32BF360B" w14:textId="77777777" w:rsidR="006875D4" w:rsidRDefault="006875D4" w:rsidP="00FC77DB">
            <w:r w:rsidRPr="00B8316C">
              <w:t xml:space="preserve">All meetings have focused on addressing and ending all forms of violence against all women and children, including Aboriginal and Torres Strait Islander women and children. </w:t>
            </w:r>
          </w:p>
          <w:p w14:paraId="6C8906FB" w14:textId="77777777" w:rsidR="006875D4" w:rsidRDefault="006875D4" w:rsidP="00FC77DB">
            <w:r w:rsidRPr="00B8316C">
              <w:t xml:space="preserve">The meeting on 1 March 2024 included a specific discussion about the development of the standalone First Nations National Plan. Broad consultations with, and led by, First Nations people began in April 2024. </w:t>
            </w:r>
            <w:r>
              <w:t>For m</w:t>
            </w:r>
            <w:r w:rsidRPr="00B8316C">
              <w:t xml:space="preserve">ore information about meeting outcomes </w:t>
            </w:r>
            <w:r>
              <w:t xml:space="preserve">see </w:t>
            </w:r>
            <w:hyperlink r:id="rId95" w:history="1">
              <w:r w:rsidRPr="00B56E9E">
                <w:rPr>
                  <w:rStyle w:val="Hyperlink"/>
                </w:rPr>
                <w:t>www.pmc.gov.au/office-women/womens-safety/women-and-womens-safety-ministerial-council</w:t>
              </w:r>
            </w:hyperlink>
            <w:r w:rsidRPr="00B8316C">
              <w:t>.</w:t>
            </w:r>
          </w:p>
        </w:tc>
      </w:tr>
      <w:tr w:rsidR="006875D4" w14:paraId="1D1DE753" w14:textId="77777777" w:rsidTr="00BA72BD">
        <w:trPr>
          <w:trHeight w:val="69"/>
        </w:trPr>
        <w:tc>
          <w:tcPr>
            <w:tcW w:w="6374" w:type="dxa"/>
          </w:tcPr>
          <w:p w14:paraId="5749CF52" w14:textId="77777777" w:rsidR="006875D4" w:rsidRPr="00B8316C" w:rsidRDefault="006875D4" w:rsidP="00FC77DB">
            <w:pPr>
              <w:rPr>
                <w:rFonts w:cs="Arial"/>
              </w:rPr>
            </w:pPr>
            <w:r w:rsidRPr="00B8316C">
              <w:rPr>
                <w:rFonts w:cs="Arial"/>
              </w:rPr>
              <w:lastRenderedPageBreak/>
              <w:t>Extend the First Nations Family Dispute Resolution pilot by two years from 2024–25 to allow a further period to establish new culturally safe and appropriate family dispute resolution service models.</w:t>
            </w:r>
            <w:r>
              <w:rPr>
                <w:rFonts w:cs="Arial"/>
              </w:rPr>
              <w:t xml:space="preserve"> (NEW)</w:t>
            </w:r>
          </w:p>
        </w:tc>
        <w:tc>
          <w:tcPr>
            <w:tcW w:w="1985" w:type="dxa"/>
          </w:tcPr>
          <w:p w14:paraId="45A352CF" w14:textId="77777777" w:rsidR="006875D4" w:rsidRDefault="006875D4" w:rsidP="00D634FC">
            <w:r w:rsidRPr="00B8316C">
              <w:t>In progress</w:t>
            </w:r>
          </w:p>
          <w:p w14:paraId="25AC96C2" w14:textId="7F27C65E" w:rsidR="006875D4" w:rsidRDefault="006875D4" w:rsidP="00D634FC"/>
        </w:tc>
        <w:tc>
          <w:tcPr>
            <w:tcW w:w="6804" w:type="dxa"/>
          </w:tcPr>
          <w:p w14:paraId="692055DC" w14:textId="77777777" w:rsidR="006875D4" w:rsidRDefault="006875D4" w:rsidP="00FC77DB">
            <w:r w:rsidRPr="00B8316C">
              <w:t xml:space="preserve">Eight of the nine current grant recipients have elected to remain in the program. Grants for these remaining eight services have been extended to 30 June 2026. </w:t>
            </w:r>
          </w:p>
          <w:p w14:paraId="188ABA68" w14:textId="77777777" w:rsidR="006875D4" w:rsidRDefault="006875D4" w:rsidP="00FC77DB">
            <w:r w:rsidRPr="00B8316C">
              <w:t>Services will continue to develop their service models and provide culturally appropriate Family Dispute Resolution to their local communities.</w:t>
            </w:r>
          </w:p>
        </w:tc>
      </w:tr>
      <w:tr w:rsidR="006875D4" w14:paraId="5F3498A4" w14:textId="77777777" w:rsidTr="00BA72BD">
        <w:trPr>
          <w:trHeight w:val="2280"/>
        </w:trPr>
        <w:tc>
          <w:tcPr>
            <w:tcW w:w="6374" w:type="dxa"/>
            <w:shd w:val="clear" w:color="auto" w:fill="auto"/>
          </w:tcPr>
          <w:p w14:paraId="1F400FD4" w14:textId="77777777" w:rsidR="006875D4" w:rsidRDefault="006875D4" w:rsidP="00FC77DB">
            <w:r w:rsidRPr="00AB48EF">
              <w:t>Maintaining a focus on missing and murdered First Nations women and children, and the impact of domestic and family violence in First Nations communities.</w:t>
            </w:r>
            <w:r>
              <w:t xml:space="preserve"> (NEW)</w:t>
            </w:r>
          </w:p>
        </w:tc>
        <w:tc>
          <w:tcPr>
            <w:tcW w:w="1985" w:type="dxa"/>
            <w:shd w:val="clear" w:color="auto" w:fill="auto"/>
          </w:tcPr>
          <w:p w14:paraId="77AC0616" w14:textId="77777777" w:rsidR="006875D4" w:rsidRDefault="006875D4" w:rsidP="00D634FC">
            <w:r w:rsidRPr="00B8316C">
              <w:t>In progress</w:t>
            </w:r>
          </w:p>
          <w:p w14:paraId="1D728489" w14:textId="33F20FE4" w:rsidR="006875D4" w:rsidRDefault="006875D4" w:rsidP="00D634FC"/>
        </w:tc>
        <w:tc>
          <w:tcPr>
            <w:tcW w:w="6804" w:type="dxa"/>
            <w:shd w:val="clear" w:color="auto" w:fill="auto"/>
          </w:tcPr>
          <w:p w14:paraId="4D535010" w14:textId="77777777" w:rsidR="006875D4" w:rsidRDefault="006875D4" w:rsidP="00FC77DB">
            <w:r w:rsidRPr="00AB48EF">
              <w:t>The focus on missing and murdered First Nations women and children, and the impact of domestic and family violence in First Nations communities continues to be a focus of all measures under the National Plan.</w:t>
            </w:r>
          </w:p>
          <w:p w14:paraId="10335CEB" w14:textId="77777777" w:rsidR="006875D4" w:rsidRDefault="006875D4" w:rsidP="00FC77DB">
            <w:r w:rsidRPr="00AB48EF">
              <w:t>A Senate inquiry into missing and murdered First Nations women and children began in 2022 and included consultation with First Nations families and communities as well as representatives from government and non</w:t>
            </w:r>
            <w:r>
              <w:noBreakHyphen/>
            </w:r>
            <w:r w:rsidRPr="00AB48EF">
              <w:t>government groups. The final report is due for release on 15 August 2024. For more information see</w:t>
            </w:r>
            <w:r>
              <w:t xml:space="preserve"> </w:t>
            </w:r>
            <w:hyperlink r:id="rId96" w:history="1">
              <w:r>
                <w:rPr>
                  <w:rStyle w:val="Hyperlink"/>
                </w:rPr>
                <w:t>www.aph.gov.au/Parliamentary_Business/Committees/Senate/Legal_and_Constitutional_Affairs/FirstNationswomenchildren</w:t>
              </w:r>
            </w:hyperlink>
            <w:r>
              <w:t>.</w:t>
            </w:r>
          </w:p>
          <w:p w14:paraId="1D805474" w14:textId="162B265C" w:rsidR="006875D4" w:rsidRDefault="006875D4" w:rsidP="00FC77DB">
            <w:r w:rsidRPr="00AB48EF">
              <w:t xml:space="preserve">The </w:t>
            </w:r>
            <w:r>
              <w:t>Australian</w:t>
            </w:r>
            <w:r w:rsidRPr="00AB48EF">
              <w:t xml:space="preserve"> </w:t>
            </w:r>
            <w:r w:rsidR="000E0518">
              <w:t>G</w:t>
            </w:r>
            <w:r w:rsidRPr="00AB48EF">
              <w:t>overnment will review the report and identify the next steps when it is released.</w:t>
            </w:r>
          </w:p>
        </w:tc>
      </w:tr>
    </w:tbl>
    <w:p w14:paraId="5C4A5D9F" w14:textId="77777777" w:rsidR="005256C6" w:rsidRDefault="005256C6" w:rsidP="005256C6">
      <w:pPr>
        <w:spacing w:after="0"/>
      </w:pPr>
    </w:p>
    <w:p w14:paraId="6941EEC2" w14:textId="2171659D" w:rsidR="006875D4" w:rsidRDefault="006875D4" w:rsidP="00416980">
      <w:pPr>
        <w:pStyle w:val="Heading5"/>
      </w:pPr>
      <w:r w:rsidRPr="001C085D">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6875D4" w14:paraId="4C09177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830FC" w14:textId="77777777" w:rsidR="006875D4" w:rsidRDefault="006875D4" w:rsidP="00FC77DB">
            <w:r>
              <w:t>Activity</w:t>
            </w:r>
          </w:p>
        </w:tc>
        <w:tc>
          <w:tcPr>
            <w:tcW w:w="620" w:type="pct"/>
          </w:tcPr>
          <w:p w14:paraId="535C1926" w14:textId="77777777" w:rsidR="006875D4" w:rsidRDefault="006875D4" w:rsidP="00FC77DB">
            <w:r>
              <w:t>Status</w:t>
            </w:r>
          </w:p>
        </w:tc>
        <w:tc>
          <w:tcPr>
            <w:tcW w:w="2226" w:type="pct"/>
          </w:tcPr>
          <w:p w14:paraId="0F3DAC56" w14:textId="77777777" w:rsidR="006875D4" w:rsidRDefault="006875D4" w:rsidP="00FC77DB">
            <w:r>
              <w:t>Implementation progress update</w:t>
            </w:r>
          </w:p>
        </w:tc>
      </w:tr>
      <w:tr w:rsidR="006875D4" w14:paraId="09E50FFD" w14:textId="77777777" w:rsidTr="005256C6">
        <w:tc>
          <w:tcPr>
            <w:tcW w:w="2154" w:type="pct"/>
          </w:tcPr>
          <w:p w14:paraId="13D5065F" w14:textId="77777777" w:rsidR="006875D4" w:rsidRDefault="006875D4" w:rsidP="00FC77DB">
            <w:r w:rsidRPr="00A51A73">
              <w:rPr>
                <w:rFonts w:cs="Arial"/>
              </w:rPr>
              <w:t xml:space="preserve">Fund an Aboriginal and Torres Strait Islander led organisation to establish a specific service for Aboriginal and Torres Strait Islander women where a range of legal, advocacy, practical and healing activities can be delivered to support the implementation of Recommendation 4 of the </w:t>
            </w:r>
            <w:r w:rsidRPr="00A51A73">
              <w:rPr>
                <w:rFonts w:cs="Arial"/>
                <w:i/>
              </w:rPr>
              <w:t>We Don’t Shoot Our Wounded…</w:t>
            </w:r>
            <w:r w:rsidRPr="00A51A73">
              <w:rPr>
                <w:rFonts w:cs="Arial"/>
              </w:rPr>
              <w:t xml:space="preserve"> report.</w:t>
            </w:r>
          </w:p>
        </w:tc>
        <w:tc>
          <w:tcPr>
            <w:tcW w:w="620" w:type="pct"/>
          </w:tcPr>
          <w:p w14:paraId="6E622674" w14:textId="77777777" w:rsidR="006875D4" w:rsidRDefault="006875D4" w:rsidP="00D634FC">
            <w:r w:rsidRPr="00DC1A05">
              <w:t>In progress</w:t>
            </w:r>
          </w:p>
          <w:p w14:paraId="466A15F8" w14:textId="68586E86" w:rsidR="006875D4" w:rsidRDefault="006875D4" w:rsidP="00D634FC"/>
        </w:tc>
        <w:tc>
          <w:tcPr>
            <w:tcW w:w="2226" w:type="pct"/>
          </w:tcPr>
          <w:p w14:paraId="6ED99F3C" w14:textId="77777777" w:rsidR="006875D4" w:rsidRDefault="006875D4" w:rsidP="00FC77DB">
            <w:r w:rsidRPr="00133496">
              <w:t xml:space="preserve">Five Aboriginal Community Controlled Organisations have been funded by the ACT Government to provide a range of services to support Aboriginal and Torres Strait Islander people impacted by domestic, family and sexual violence. </w:t>
            </w:r>
          </w:p>
          <w:p w14:paraId="2DBEC054" w14:textId="77777777" w:rsidR="006875D4" w:rsidRDefault="006875D4" w:rsidP="00FC77DB">
            <w:r w:rsidRPr="00133496">
              <w:t xml:space="preserve">This includes funding for the Yerrabi Yurwang Nara-Gana-Wali Strengthening Families Program, Sister in Spirit Aboriginal </w:t>
            </w:r>
            <w:r w:rsidRPr="00133496">
              <w:lastRenderedPageBreak/>
              <w:t>Corporation, the Clybucca Dreaming Women's Outreach Program (auspiced by SEARMS), Yeddung Mura and WhISPers Aboriginal and Torres Strait Islander Softball Corporation.</w:t>
            </w:r>
          </w:p>
        </w:tc>
      </w:tr>
      <w:tr w:rsidR="006875D4" w14:paraId="4AC16E8E" w14:textId="77777777" w:rsidTr="005256C6">
        <w:tc>
          <w:tcPr>
            <w:tcW w:w="2154" w:type="pct"/>
          </w:tcPr>
          <w:p w14:paraId="33A31C9A" w14:textId="05B10357" w:rsidR="006875D4" w:rsidRPr="00A51A73" w:rsidRDefault="006875D4" w:rsidP="00FC77DB">
            <w:pPr>
              <w:rPr>
                <w:rFonts w:cs="Arial"/>
              </w:rPr>
            </w:pPr>
            <w:r w:rsidRPr="00A51A73">
              <w:rPr>
                <w:rFonts w:cs="Arial"/>
              </w:rPr>
              <w:lastRenderedPageBreak/>
              <w:t xml:space="preserve">Commit $935,000 for consultation with Aboriginal and Torres Strait Islander communities to ensure </w:t>
            </w:r>
            <w:r w:rsidR="005256C6" w:rsidRPr="00A51A73">
              <w:rPr>
                <w:rFonts w:cs="Arial"/>
              </w:rPr>
              <w:t>culturally informed</w:t>
            </w:r>
            <w:r w:rsidRPr="00A51A73">
              <w:rPr>
                <w:rFonts w:cs="Arial"/>
              </w:rPr>
              <w:t xml:space="preserve"> implementation, in response to the recommendations of the </w:t>
            </w:r>
            <w:r w:rsidRPr="00A51A73">
              <w:rPr>
                <w:rFonts w:cs="Arial"/>
                <w:i/>
              </w:rPr>
              <w:t>Listen. Take Action to Prevent, Believe and Heal Report,</w:t>
            </w:r>
            <w:r w:rsidRPr="00A51A73">
              <w:rPr>
                <w:rFonts w:cs="Arial"/>
              </w:rPr>
              <w:t xml:space="preserve"> to prevent and respond to sexual assault in the ACT.</w:t>
            </w:r>
          </w:p>
        </w:tc>
        <w:tc>
          <w:tcPr>
            <w:tcW w:w="620" w:type="pct"/>
          </w:tcPr>
          <w:p w14:paraId="138D028F" w14:textId="77777777" w:rsidR="006875D4" w:rsidRDefault="006875D4" w:rsidP="00D634FC">
            <w:r w:rsidRPr="00135877">
              <w:t>In progress</w:t>
            </w:r>
          </w:p>
          <w:p w14:paraId="23A7EDC9" w14:textId="2394FC93" w:rsidR="006875D4" w:rsidRDefault="006875D4" w:rsidP="00D634FC"/>
        </w:tc>
        <w:tc>
          <w:tcPr>
            <w:tcW w:w="2226" w:type="pct"/>
          </w:tcPr>
          <w:p w14:paraId="7C59F695" w14:textId="77777777" w:rsidR="006875D4" w:rsidRDefault="006875D4" w:rsidP="00FC77DB">
            <w:r w:rsidRPr="00135877">
              <w:t xml:space="preserve">The ACT Government engaged Curijo Pty Ltd, a 100% Aboriginal female owned and led business, to undertake consultation with the Aboriginal and Torres Strait Islander community on four key domestic, family and sexual violence reform areas. </w:t>
            </w:r>
          </w:p>
          <w:p w14:paraId="2255A5AC" w14:textId="6A40923A" w:rsidR="005256C6" w:rsidRDefault="006875D4" w:rsidP="00FC77DB">
            <w:r w:rsidRPr="00135877">
              <w:t>Consultation occurred between February and April 2024. In May 2024, the ACT Government received Curijo's final report, which provides recommendations across the four reform areas including: the Victim Survivor Voices Project, Information Sharing Project, the Multi</w:t>
            </w:r>
            <w:r>
              <w:noBreakHyphen/>
            </w:r>
            <w:r w:rsidRPr="00135877">
              <w:t>Disciplinary Centre and Aboriginal and Torres Strait Islander worker and community training.</w:t>
            </w:r>
          </w:p>
        </w:tc>
      </w:tr>
      <w:tr w:rsidR="006875D4" w14:paraId="479F9826" w14:textId="77777777" w:rsidTr="005256C6">
        <w:tc>
          <w:tcPr>
            <w:tcW w:w="2154" w:type="pct"/>
          </w:tcPr>
          <w:p w14:paraId="79BB2AD4" w14:textId="4A36B102" w:rsidR="005256C6" w:rsidRDefault="006875D4" w:rsidP="00FC77DB">
            <w:r w:rsidRPr="00E173B2">
              <w:t>ACT Polic</w:t>
            </w:r>
            <w:r>
              <w:t>ing</w:t>
            </w:r>
            <w:r w:rsidRPr="00E173B2">
              <w:t xml:space="preserve"> will continue to employ</w:t>
            </w:r>
            <w:r>
              <w:t xml:space="preserve"> the</w:t>
            </w:r>
            <w:r w:rsidRPr="00E173B2">
              <w:t xml:space="preserve"> First Nations Liaison Officer function support</w:t>
            </w:r>
            <w:r>
              <w:t>ing</w:t>
            </w:r>
            <w:r w:rsidRPr="00E173B2">
              <w:t xml:space="preserve"> both the ACT Policing workforce and the First Nations community around engagement, identification of disadvantage and referral pathways for the provision of support services, including services to address DFSV.</w:t>
            </w:r>
            <w:r>
              <w:t xml:space="preserve"> (NEW)</w:t>
            </w:r>
          </w:p>
        </w:tc>
        <w:tc>
          <w:tcPr>
            <w:tcW w:w="620" w:type="pct"/>
          </w:tcPr>
          <w:p w14:paraId="1C6700C7" w14:textId="77777777" w:rsidR="006875D4" w:rsidRDefault="006875D4" w:rsidP="00D634FC">
            <w:r w:rsidRPr="00F735D9">
              <w:t>In progress</w:t>
            </w:r>
          </w:p>
          <w:p w14:paraId="36958C37" w14:textId="25AA4A7A" w:rsidR="006875D4" w:rsidRDefault="006875D4" w:rsidP="00D634FC"/>
        </w:tc>
        <w:tc>
          <w:tcPr>
            <w:tcW w:w="2226" w:type="pct"/>
          </w:tcPr>
          <w:p w14:paraId="2230DD1E" w14:textId="0E4597A2" w:rsidR="006875D4" w:rsidRDefault="006875D4" w:rsidP="00FC77DB">
            <w:r w:rsidRPr="00F735D9">
              <w:t xml:space="preserve">New activity </w:t>
            </w:r>
            <w:r w:rsidR="005256C6">
              <w:t>–</w:t>
            </w:r>
            <w:r w:rsidRPr="00F735D9">
              <w:t xml:space="preserve"> no update</w:t>
            </w:r>
            <w:r>
              <w:t>.</w:t>
            </w:r>
          </w:p>
        </w:tc>
      </w:tr>
      <w:tr w:rsidR="006875D4" w14:paraId="1F400908" w14:textId="77777777" w:rsidTr="005256C6">
        <w:tc>
          <w:tcPr>
            <w:tcW w:w="2154" w:type="pct"/>
          </w:tcPr>
          <w:p w14:paraId="509CB1E3" w14:textId="77777777" w:rsidR="006875D4" w:rsidRDefault="006875D4" w:rsidP="00FC77DB">
            <w:r w:rsidRPr="00F735D9">
              <w:t>ACT Policing (ACTP) are building workforce cultural literacy through initiatives to be embedded into the learning continuum for members to increase cultural competence. ACTP have established a First Nations Working Group and have contracted an Indigenous led organisation to design, deliver and evaluate a First Nations Cultural Literacy Training Program (FNCLTP) mandatory for all police officers and public facing roles.</w:t>
            </w:r>
            <w:r>
              <w:t xml:space="preserve"> (NEW)</w:t>
            </w:r>
          </w:p>
        </w:tc>
        <w:tc>
          <w:tcPr>
            <w:tcW w:w="620" w:type="pct"/>
          </w:tcPr>
          <w:p w14:paraId="26612144" w14:textId="77777777" w:rsidR="006875D4" w:rsidRDefault="006875D4" w:rsidP="00D634FC">
            <w:r w:rsidRPr="00F735D9">
              <w:t>In progress</w:t>
            </w:r>
          </w:p>
          <w:p w14:paraId="7745F256" w14:textId="10F7F135" w:rsidR="006875D4" w:rsidRDefault="006875D4" w:rsidP="00D634FC"/>
        </w:tc>
        <w:tc>
          <w:tcPr>
            <w:tcW w:w="2226" w:type="pct"/>
          </w:tcPr>
          <w:p w14:paraId="516EB5C4" w14:textId="34387860" w:rsidR="006875D4" w:rsidRDefault="006875D4" w:rsidP="00FC77DB">
            <w:r w:rsidRPr="00F735D9">
              <w:t xml:space="preserve">New activity </w:t>
            </w:r>
            <w:r w:rsidR="005256C6">
              <w:t>–</w:t>
            </w:r>
            <w:r w:rsidRPr="00F735D9">
              <w:t xml:space="preserve"> no update</w:t>
            </w:r>
            <w:r>
              <w:t>.</w:t>
            </w:r>
          </w:p>
        </w:tc>
      </w:tr>
    </w:tbl>
    <w:p w14:paraId="27D50648" w14:textId="77777777" w:rsidR="006875D4" w:rsidRDefault="006875D4" w:rsidP="005256C6">
      <w:pPr>
        <w:spacing w:after="0"/>
      </w:pPr>
    </w:p>
    <w:p w14:paraId="12B21781" w14:textId="553C6D3B" w:rsidR="006875D4" w:rsidRDefault="006875D4" w:rsidP="00416980">
      <w:pPr>
        <w:pStyle w:val="Heading5"/>
      </w:pPr>
      <w:r w:rsidRPr="001C085D">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6875D4" w14:paraId="115ED2B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0D7C1C7" w14:textId="77777777" w:rsidR="006875D4" w:rsidRDefault="006875D4" w:rsidP="00FC77DB">
            <w:r>
              <w:t>Activity</w:t>
            </w:r>
          </w:p>
        </w:tc>
        <w:tc>
          <w:tcPr>
            <w:tcW w:w="620" w:type="pct"/>
          </w:tcPr>
          <w:p w14:paraId="703198CD" w14:textId="77777777" w:rsidR="006875D4" w:rsidRDefault="006875D4" w:rsidP="00FC77DB">
            <w:r>
              <w:t>Status</w:t>
            </w:r>
          </w:p>
        </w:tc>
        <w:tc>
          <w:tcPr>
            <w:tcW w:w="2226" w:type="pct"/>
          </w:tcPr>
          <w:p w14:paraId="39BFE271" w14:textId="77777777" w:rsidR="006875D4" w:rsidRDefault="006875D4" w:rsidP="00FC77DB">
            <w:r>
              <w:t>Implementation progress update</w:t>
            </w:r>
          </w:p>
        </w:tc>
      </w:tr>
      <w:tr w:rsidR="006875D4" w14:paraId="13C9682F" w14:textId="77777777" w:rsidTr="005256C6">
        <w:tc>
          <w:tcPr>
            <w:tcW w:w="2154" w:type="pct"/>
          </w:tcPr>
          <w:p w14:paraId="7DC6326E" w14:textId="77777777" w:rsidR="006875D4" w:rsidRDefault="006875D4" w:rsidP="00FC77DB">
            <w:r w:rsidRPr="001C085D">
              <w:t>Strengthen and support connections to established Aboriginal community and stakeholder DFSV advisory networks, to ensure Aboriginal leadership and lived experience insights guide decision making and design of initiatives and solutions to address domestic, family and sexual violence in Aboriginal communities.</w:t>
            </w:r>
          </w:p>
        </w:tc>
        <w:tc>
          <w:tcPr>
            <w:tcW w:w="620" w:type="pct"/>
          </w:tcPr>
          <w:p w14:paraId="3789AD82" w14:textId="77777777" w:rsidR="006875D4" w:rsidRDefault="006875D4" w:rsidP="00D634FC">
            <w:r w:rsidRPr="00E12879">
              <w:t>Implemented</w:t>
            </w:r>
          </w:p>
          <w:p w14:paraId="37D21E55" w14:textId="12ED2B4A" w:rsidR="006875D4" w:rsidRDefault="006875D4" w:rsidP="00D634FC"/>
        </w:tc>
        <w:tc>
          <w:tcPr>
            <w:tcW w:w="2226" w:type="pct"/>
          </w:tcPr>
          <w:p w14:paraId="12E26F02" w14:textId="77777777" w:rsidR="006875D4" w:rsidRDefault="006875D4" w:rsidP="00FC77DB">
            <w:r w:rsidRPr="00E12879">
              <w:t>Establishment of the Aboriginal Women</w:t>
            </w:r>
            <w:r>
              <w:t>’</w:t>
            </w:r>
            <w:r w:rsidRPr="00E12879">
              <w:t>s Advisory Network across NSW. Implementation of a statewide conference.</w:t>
            </w:r>
          </w:p>
        </w:tc>
      </w:tr>
      <w:tr w:rsidR="006875D4" w:rsidRPr="00FC7771" w14:paraId="1C5838B3" w14:textId="77777777" w:rsidTr="005256C6">
        <w:tc>
          <w:tcPr>
            <w:tcW w:w="2154" w:type="pct"/>
          </w:tcPr>
          <w:p w14:paraId="30AE9F5A" w14:textId="77777777" w:rsidR="006875D4" w:rsidRDefault="006875D4" w:rsidP="00FC77DB">
            <w:r>
              <w:t>Deliver and implement the NSW Health Aboriginal Family Wellbeing and Violence Prevention Strategy which sets a vision for Aboriginal peoples, families and communities to live free of violence, abuse and neglect.</w:t>
            </w:r>
          </w:p>
          <w:p w14:paraId="36241617" w14:textId="77777777" w:rsidR="006875D4" w:rsidRDefault="006875D4" w:rsidP="00FC77DB">
            <w:r>
              <w:t>The Strategy is underpinned by the Aboriginal Family Wellbeing and Violence Prevention Program which delivers services to Aboriginal peoples, families and communities to prevent and respond to violence, abuse and neglect.</w:t>
            </w:r>
          </w:p>
          <w:p w14:paraId="21703464" w14:textId="77777777" w:rsidR="006875D4" w:rsidRDefault="006875D4" w:rsidP="00FC77DB">
            <w:r>
              <w:t>To support implementation of the Strategy, the following actions will be undertaken:</w:t>
            </w:r>
          </w:p>
          <w:p w14:paraId="6896B778" w14:textId="77777777" w:rsidR="006875D4" w:rsidRPr="00E12879" w:rsidRDefault="006875D4" w:rsidP="00E55BD7">
            <w:pPr>
              <w:pStyle w:val="ListParagraph"/>
              <w:numPr>
                <w:ilvl w:val="0"/>
                <w:numId w:val="21"/>
              </w:numPr>
              <w:rPr>
                <w:rFonts w:cs="Arial"/>
              </w:rPr>
            </w:pPr>
            <w:r w:rsidRPr="00E12879">
              <w:rPr>
                <w:rFonts w:cs="Arial"/>
              </w:rPr>
              <w:t xml:space="preserve">Expansion of the Finding Justice Our Way program through the </w:t>
            </w:r>
            <w:r w:rsidRPr="00E12879">
              <w:rPr>
                <w:rFonts w:cs="Arial"/>
                <w:i/>
                <w:iCs/>
              </w:rPr>
              <w:t>National Partnership Agreement for Family, Domestic and Sexual Violence Responses 2021–23</w:t>
            </w:r>
            <w:r w:rsidRPr="00E12879">
              <w:rPr>
                <w:rFonts w:cs="Arial"/>
              </w:rPr>
              <w:t>. This program supports Aboriginal women in the criminal justice system, many of whom have experienced family, domestic and sexual violence. The expansion will scale up the model developed by Waminda Aboriginal Community Controlled Health Organisation in Nowra, to meet increased demand and extend the program to additional locations.</w:t>
            </w:r>
          </w:p>
          <w:p w14:paraId="790959F2" w14:textId="77777777" w:rsidR="006875D4" w:rsidRPr="00E12879" w:rsidRDefault="006875D4" w:rsidP="00E55BD7">
            <w:pPr>
              <w:pStyle w:val="ListParagraph"/>
              <w:numPr>
                <w:ilvl w:val="0"/>
                <w:numId w:val="21"/>
              </w:numPr>
              <w:rPr>
                <w:rFonts w:cs="Arial"/>
              </w:rPr>
            </w:pPr>
            <w:r w:rsidRPr="00E12879">
              <w:rPr>
                <w:rFonts w:cs="Arial"/>
              </w:rPr>
              <w:t xml:space="preserve">Funding of Aboriginal Community Controlled Health Organisations, through the </w:t>
            </w:r>
            <w:r w:rsidRPr="007A376C">
              <w:rPr>
                <w:rFonts w:cs="Arial"/>
                <w:i/>
                <w:iCs/>
              </w:rPr>
              <w:t>National Partnership Agreement for Family, Domestic and Sexual Violence Responses 2021–23</w:t>
            </w:r>
            <w:r w:rsidRPr="00E12879">
              <w:rPr>
                <w:rFonts w:cs="Arial"/>
              </w:rPr>
              <w:t xml:space="preserve">, to enhance and expand the </w:t>
            </w:r>
            <w:r w:rsidRPr="00E12879">
              <w:rPr>
                <w:rFonts w:cs="Arial"/>
              </w:rPr>
              <w:lastRenderedPageBreak/>
              <w:t>Aboriginal Family Wellbeing and Violence Prevention Program by:</w:t>
            </w:r>
          </w:p>
          <w:p w14:paraId="76CC9392" w14:textId="77777777" w:rsidR="006875D4" w:rsidRPr="00E12879" w:rsidRDefault="006875D4" w:rsidP="00E55BD7">
            <w:pPr>
              <w:pStyle w:val="ListParagraph"/>
              <w:numPr>
                <w:ilvl w:val="1"/>
                <w:numId w:val="21"/>
              </w:numPr>
              <w:rPr>
                <w:rFonts w:cs="Arial"/>
              </w:rPr>
            </w:pPr>
            <w:r w:rsidRPr="00E12879">
              <w:rPr>
                <w:rFonts w:cs="Arial"/>
              </w:rPr>
              <w:t>Delivering men and women’s camps to raise awareness of family and sexual violence and to deliver programs for healing.</w:t>
            </w:r>
          </w:p>
          <w:p w14:paraId="21462F38" w14:textId="77777777" w:rsidR="006875D4" w:rsidRPr="00E12879" w:rsidRDefault="006875D4" w:rsidP="00E55BD7">
            <w:pPr>
              <w:pStyle w:val="ListParagraph"/>
              <w:numPr>
                <w:ilvl w:val="1"/>
                <w:numId w:val="21"/>
              </w:numPr>
              <w:rPr>
                <w:rFonts w:cs="Arial"/>
              </w:rPr>
            </w:pPr>
            <w:r w:rsidRPr="00E12879">
              <w:rPr>
                <w:rFonts w:cs="Arial"/>
              </w:rPr>
              <w:t>Implementing community development activities for prevention, awareness and response to family and sexual violence.</w:t>
            </w:r>
          </w:p>
          <w:p w14:paraId="1C8E2F78" w14:textId="77777777" w:rsidR="006875D4" w:rsidRPr="00E12879" w:rsidRDefault="006875D4" w:rsidP="00E55BD7">
            <w:pPr>
              <w:pStyle w:val="ListParagraph"/>
              <w:numPr>
                <w:ilvl w:val="1"/>
                <w:numId w:val="21"/>
              </w:numPr>
              <w:rPr>
                <w:rFonts w:cs="Arial"/>
              </w:rPr>
            </w:pPr>
            <w:r w:rsidRPr="00E12879">
              <w:rPr>
                <w:rFonts w:cs="Arial"/>
              </w:rPr>
              <w:t>Developing local resources through women’s groups and men’s groups addressing family and sexual violence and their impact on families, communities, victims and children.</w:t>
            </w:r>
          </w:p>
          <w:p w14:paraId="15BFC3F2" w14:textId="77777777" w:rsidR="006875D4" w:rsidRDefault="006875D4" w:rsidP="00E55BD7">
            <w:pPr>
              <w:pStyle w:val="ListParagraph"/>
              <w:numPr>
                <w:ilvl w:val="0"/>
                <w:numId w:val="21"/>
              </w:numPr>
            </w:pPr>
            <w:r w:rsidRPr="00E12879">
              <w:rPr>
                <w:rFonts w:cs="Arial"/>
              </w:rPr>
              <w:t>Development of the Aboriginal Family Wellbeing and Violence Prevention Program Guidelines which will set out the model of care and workforce roles, responsibilities, and professional development requirements.</w:t>
            </w:r>
            <w:r>
              <w:rPr>
                <w:rFonts w:cs="Arial"/>
              </w:rPr>
              <w:t xml:space="preserve"> *</w:t>
            </w:r>
          </w:p>
        </w:tc>
        <w:tc>
          <w:tcPr>
            <w:tcW w:w="620" w:type="pct"/>
          </w:tcPr>
          <w:p w14:paraId="78CCDAFA" w14:textId="77777777" w:rsidR="006875D4" w:rsidRDefault="006875D4" w:rsidP="00D634FC">
            <w:r w:rsidRPr="00024F0D">
              <w:lastRenderedPageBreak/>
              <w:t>In progress</w:t>
            </w:r>
          </w:p>
          <w:p w14:paraId="65F98E45" w14:textId="2FA26FBB" w:rsidR="006875D4" w:rsidRDefault="006875D4" w:rsidP="00D634FC"/>
        </w:tc>
        <w:tc>
          <w:tcPr>
            <w:tcW w:w="2226" w:type="pct"/>
          </w:tcPr>
          <w:p w14:paraId="31D3EB2C" w14:textId="77777777" w:rsidR="006875D4" w:rsidRDefault="006875D4" w:rsidP="00FC77DB">
            <w:r>
              <w:t>The Aboriginal Family Wellbeing Program is an ongoing Program funded by NSW Health. Continuous improvement activities have been undertaken to further support and upskill the workforce, develop stronger partnerships with the Aboriginal Community Controlled and Non-Government Sector and enable improved achievement of program objectives.</w:t>
            </w:r>
          </w:p>
          <w:p w14:paraId="29F1C55C" w14:textId="77777777" w:rsidR="006875D4" w:rsidRDefault="006875D4" w:rsidP="00FC77DB">
            <w:r>
              <w:t>Operational Guidelines for the Aboriginal Family Wellbeing Program are currently being reviewed and updated. An Aboriginal Reference Group has been established to guide the development of the Guidelines.</w:t>
            </w:r>
          </w:p>
          <w:p w14:paraId="3B2D341D" w14:textId="77777777" w:rsidR="006875D4" w:rsidRDefault="006875D4" w:rsidP="00FC77DB">
            <w:r>
              <w:t xml:space="preserve">Detailed planning and consultation with key stakeholders have been undertaken to inform the expansion of the Finding Justice Our Way program. </w:t>
            </w:r>
          </w:p>
          <w:p w14:paraId="50350045" w14:textId="77777777" w:rsidR="006875D4" w:rsidRPr="00FC7771" w:rsidRDefault="006875D4" w:rsidP="00FC77DB">
            <w:pPr>
              <w:rPr>
                <w:rFonts w:cs="Arial"/>
              </w:rPr>
            </w:pPr>
            <w:r>
              <w:t xml:space="preserve">An expression of interest is currently being developed to select </w:t>
            </w:r>
            <w:r w:rsidRPr="00E12879">
              <w:rPr>
                <w:rFonts w:cs="Arial"/>
              </w:rPr>
              <w:t>Aboriginal Community Controlled Health Organisations</w:t>
            </w:r>
            <w:r>
              <w:rPr>
                <w:rFonts w:cs="Arial"/>
              </w:rPr>
              <w:t xml:space="preserve"> and </w:t>
            </w:r>
            <w:r w:rsidRPr="00FC7771">
              <w:rPr>
                <w:rFonts w:cs="Arial"/>
              </w:rPr>
              <w:t>Aboriginal Medical Service</w:t>
            </w:r>
            <w:r>
              <w:t xml:space="preserve"> to provide the program in additional locations.</w:t>
            </w:r>
          </w:p>
        </w:tc>
      </w:tr>
    </w:tbl>
    <w:p w14:paraId="04CD60C1" w14:textId="77777777" w:rsidR="006875D4" w:rsidRDefault="006875D4" w:rsidP="005256C6">
      <w:pPr>
        <w:spacing w:after="0"/>
      </w:pPr>
    </w:p>
    <w:p w14:paraId="55616788" w14:textId="14CDBF59" w:rsidR="008D599F" w:rsidRDefault="008D599F" w:rsidP="00416980">
      <w:pPr>
        <w:pStyle w:val="Heading5"/>
      </w:pPr>
      <w:r w:rsidRPr="001C085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99F" w14:paraId="28E6C5EB"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69DA449" w14:textId="77777777" w:rsidR="008D599F" w:rsidRDefault="008D599F" w:rsidP="00FC77DB">
            <w:r>
              <w:t>Activity</w:t>
            </w:r>
          </w:p>
        </w:tc>
        <w:tc>
          <w:tcPr>
            <w:tcW w:w="620" w:type="pct"/>
          </w:tcPr>
          <w:p w14:paraId="38B43A2B" w14:textId="77777777" w:rsidR="008D599F" w:rsidRDefault="008D599F" w:rsidP="00FC77DB">
            <w:r>
              <w:t>Status</w:t>
            </w:r>
          </w:p>
        </w:tc>
        <w:tc>
          <w:tcPr>
            <w:tcW w:w="2226" w:type="pct"/>
          </w:tcPr>
          <w:p w14:paraId="75285F8E" w14:textId="77777777" w:rsidR="008D599F" w:rsidRDefault="008D599F" w:rsidP="00FC77DB">
            <w:r>
              <w:t>Implementation progress update</w:t>
            </w:r>
          </w:p>
        </w:tc>
      </w:tr>
      <w:tr w:rsidR="008D599F" w14:paraId="0288BBD6" w14:textId="77777777" w:rsidTr="005256C6">
        <w:tc>
          <w:tcPr>
            <w:tcW w:w="2154" w:type="pct"/>
          </w:tcPr>
          <w:p w14:paraId="3843A19D" w14:textId="77777777" w:rsidR="008D599F" w:rsidRDefault="008D599F" w:rsidP="00FC77DB">
            <w:r w:rsidRPr="006B7FD9">
              <w:rPr>
                <w:rFonts w:eastAsiaTheme="minorEastAsia" w:cs="Arial"/>
              </w:rPr>
              <w:t xml:space="preserve">Establish and implement an Aboriginal led DFSV prevention initiatives fund to support the increased awareness, knowledge and understanding of healthy, safe and respectful relationships (including understanding non-physical forms of </w:t>
            </w:r>
            <w:r w:rsidRPr="006B7FD9">
              <w:rPr>
                <w:rFonts w:cs="Arial"/>
              </w:rPr>
              <w:t>family, domestic and sexual violence</w:t>
            </w:r>
            <w:r w:rsidRPr="006B7FD9">
              <w:rPr>
                <w:rFonts w:eastAsiaTheme="minorEastAsia" w:cs="Arial"/>
              </w:rPr>
              <w:t xml:space="preserve">) in remote communities and contribute to longer term prevention of </w:t>
            </w:r>
            <w:r w:rsidRPr="006B7FD9">
              <w:rPr>
                <w:rFonts w:cs="Arial"/>
              </w:rPr>
              <w:t>family, domestic and sexual violence</w:t>
            </w:r>
            <w:r w:rsidRPr="006B7FD9">
              <w:rPr>
                <w:rFonts w:eastAsiaTheme="minorEastAsia" w:cs="Arial"/>
              </w:rPr>
              <w:t>. The prevention initiatives will be designed, delivered and led by Aboriginal communities.</w:t>
            </w:r>
          </w:p>
        </w:tc>
        <w:tc>
          <w:tcPr>
            <w:tcW w:w="620" w:type="pct"/>
          </w:tcPr>
          <w:p w14:paraId="159BC454" w14:textId="77777777" w:rsidR="008D599F" w:rsidRDefault="008D599F" w:rsidP="00D634FC">
            <w:r w:rsidRPr="004A269E">
              <w:t>In progress</w:t>
            </w:r>
          </w:p>
          <w:p w14:paraId="13C77826" w14:textId="05A5151B" w:rsidR="008D599F" w:rsidRDefault="008D599F" w:rsidP="00D634FC"/>
        </w:tc>
        <w:tc>
          <w:tcPr>
            <w:tcW w:w="2226" w:type="pct"/>
          </w:tcPr>
          <w:p w14:paraId="66591508" w14:textId="77777777" w:rsidR="008D599F" w:rsidRDefault="008D599F" w:rsidP="00FC77DB">
            <w:r w:rsidRPr="004A269E">
              <w:t>The NT DFSV Aboriginal Advisory Board are working on the development of the grants program to commence in 2024-25.</w:t>
            </w:r>
          </w:p>
        </w:tc>
      </w:tr>
      <w:tr w:rsidR="008D599F" w14:paraId="48537B2F" w14:textId="77777777" w:rsidTr="005256C6">
        <w:tc>
          <w:tcPr>
            <w:tcW w:w="2154" w:type="pct"/>
          </w:tcPr>
          <w:p w14:paraId="529AB1BF" w14:textId="77777777" w:rsidR="008D599F" w:rsidRDefault="008D599F" w:rsidP="00FC77DB">
            <w:r w:rsidRPr="006B7FD9">
              <w:rPr>
                <w:rFonts w:eastAsiaTheme="minorEastAsia" w:cs="Arial"/>
              </w:rPr>
              <w:t xml:space="preserve">Co-design a campaign to increase understanding of healthy and safe relationships and coercive control with Aboriginal </w:t>
            </w:r>
            <w:r w:rsidRPr="006B7FD9">
              <w:rPr>
                <w:rFonts w:eastAsiaTheme="minorEastAsia" w:cs="Arial"/>
              </w:rPr>
              <w:lastRenderedPageBreak/>
              <w:t>Community Controlled Organisations,</w:t>
            </w:r>
            <w:r w:rsidRPr="006B7FD9">
              <w:rPr>
                <w:rFonts w:eastAsiaTheme="minorEastAsia" w:cs="Arial"/>
                <w:sz w:val="20"/>
                <w:szCs w:val="20"/>
              </w:rPr>
              <w:t xml:space="preserve"> </w:t>
            </w:r>
            <w:r w:rsidRPr="006B7FD9">
              <w:rPr>
                <w:rFonts w:eastAsiaTheme="minorEastAsia" w:cs="Arial"/>
              </w:rPr>
              <w:t>Aboriginal media outlets and Aboriginal communities.</w:t>
            </w:r>
          </w:p>
        </w:tc>
        <w:tc>
          <w:tcPr>
            <w:tcW w:w="620" w:type="pct"/>
          </w:tcPr>
          <w:p w14:paraId="13A1BE4A" w14:textId="77777777" w:rsidR="008D599F" w:rsidRDefault="008D599F" w:rsidP="00D634FC">
            <w:r w:rsidRPr="0085628D">
              <w:lastRenderedPageBreak/>
              <w:t>In progress</w:t>
            </w:r>
          </w:p>
          <w:p w14:paraId="3F0DD574" w14:textId="29275AD1" w:rsidR="008D599F" w:rsidRDefault="008D599F" w:rsidP="00D634FC"/>
        </w:tc>
        <w:tc>
          <w:tcPr>
            <w:tcW w:w="2226" w:type="pct"/>
          </w:tcPr>
          <w:p w14:paraId="10C2A24E" w14:textId="77777777" w:rsidR="008D599F" w:rsidRDefault="008D599F" w:rsidP="00FC77DB">
            <w:r w:rsidRPr="00D82950">
              <w:lastRenderedPageBreak/>
              <w:t xml:space="preserve">This project has not yet commenced and is scheduled for 2024-25. </w:t>
            </w:r>
          </w:p>
          <w:p w14:paraId="15D931AD" w14:textId="77777777" w:rsidR="008D599F" w:rsidRDefault="008D599F" w:rsidP="00FC77DB">
            <w:r w:rsidRPr="00D82950">
              <w:lastRenderedPageBreak/>
              <w:t>The NT DFSV Aboriginal Advisory Board is also developing a new Aboriginal led DFSV prevention initiatives grants program for opening in 2024-25.</w:t>
            </w:r>
          </w:p>
        </w:tc>
      </w:tr>
      <w:tr w:rsidR="008D599F" w14:paraId="66EA01EC" w14:textId="77777777" w:rsidTr="005256C6">
        <w:tc>
          <w:tcPr>
            <w:tcW w:w="2154" w:type="pct"/>
          </w:tcPr>
          <w:p w14:paraId="45A9A2E6" w14:textId="77777777" w:rsidR="008D599F" w:rsidRPr="006B7FD9" w:rsidRDefault="008D599F" w:rsidP="00FC77DB">
            <w:pPr>
              <w:rPr>
                <w:rFonts w:cs="Arial"/>
              </w:rPr>
            </w:pPr>
            <w:r w:rsidRPr="006B7FD9">
              <w:rPr>
                <w:rFonts w:cs="Arial"/>
              </w:rPr>
              <w:lastRenderedPageBreak/>
              <w:t>Support the new DFSV Aboriginal Advisory Board to advise the Minister for the Prevention of DFSV on DFSV policies and programs as they impact upon Aboriginal peoples, organisations and communities.</w:t>
            </w:r>
          </w:p>
        </w:tc>
        <w:tc>
          <w:tcPr>
            <w:tcW w:w="620" w:type="pct"/>
          </w:tcPr>
          <w:p w14:paraId="17DB2FD1" w14:textId="77777777" w:rsidR="008D599F" w:rsidRDefault="008D599F" w:rsidP="00D634FC">
            <w:r w:rsidRPr="00D82950">
              <w:t>Implemented</w:t>
            </w:r>
          </w:p>
          <w:p w14:paraId="4EC62BBC" w14:textId="65D3CBA1" w:rsidR="008D599F" w:rsidRDefault="008D599F" w:rsidP="00D634FC"/>
        </w:tc>
        <w:tc>
          <w:tcPr>
            <w:tcW w:w="2226" w:type="pct"/>
          </w:tcPr>
          <w:p w14:paraId="238897BA" w14:textId="77777777" w:rsidR="008D599F" w:rsidRDefault="008D599F" w:rsidP="00FC77DB">
            <w:r w:rsidRPr="00D82950">
              <w:t xml:space="preserve">The NT DFSV Aboriginal Advisory Board was established in early 2023 and commenced quarterly meetings. </w:t>
            </w:r>
          </w:p>
          <w:p w14:paraId="4A317889" w14:textId="77777777" w:rsidR="008D599F" w:rsidRDefault="008D599F" w:rsidP="00FC77DB">
            <w:r w:rsidRPr="00D82950">
              <w:t>The board provides advice and information to the Minister for the Prevention of DFSV in relation to improving the prevention of and response to DFSV as it impacts upon Aboriginal people, communities and services. Communiques and terms of reference are available on the Department of Territory Families, Housing and Communities DFSV website</w:t>
            </w:r>
            <w:r>
              <w:t>, see</w:t>
            </w:r>
            <w:r w:rsidRPr="00D82950">
              <w:t xml:space="preserve"> </w:t>
            </w:r>
            <w:hyperlink r:id="rId97" w:history="1">
              <w:r>
                <w:rPr>
                  <w:rStyle w:val="Hyperlink"/>
                </w:rPr>
                <w:t>tfhc.nt.gov.au/domestic-family-and-sexual-violence-reduction/aboriginal-advisory-board</w:t>
              </w:r>
            </w:hyperlink>
            <w:r>
              <w:t xml:space="preserve">. </w:t>
            </w:r>
          </w:p>
        </w:tc>
      </w:tr>
      <w:tr w:rsidR="008D599F" w14:paraId="59F9C186" w14:textId="77777777" w:rsidTr="005256C6">
        <w:tc>
          <w:tcPr>
            <w:tcW w:w="2154" w:type="pct"/>
          </w:tcPr>
          <w:p w14:paraId="3A58B8FD" w14:textId="77777777" w:rsidR="008D599F" w:rsidRDefault="008D599F" w:rsidP="00FC77DB">
            <w:r w:rsidRPr="00D82950">
              <w:t>Establish Aboriginal-led community-based specialist sexual assault service(s) to build local and regional capacity, and commission new culturally-designed services including cultural healers, social emotional wellbeing workforce, counsellors and other trauma-based experts.</w:t>
            </w:r>
            <w:r>
              <w:t xml:space="preserve"> (NEW)</w:t>
            </w:r>
          </w:p>
        </w:tc>
        <w:tc>
          <w:tcPr>
            <w:tcW w:w="620" w:type="pct"/>
          </w:tcPr>
          <w:p w14:paraId="78BD9E38" w14:textId="77777777" w:rsidR="008D599F" w:rsidRDefault="008D599F" w:rsidP="00D634FC">
            <w:r w:rsidRPr="00D82950">
              <w:t>In progress</w:t>
            </w:r>
          </w:p>
          <w:p w14:paraId="1D6BC228" w14:textId="0937D92D" w:rsidR="008D599F" w:rsidRDefault="008D599F" w:rsidP="00D634FC"/>
        </w:tc>
        <w:tc>
          <w:tcPr>
            <w:tcW w:w="2226" w:type="pct"/>
          </w:tcPr>
          <w:p w14:paraId="4A043D17" w14:textId="77777777" w:rsidR="008D599F" w:rsidRDefault="008D599F" w:rsidP="00FC77DB">
            <w:r>
              <w:t>The Aboriginal-led community-based specialist sexual assault service(s) are being established in 4 stages:</w:t>
            </w:r>
          </w:p>
          <w:p w14:paraId="1FA87CEA" w14:textId="77777777" w:rsidR="008D599F" w:rsidRDefault="008D599F" w:rsidP="00FC77DB">
            <w:r>
              <w:t xml:space="preserve">Stage 1: Planning and establishment, Monthly meetings with National Centre, Preparation of briefing document, establish a Project Advisory Group, identify key stakeholders - October 2023. </w:t>
            </w:r>
          </w:p>
          <w:p w14:paraId="1DCCE385" w14:textId="77777777" w:rsidR="008D599F" w:rsidRDefault="008D599F" w:rsidP="00FC77DB">
            <w:r>
              <w:t xml:space="preserve">Stage 2: Establish relationships and parameters for approaching communities and working with them - November 2023. </w:t>
            </w:r>
          </w:p>
          <w:p w14:paraId="584115DE" w14:textId="77777777" w:rsidR="008D599F" w:rsidRDefault="008D599F" w:rsidP="00FC77DB">
            <w:r>
              <w:t xml:space="preserve">Stage 3: Engage regional communities to establish projects - April-July 2024. </w:t>
            </w:r>
          </w:p>
          <w:p w14:paraId="53F0DA76" w14:textId="77777777" w:rsidR="008D599F" w:rsidRDefault="008D599F" w:rsidP="00FC77DB">
            <w:r>
              <w:t>Stage 4: Service establishment through grant tender process, workforce development and evaluation framework for service delivery to commence October 2024. Big Rivers region identified region for initial pilot site.</w:t>
            </w:r>
          </w:p>
        </w:tc>
      </w:tr>
    </w:tbl>
    <w:p w14:paraId="332774C7" w14:textId="77777777" w:rsidR="006875D4" w:rsidRDefault="006875D4" w:rsidP="005256C6">
      <w:pPr>
        <w:spacing w:after="0"/>
      </w:pPr>
    </w:p>
    <w:p w14:paraId="787D4E65" w14:textId="7E0351A1" w:rsidR="006875D4" w:rsidRDefault="008D599F" w:rsidP="00416980">
      <w:pPr>
        <w:pStyle w:val="Heading5"/>
        <w:rPr>
          <w:lang w:val="en-US"/>
        </w:rPr>
      </w:pPr>
      <w:r w:rsidRPr="001C085D">
        <w:rPr>
          <w:lang w:val="en-US"/>
        </w:rPr>
        <w:lastRenderedPageBreak/>
        <w:t>The Queensland Government will:</w:t>
      </w:r>
    </w:p>
    <w:tbl>
      <w:tblPr>
        <w:tblStyle w:val="TableGridLight"/>
        <w:tblW w:w="5000" w:type="pct"/>
        <w:tblLook w:val="04A0" w:firstRow="1" w:lastRow="0" w:firstColumn="1" w:lastColumn="0" w:noHBand="0" w:noVBand="1"/>
      </w:tblPr>
      <w:tblGrid>
        <w:gridCol w:w="6516"/>
        <w:gridCol w:w="1876"/>
        <w:gridCol w:w="6734"/>
      </w:tblGrid>
      <w:tr w:rsidR="008D599F" w14:paraId="483E4F7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B1B23CB" w14:textId="77777777" w:rsidR="008D599F" w:rsidRDefault="008D599F" w:rsidP="00FC77DB">
            <w:r>
              <w:t>Activity</w:t>
            </w:r>
          </w:p>
        </w:tc>
        <w:tc>
          <w:tcPr>
            <w:tcW w:w="620" w:type="pct"/>
          </w:tcPr>
          <w:p w14:paraId="0B3924FA" w14:textId="77777777" w:rsidR="008D599F" w:rsidRDefault="008D599F" w:rsidP="00FC77DB">
            <w:r>
              <w:t>Status</w:t>
            </w:r>
          </w:p>
        </w:tc>
        <w:tc>
          <w:tcPr>
            <w:tcW w:w="2226" w:type="pct"/>
          </w:tcPr>
          <w:p w14:paraId="2A4C329C" w14:textId="77777777" w:rsidR="008D599F" w:rsidRDefault="008D599F" w:rsidP="00FC77DB">
            <w:r>
              <w:t>Implementation progress update</w:t>
            </w:r>
          </w:p>
        </w:tc>
      </w:tr>
      <w:tr w:rsidR="008D599F" w14:paraId="02E39EED" w14:textId="77777777" w:rsidTr="005256C6">
        <w:tc>
          <w:tcPr>
            <w:tcW w:w="2154" w:type="pct"/>
          </w:tcPr>
          <w:p w14:paraId="197B0B9B" w14:textId="77777777" w:rsidR="008D599F" w:rsidRDefault="008D599F" w:rsidP="00FC77DB">
            <w:r w:rsidRPr="009F0FB7">
              <w:rPr>
                <w:rFonts w:cs="Arial"/>
              </w:rPr>
              <w:t xml:space="preserve">Continue to implement </w:t>
            </w:r>
            <w:r w:rsidRPr="009F0FB7">
              <w:rPr>
                <w:rFonts w:cs="Arial"/>
                <w:i/>
              </w:rPr>
              <w:t>Queensland’s Framework for Action: Reshaping our approach to Aboriginal and Torres Strait Islander domestic and family violence.</w:t>
            </w:r>
          </w:p>
        </w:tc>
        <w:tc>
          <w:tcPr>
            <w:tcW w:w="620" w:type="pct"/>
          </w:tcPr>
          <w:p w14:paraId="2078F375" w14:textId="77777777" w:rsidR="008D599F" w:rsidRDefault="008D599F" w:rsidP="00D634FC">
            <w:r w:rsidRPr="00394CF1">
              <w:t>Implemented</w:t>
            </w:r>
          </w:p>
          <w:p w14:paraId="5B20812E" w14:textId="3E934639" w:rsidR="008D599F" w:rsidRDefault="008D599F" w:rsidP="00D634FC"/>
        </w:tc>
        <w:tc>
          <w:tcPr>
            <w:tcW w:w="2226" w:type="pct"/>
          </w:tcPr>
          <w:p w14:paraId="0908ABF7" w14:textId="77777777" w:rsidR="008D599F" w:rsidRDefault="008D599F" w:rsidP="00FC77DB">
            <w:r>
              <w:t xml:space="preserve">The Queensland Government has committed to a new way of working with Aboriginal and Torres Strait Islander people, families and communities in the spirit of reconciliation to address the causes, prevalence and impacts of domestic and family violence (DFV). </w:t>
            </w:r>
          </w:p>
          <w:p w14:paraId="2CB9C593" w14:textId="6D6B044A" w:rsidR="008D599F" w:rsidRDefault="008D599F" w:rsidP="00FC77DB">
            <w:r w:rsidRPr="007D1587">
              <w:rPr>
                <w:i/>
                <w:iCs/>
              </w:rPr>
              <w:t>Queensland’s framework for action—Reshaping our approach to Aboriginal and Torres Strait Islander domestic and family violence</w:t>
            </w:r>
            <w:r>
              <w:t xml:space="preserve"> (the framework) provides a clear statement of that commitment, and our vision of Aboriginal and Torres Strait Islander families and communities living free from violence, and are enabled and supported to undertake healing. </w:t>
            </w:r>
          </w:p>
          <w:p w14:paraId="6DDD5DA2" w14:textId="77777777" w:rsidR="008D599F" w:rsidRDefault="008D599F" w:rsidP="00FC77DB">
            <w:r>
              <w:t xml:space="preserve">The Aboriginal and Torres Strait Islander Domestic and Family Violence Prevention Group (the Prevention Group) has been established to have oversight of the framework. </w:t>
            </w:r>
          </w:p>
          <w:p w14:paraId="605E09C2" w14:textId="77777777" w:rsidR="008D599F" w:rsidRDefault="008D599F" w:rsidP="00FC77DB">
            <w:r>
              <w:t>The establishment of the Prevention Group in February 2020, and refreshed in 2023, recognises Queensland’s commitment that DFV reform activities must be co</w:t>
            </w:r>
            <w:r>
              <w:noBreakHyphen/>
              <w:t>designed and undertaken in partnership with Aboriginal and Torres Strait Islander peoples and communities to effectively and appropriately address the intersection of the experiences of Aboriginal and Torres Strait Islander people within the complexity of DFV.</w:t>
            </w:r>
          </w:p>
          <w:p w14:paraId="12A945B3" w14:textId="77777777" w:rsidR="008D599F" w:rsidRDefault="008D599F" w:rsidP="00FC77DB">
            <w:r>
              <w:t xml:space="preserve">For more information see </w:t>
            </w:r>
            <w:hyperlink r:id="rId98" w:history="1">
              <w:r>
                <w:rPr>
                  <w:rStyle w:val="Hyperlink"/>
                </w:rPr>
                <w:t>www.justice.qld.gov.au/initiatives/end-domestic-family-violence/our-progress/enhancing-service-responses/reshaping-our-approach-aboriginal-torres-strait-islander-domestic-family-violence</w:t>
              </w:r>
            </w:hyperlink>
            <w:r>
              <w:t>.</w:t>
            </w:r>
          </w:p>
        </w:tc>
      </w:tr>
      <w:tr w:rsidR="008D599F" w14:paraId="18D041CD" w14:textId="77777777" w:rsidTr="005256C6">
        <w:tc>
          <w:tcPr>
            <w:tcW w:w="2154" w:type="pct"/>
          </w:tcPr>
          <w:p w14:paraId="715494BB" w14:textId="77777777" w:rsidR="008D599F" w:rsidRDefault="008D599F" w:rsidP="00FC77DB">
            <w:r w:rsidRPr="009F0FB7">
              <w:rPr>
                <w:rFonts w:cs="Arial"/>
              </w:rPr>
              <w:t>Develop a whole-of-government strategy and action plan for culturally safe services for Aboriginal and Torres Strait Islander peoples who interact with the criminal justice system.</w:t>
            </w:r>
          </w:p>
        </w:tc>
        <w:tc>
          <w:tcPr>
            <w:tcW w:w="620" w:type="pct"/>
          </w:tcPr>
          <w:p w14:paraId="54DAB156" w14:textId="77777777" w:rsidR="008D599F" w:rsidRDefault="008D599F" w:rsidP="00D634FC">
            <w:r w:rsidRPr="007207CE">
              <w:t>In progress</w:t>
            </w:r>
          </w:p>
          <w:p w14:paraId="64D21445" w14:textId="32F9DF5C" w:rsidR="008D599F" w:rsidRDefault="008D599F" w:rsidP="00D634FC"/>
        </w:tc>
        <w:tc>
          <w:tcPr>
            <w:tcW w:w="2226" w:type="pct"/>
          </w:tcPr>
          <w:p w14:paraId="6A6087B6" w14:textId="77777777" w:rsidR="008D599F" w:rsidRPr="00604F9D" w:rsidRDefault="008D599F" w:rsidP="00FC77DB">
            <w:pPr>
              <w:rPr>
                <w:i/>
                <w:iCs/>
              </w:rPr>
            </w:pPr>
            <w:r>
              <w:t xml:space="preserve">In 2023, the Queensland Government set up the First Nations Justice Office (FNJO) in response to the Women’s Safety and Justice Taskforce (the Taskforce) report </w:t>
            </w:r>
            <w:r w:rsidRPr="00604F9D">
              <w:rPr>
                <w:i/>
                <w:iCs/>
              </w:rPr>
              <w:t xml:space="preserve">Hear her voice—Report </w:t>
            </w:r>
            <w:r w:rsidRPr="00604F9D">
              <w:rPr>
                <w:i/>
                <w:iCs/>
              </w:rPr>
              <w:lastRenderedPageBreak/>
              <w:t>One—Addressing coercive control and domestic and family violence in Queensland.</w:t>
            </w:r>
          </w:p>
          <w:p w14:paraId="1443397F" w14:textId="7CFACDCC" w:rsidR="008D599F" w:rsidRDefault="008D599F" w:rsidP="00FC77DB">
            <w:r>
              <w:t xml:space="preserve">The FNJO was established to develop and implement a co-designed whole of government and community strategy to address the issue of over-representation and meet Queensland’s justice targets (targets 10 and 11) under the National Agreement on Closing the Gap. </w:t>
            </w:r>
            <w:r w:rsidR="00EC066E">
              <w:t xml:space="preserve">For more information see </w:t>
            </w:r>
            <w:hyperlink r:id="rId99" w:history="1">
              <w:r w:rsidR="00EC066E">
                <w:rPr>
                  <w:rStyle w:val="Hyperlink"/>
                </w:rPr>
                <w:t>www.justice.qld.gov.au/about-us/services/first-nations-justice-office</w:t>
              </w:r>
            </w:hyperlink>
            <w:r w:rsidR="00EC066E">
              <w:t>.</w:t>
            </w:r>
          </w:p>
          <w:p w14:paraId="165A1A8F" w14:textId="6D543B64" w:rsidR="00EC066E" w:rsidRDefault="00EC066E" w:rsidP="00FC77DB">
            <w:r>
              <w:t>On</w:t>
            </w:r>
            <w:r w:rsidR="001C41E6">
              <w:t xml:space="preserve"> </w:t>
            </w:r>
            <w:r>
              <w:t xml:space="preserve">26 July 2024, the </w:t>
            </w:r>
            <w:r w:rsidR="008D599F">
              <w:t>Queensland</w:t>
            </w:r>
            <w:r>
              <w:t xml:space="preserve"> Government released the </w:t>
            </w:r>
            <w:r>
              <w:rPr>
                <w:i/>
                <w:iCs/>
              </w:rPr>
              <w:t xml:space="preserve">Better Justice Together: Queensland’s Aboriginal and Torres Strait Islander Strategy 2024-2031 </w:t>
            </w:r>
            <w:r>
              <w:t xml:space="preserve">(the strategy). </w:t>
            </w:r>
            <w:r w:rsidR="003A18D1" w:rsidRPr="00CA6C45">
              <w:t>Developed in partnership with Aboriginal and Torres Strait Islander communities, leaders and organisations, the</w:t>
            </w:r>
            <w:r w:rsidR="003A18D1" w:rsidRPr="00CA6C45" w:rsidDel="00F708EA">
              <w:t xml:space="preserve"> </w:t>
            </w:r>
            <w:r w:rsidR="003A18D1">
              <w:t>Strategy</w:t>
            </w:r>
            <w:r w:rsidR="003A18D1" w:rsidDel="00F708EA">
              <w:t xml:space="preserve"> </w:t>
            </w:r>
            <w:r w:rsidR="003A18D1" w:rsidRPr="00CA6C45">
              <w:t>specifically aims to improve the way the criminal justice system works for, and with, First Nations peoples.</w:t>
            </w:r>
            <w:r w:rsidR="003A18D1">
              <w:t xml:space="preserve"> </w:t>
            </w:r>
            <w:r w:rsidR="003A18D1" w:rsidRPr="00CA6C45">
              <w:t>The development and delivery of this strategy was a recommendation of the Women's Safety and Justice</w:t>
            </w:r>
            <w:r w:rsidR="003A18D1">
              <w:t xml:space="preserve"> </w:t>
            </w:r>
            <w:r w:rsidR="003A18D1" w:rsidRPr="00CA6C45">
              <w:t>Taskforce’s first report, </w:t>
            </w:r>
            <w:r w:rsidR="003A18D1" w:rsidRPr="00CA6C45">
              <w:rPr>
                <w:i/>
                <w:iCs/>
              </w:rPr>
              <w:t>Hear her voice – Report One</w:t>
            </w:r>
            <w:r w:rsidR="003A18D1" w:rsidRPr="00CA6C45">
              <w:t>.</w:t>
            </w:r>
          </w:p>
          <w:p w14:paraId="20DD1B76" w14:textId="4E2914D6" w:rsidR="00EC066E" w:rsidRDefault="00EC066E" w:rsidP="00FC77DB">
            <w:r w:rsidRPr="00CA6C45">
              <w:t>The </w:t>
            </w:r>
            <w:r w:rsidRPr="00CA6C45">
              <w:rPr>
                <w:i/>
                <w:iCs/>
              </w:rPr>
              <w:t>Better Justice Together: Queensland’s Aboriginal and Torres Strait Islander Justice Strategy 2024-2031</w:t>
            </w:r>
            <w:r w:rsidRPr="00CA6C45">
              <w:t xml:space="preserve"> will also contribute to achieving the </w:t>
            </w:r>
            <w:r>
              <w:t>Queensland</w:t>
            </w:r>
            <w:r w:rsidRPr="00CA6C45">
              <w:t xml:space="preserve"> Government’s commitments under the National Agreement on Closing the Gap.</w:t>
            </w:r>
          </w:p>
          <w:p w14:paraId="3C6F6707" w14:textId="169B99D1" w:rsidR="008D599F" w:rsidRDefault="008D599F" w:rsidP="003A18D1">
            <w:r>
              <w:t xml:space="preserve">For more information see </w:t>
            </w:r>
            <w:hyperlink r:id="rId100" w:history="1">
              <w:r w:rsidR="001C41E6" w:rsidRPr="001C41E6">
                <w:rPr>
                  <w:rStyle w:val="Hyperlink"/>
                </w:rPr>
                <w:t>www.justice.qld.gov.au/about-us/services/first-nations-justice-office/priorities/better-justice-together-strategy</w:t>
              </w:r>
            </w:hyperlink>
            <w:r w:rsidR="003F74AC">
              <w:t>.</w:t>
            </w:r>
          </w:p>
        </w:tc>
      </w:tr>
      <w:tr w:rsidR="008D599F" w14:paraId="39587AB1" w14:textId="77777777" w:rsidTr="005256C6">
        <w:tc>
          <w:tcPr>
            <w:tcW w:w="2154" w:type="pct"/>
          </w:tcPr>
          <w:p w14:paraId="0879092D" w14:textId="77777777" w:rsidR="008D599F" w:rsidRDefault="008D599F" w:rsidP="00FC77DB">
            <w:r w:rsidRPr="009F0FB7">
              <w:rPr>
                <w:rFonts w:cs="Arial"/>
              </w:rPr>
              <w:lastRenderedPageBreak/>
              <w:t>Undertake an audit of critical areas of service delivery to determine the cultural responsiveness of services.</w:t>
            </w:r>
          </w:p>
        </w:tc>
        <w:tc>
          <w:tcPr>
            <w:tcW w:w="620" w:type="pct"/>
          </w:tcPr>
          <w:p w14:paraId="2661C390" w14:textId="77777777" w:rsidR="008D599F" w:rsidRDefault="008D599F" w:rsidP="00D634FC">
            <w:r w:rsidRPr="00096775">
              <w:t>In progress</w:t>
            </w:r>
          </w:p>
          <w:p w14:paraId="0F983858" w14:textId="36FAA06B" w:rsidR="008D599F" w:rsidRDefault="008D599F" w:rsidP="00FC77DB">
            <w:pPr>
              <w:jc w:val="center"/>
            </w:pPr>
          </w:p>
        </w:tc>
        <w:tc>
          <w:tcPr>
            <w:tcW w:w="2226" w:type="pct"/>
          </w:tcPr>
          <w:p w14:paraId="5DB630F4" w14:textId="77777777" w:rsidR="008D599F" w:rsidRDefault="008D599F" w:rsidP="00FC77DB">
            <w:r w:rsidRPr="00096775">
              <w:t xml:space="preserve">The Queensland Government is replicating the Domestic and Family Violence Services Audit undertaken in 2016 and expanding to include data now available and generalist services including police, court, and health services. This will inform the development of a whole-of-government domestic and family violence service system strategic investment plan encompassing </w:t>
            </w:r>
            <w:r w:rsidRPr="00096775">
              <w:lastRenderedPageBreak/>
              <w:t xml:space="preserve">services and supports delivered and funded by Queensland Government agencies. </w:t>
            </w:r>
          </w:p>
          <w:p w14:paraId="3180E831" w14:textId="77777777" w:rsidR="008D599F" w:rsidRDefault="008D599F" w:rsidP="00FC77DB">
            <w:r w:rsidRPr="00096775">
              <w:t>An updated audit of domestic, family and sexual violence services and investment is underway and will be completed by mid-2024. The audit will inform the development of a whole-of-government five-year strategic investment plan. The plan is expected to be delivered by the end of 2024.</w:t>
            </w:r>
          </w:p>
        </w:tc>
      </w:tr>
    </w:tbl>
    <w:p w14:paraId="2C4CAE63" w14:textId="77777777" w:rsidR="008D599F" w:rsidRDefault="008D599F" w:rsidP="005256C6">
      <w:pPr>
        <w:spacing w:after="0"/>
      </w:pPr>
    </w:p>
    <w:p w14:paraId="4E19020C" w14:textId="660A1822" w:rsidR="008D599F" w:rsidRDefault="008D599F" w:rsidP="00416980">
      <w:pPr>
        <w:pStyle w:val="Heading5"/>
        <w:rPr>
          <w:lang w:val="en-US"/>
        </w:rPr>
      </w:pPr>
      <w:r w:rsidRPr="001C085D">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50EA4AC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4ADA774" w14:textId="77777777" w:rsidR="008D599F" w:rsidRDefault="008D599F" w:rsidP="00FC77DB">
            <w:r>
              <w:t>Activity</w:t>
            </w:r>
          </w:p>
        </w:tc>
        <w:tc>
          <w:tcPr>
            <w:tcW w:w="620" w:type="pct"/>
          </w:tcPr>
          <w:p w14:paraId="74FDF37D" w14:textId="77777777" w:rsidR="008D599F" w:rsidRDefault="008D599F" w:rsidP="00FC77DB">
            <w:r>
              <w:t>Status</w:t>
            </w:r>
          </w:p>
        </w:tc>
        <w:tc>
          <w:tcPr>
            <w:tcW w:w="2226" w:type="pct"/>
          </w:tcPr>
          <w:p w14:paraId="4D730742" w14:textId="77777777" w:rsidR="008D599F" w:rsidRDefault="008D599F" w:rsidP="00FC77DB">
            <w:r>
              <w:t>Implementation progress update</w:t>
            </w:r>
          </w:p>
        </w:tc>
      </w:tr>
      <w:tr w:rsidR="008D599F" w14:paraId="2B1B4C74" w14:textId="77777777" w:rsidTr="005256C6">
        <w:tc>
          <w:tcPr>
            <w:tcW w:w="2154" w:type="pct"/>
          </w:tcPr>
          <w:p w14:paraId="4743083C" w14:textId="77777777" w:rsidR="008D599F" w:rsidRDefault="008D599F" w:rsidP="00FC77DB">
            <w:r w:rsidRPr="00B97447">
              <w:rPr>
                <w:rFonts w:cs="Arial"/>
              </w:rPr>
              <w:t>Trial a pilot to provide culturally appropriate support to Aboriginal families through a partnership called Kumangka /ACCOs Together. This will comprise an integrated ‘whole of family response’ providing holistic support through an intensive, long-term, cultural healing and recovery program. The partnership aims to meet the cultural and service needs of Aboriginal families and embed the priority reforms under Closing the Gap Target 13.</w:t>
            </w:r>
          </w:p>
        </w:tc>
        <w:tc>
          <w:tcPr>
            <w:tcW w:w="620" w:type="pct"/>
          </w:tcPr>
          <w:p w14:paraId="719FC720" w14:textId="77777777" w:rsidR="008D599F" w:rsidRDefault="008D599F" w:rsidP="00D634FC">
            <w:r w:rsidRPr="003A2D1C">
              <w:t>Implemented</w:t>
            </w:r>
          </w:p>
          <w:p w14:paraId="19A714F5" w14:textId="47E8F419" w:rsidR="008D599F" w:rsidRDefault="008D599F" w:rsidP="00D634FC"/>
        </w:tc>
        <w:tc>
          <w:tcPr>
            <w:tcW w:w="2226" w:type="pct"/>
          </w:tcPr>
          <w:p w14:paraId="39DBB812" w14:textId="77777777" w:rsidR="008D599F" w:rsidRDefault="008D599F" w:rsidP="00FC77DB">
            <w:r w:rsidRPr="00FC7079">
              <w:t xml:space="preserve">The Kumangka Partnership to deliver whole of family support for First Nations people and families commenced in June 2023. Kumangka offers intensive support for the whole family to create lifelong, sustainable change for Aboriginal families who are experiencing or have experienced FDSV. </w:t>
            </w:r>
          </w:p>
          <w:p w14:paraId="3D3165CD" w14:textId="77777777" w:rsidR="008D599F" w:rsidRDefault="008D599F" w:rsidP="00FC77DB">
            <w:r w:rsidRPr="00FC7079">
              <w:t>Additionally, a shared</w:t>
            </w:r>
            <w:r w:rsidRPr="00EC4066">
              <w:t xml:space="preserve"> National Disability Insurance Scheme (NDIS) practitioner between the organisations provides direct support to families</w:t>
            </w:r>
            <w:r w:rsidRPr="00FC7079">
              <w:t xml:space="preserve"> and builds the knowledge capacity of practitioners around the NDIS.</w:t>
            </w:r>
          </w:p>
        </w:tc>
      </w:tr>
      <w:tr w:rsidR="008D599F" w14:paraId="5C23E8A7" w14:textId="77777777" w:rsidTr="005256C6">
        <w:tc>
          <w:tcPr>
            <w:tcW w:w="2154" w:type="pct"/>
          </w:tcPr>
          <w:p w14:paraId="5150D5F5" w14:textId="77777777" w:rsidR="008D599F" w:rsidRDefault="008D599F" w:rsidP="00FC77DB">
            <w:r w:rsidRPr="00B97447">
              <w:rPr>
                <w:rFonts w:cs="Arial"/>
              </w:rPr>
              <w:t>Improve Aboriginal participation on the SA Health Sexual, Domestic and Family Violence Executive Lead Network. Executives in the network have responsibility for ensuring the Local Health Networks, SA Ambulance Service and Drug and Alcohol Services are compliant with SA Health Policy Directives for SDFV.</w:t>
            </w:r>
          </w:p>
        </w:tc>
        <w:tc>
          <w:tcPr>
            <w:tcW w:w="620" w:type="pct"/>
          </w:tcPr>
          <w:p w14:paraId="252CED59" w14:textId="77777777" w:rsidR="008D599F" w:rsidRDefault="008D599F" w:rsidP="00D634FC">
            <w:r w:rsidRPr="003E2BAE">
              <w:t>In progress</w:t>
            </w:r>
          </w:p>
          <w:p w14:paraId="479A44E6" w14:textId="4EE94B02" w:rsidR="008D599F" w:rsidRDefault="008D599F" w:rsidP="00D634FC"/>
        </w:tc>
        <w:tc>
          <w:tcPr>
            <w:tcW w:w="2226" w:type="pct"/>
          </w:tcPr>
          <w:p w14:paraId="04521608" w14:textId="77777777" w:rsidR="008D599F" w:rsidRDefault="008D599F" w:rsidP="00FC77DB">
            <w:r w:rsidRPr="003E2BAE">
              <w:t>Sexual, Domestic, Family Violence (SDFV) Executive Leads have been asked to identify Aboriginal Leads to include in the SDFV Executive Lead Network</w:t>
            </w:r>
            <w:r>
              <w:t>.</w:t>
            </w:r>
          </w:p>
        </w:tc>
      </w:tr>
      <w:tr w:rsidR="008D599F" w14:paraId="7B6CBE9E" w14:textId="77777777" w:rsidTr="005256C6">
        <w:tc>
          <w:tcPr>
            <w:tcW w:w="2154" w:type="pct"/>
          </w:tcPr>
          <w:p w14:paraId="68A12DE6" w14:textId="77777777" w:rsidR="008D599F" w:rsidRDefault="008D599F" w:rsidP="00FC77DB">
            <w:r w:rsidRPr="00B97447">
              <w:rPr>
                <w:rFonts w:cs="Arial"/>
              </w:rPr>
              <w:t xml:space="preserve">Continue partnering with Port Power to deliver Respectful Relationships Education to students enrolled in the Santos Aboriginal Power Cup through the expansion of the ‘Respectful </w:t>
            </w:r>
            <w:r w:rsidRPr="00B97447">
              <w:rPr>
                <w:rFonts w:cs="Arial"/>
              </w:rPr>
              <w:lastRenderedPageBreak/>
              <w:t>Relationships’ program for boys and the ‘Empowered’ program for girls.</w:t>
            </w:r>
          </w:p>
        </w:tc>
        <w:tc>
          <w:tcPr>
            <w:tcW w:w="620" w:type="pct"/>
          </w:tcPr>
          <w:p w14:paraId="0A6ACB97" w14:textId="77777777" w:rsidR="008D599F" w:rsidRDefault="008D599F" w:rsidP="00D634FC">
            <w:r w:rsidRPr="00BF75CA">
              <w:lastRenderedPageBreak/>
              <w:t>Implemented</w:t>
            </w:r>
          </w:p>
          <w:p w14:paraId="3E111D13" w14:textId="66EF6317" w:rsidR="008D599F" w:rsidRDefault="008D599F" w:rsidP="00D634FC"/>
        </w:tc>
        <w:tc>
          <w:tcPr>
            <w:tcW w:w="2226" w:type="pct"/>
          </w:tcPr>
          <w:p w14:paraId="319524BD" w14:textId="77777777" w:rsidR="008D599F" w:rsidRDefault="008D599F" w:rsidP="00FC77DB">
            <w:r w:rsidRPr="00BF75CA">
              <w:t xml:space="preserve">To deliver respectful relationships education to First Nations students across South Australia, the South Australian </w:t>
            </w:r>
            <w:r w:rsidRPr="00BF75CA">
              <w:lastRenderedPageBreak/>
              <w:t xml:space="preserve">Government has expanded the ‘Power to End Violence Against Women’ and ‘Empowered’ programs. </w:t>
            </w:r>
          </w:p>
          <w:p w14:paraId="41AF4166" w14:textId="77777777" w:rsidR="008D599F" w:rsidRDefault="008D599F" w:rsidP="00FC77DB">
            <w:r w:rsidRPr="00BF75CA">
              <w:t>This partnership is extended to 30 June 2026.</w:t>
            </w:r>
          </w:p>
        </w:tc>
      </w:tr>
    </w:tbl>
    <w:p w14:paraId="607B0978" w14:textId="77777777" w:rsidR="008D599F" w:rsidRDefault="008D599F" w:rsidP="005256C6">
      <w:pPr>
        <w:spacing w:after="0"/>
        <w:rPr>
          <w:lang w:val="en-US"/>
        </w:rPr>
      </w:pPr>
    </w:p>
    <w:p w14:paraId="1EA77041" w14:textId="7DA4AFD4" w:rsidR="008D599F" w:rsidRDefault="008D599F" w:rsidP="00416980">
      <w:pPr>
        <w:pStyle w:val="Heading5"/>
        <w:rPr>
          <w:lang w:val="en-US"/>
        </w:rPr>
      </w:pPr>
      <w:r w:rsidRPr="001C085D">
        <w:t>The Tasmanian Government will:</w:t>
      </w:r>
    </w:p>
    <w:tbl>
      <w:tblPr>
        <w:tblStyle w:val="TableGridLight"/>
        <w:tblW w:w="5000" w:type="pct"/>
        <w:tblLook w:val="04A0" w:firstRow="1" w:lastRow="0" w:firstColumn="1" w:lastColumn="0" w:noHBand="0" w:noVBand="1"/>
      </w:tblPr>
      <w:tblGrid>
        <w:gridCol w:w="6516"/>
        <w:gridCol w:w="1876"/>
        <w:gridCol w:w="6734"/>
      </w:tblGrid>
      <w:tr w:rsidR="008D599F" w14:paraId="625777B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14BD09E" w14:textId="77777777" w:rsidR="008D599F" w:rsidRDefault="008D599F" w:rsidP="00FC77DB">
            <w:r>
              <w:t>Activity</w:t>
            </w:r>
          </w:p>
        </w:tc>
        <w:tc>
          <w:tcPr>
            <w:tcW w:w="620" w:type="pct"/>
          </w:tcPr>
          <w:p w14:paraId="648F0FBE" w14:textId="77777777" w:rsidR="008D599F" w:rsidRDefault="008D599F" w:rsidP="00FC77DB">
            <w:r>
              <w:t>Status</w:t>
            </w:r>
          </w:p>
        </w:tc>
        <w:tc>
          <w:tcPr>
            <w:tcW w:w="2226" w:type="pct"/>
          </w:tcPr>
          <w:p w14:paraId="5F5BDDC3" w14:textId="77777777" w:rsidR="008D599F" w:rsidRDefault="008D599F" w:rsidP="00FC77DB">
            <w:r>
              <w:t>Implementation progress update</w:t>
            </w:r>
          </w:p>
        </w:tc>
      </w:tr>
      <w:tr w:rsidR="008D599F" w14:paraId="371BE9C9" w14:textId="77777777" w:rsidTr="005256C6">
        <w:tc>
          <w:tcPr>
            <w:tcW w:w="2154" w:type="pct"/>
          </w:tcPr>
          <w:p w14:paraId="50980384" w14:textId="77777777" w:rsidR="008D599F" w:rsidRDefault="008D599F" w:rsidP="00FC77DB">
            <w:pPr>
              <w:rPr>
                <w:rFonts w:cs="Arial"/>
              </w:rPr>
            </w:pPr>
            <w:r w:rsidRPr="00CB4A73">
              <w:rPr>
                <w:rFonts w:cs="Arial"/>
              </w:rPr>
              <w:t xml:space="preserve">Take specific and significant action to prevent and respond to family and sexual violence in Aboriginal communities as outlined in Tasmania’s </w:t>
            </w:r>
            <w:r w:rsidRPr="00CB4A73">
              <w:rPr>
                <w:rFonts w:cs="Arial"/>
                <w:i/>
              </w:rPr>
              <w:t>Third Family and Sexual Violence Action Plan</w:t>
            </w:r>
            <w:r w:rsidRPr="00CB4A73">
              <w:rPr>
                <w:rFonts w:cs="Arial"/>
              </w:rPr>
              <w:t>.</w:t>
            </w:r>
          </w:p>
          <w:p w14:paraId="72CBB199" w14:textId="77777777" w:rsidR="008D599F" w:rsidRDefault="008D599F" w:rsidP="00FC77DB">
            <w:r w:rsidRPr="00CB4A73">
              <w:rPr>
                <w:rFonts w:cs="Arial"/>
              </w:rPr>
              <w:t>To achieve the intent of Target 13 under Closing the Gap, a specific position will be funded to work in partnership with Aboriginal organisations to collaboratively develop and mutually agree specific actions and strategies.</w:t>
            </w:r>
          </w:p>
        </w:tc>
        <w:tc>
          <w:tcPr>
            <w:tcW w:w="620" w:type="pct"/>
          </w:tcPr>
          <w:p w14:paraId="0B6921D6" w14:textId="77777777" w:rsidR="008D599F" w:rsidRDefault="008D599F" w:rsidP="00D634FC">
            <w:r w:rsidRPr="007E2D9E">
              <w:t>In progress</w:t>
            </w:r>
          </w:p>
          <w:p w14:paraId="5B43CDE8" w14:textId="08B9619E" w:rsidR="008D599F" w:rsidRDefault="008D599F" w:rsidP="00D634FC"/>
        </w:tc>
        <w:tc>
          <w:tcPr>
            <w:tcW w:w="2226" w:type="pct"/>
          </w:tcPr>
          <w:p w14:paraId="533F1BD7" w14:textId="77777777" w:rsidR="008D599F" w:rsidRDefault="008D599F" w:rsidP="00FC77DB">
            <w:r w:rsidRPr="008A3D73">
              <w:t>Aboriginal Partnerships in collaboration with the Prevention of Family Violence unit within the Department of Premier and Cabinet are co-designing a partnership with Aboriginal organisations to collaboratively develop and mutually agree specific actions and strategies to support Tasmanian Aboriginal people who experience family and sexual violence.</w:t>
            </w:r>
          </w:p>
        </w:tc>
      </w:tr>
      <w:tr w:rsidR="008D599F" w14:paraId="10FBC415" w14:textId="77777777" w:rsidTr="005256C6">
        <w:tc>
          <w:tcPr>
            <w:tcW w:w="2154" w:type="pct"/>
          </w:tcPr>
          <w:p w14:paraId="44E4A653" w14:textId="77777777" w:rsidR="008D599F" w:rsidRDefault="008D599F" w:rsidP="00FC77DB">
            <w:r w:rsidRPr="00CB4A73">
              <w:rPr>
                <w:rFonts w:cs="Arial"/>
              </w:rPr>
              <w:t>Continue to support Aboriginal families through the Aboriginal Family Safety Workers in Child and Family Learning Centres.</w:t>
            </w:r>
          </w:p>
        </w:tc>
        <w:tc>
          <w:tcPr>
            <w:tcW w:w="620" w:type="pct"/>
          </w:tcPr>
          <w:p w14:paraId="12CDA3FC" w14:textId="77777777" w:rsidR="008D599F" w:rsidRDefault="008D599F" w:rsidP="00D634FC">
            <w:r w:rsidRPr="00D54B1B">
              <w:t>Implemented</w:t>
            </w:r>
          </w:p>
          <w:p w14:paraId="7618A840" w14:textId="4AE2B254" w:rsidR="008D599F" w:rsidRDefault="008D599F" w:rsidP="00D634FC"/>
        </w:tc>
        <w:tc>
          <w:tcPr>
            <w:tcW w:w="2226" w:type="pct"/>
          </w:tcPr>
          <w:p w14:paraId="2AFB97D0" w14:textId="77777777" w:rsidR="008D599F" w:rsidRDefault="008D599F" w:rsidP="00FC77DB">
            <w:r w:rsidRPr="005B7E6B">
              <w:t>Aboriginal families continue to be supported by Aboriginal Family Safety Workers in Child and Family Learning Centres to provide culturally appropriate support.</w:t>
            </w:r>
          </w:p>
        </w:tc>
      </w:tr>
    </w:tbl>
    <w:p w14:paraId="739C108E" w14:textId="77777777" w:rsidR="00416980" w:rsidRDefault="00416980" w:rsidP="000D0A53"/>
    <w:p w14:paraId="679EE7EB" w14:textId="10F073ED" w:rsidR="008D599F" w:rsidRDefault="008D599F" w:rsidP="00416980">
      <w:pPr>
        <w:pStyle w:val="Heading5"/>
        <w:rPr>
          <w:lang w:val="en-US"/>
        </w:rPr>
      </w:pPr>
      <w:r w:rsidRPr="001C085D">
        <w:t>The Victorian Government will:</w:t>
      </w:r>
    </w:p>
    <w:tbl>
      <w:tblPr>
        <w:tblStyle w:val="TableGridLight"/>
        <w:tblW w:w="5000" w:type="pct"/>
        <w:tblLook w:val="04A0" w:firstRow="1" w:lastRow="0" w:firstColumn="1" w:lastColumn="0" w:noHBand="0" w:noVBand="1"/>
      </w:tblPr>
      <w:tblGrid>
        <w:gridCol w:w="6516"/>
        <w:gridCol w:w="1876"/>
        <w:gridCol w:w="6734"/>
      </w:tblGrid>
      <w:tr w:rsidR="008D599F" w14:paraId="0A231FB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94E8F16" w14:textId="77777777" w:rsidR="008D599F" w:rsidRDefault="008D599F" w:rsidP="00FC77DB">
            <w:r>
              <w:t>Activity</w:t>
            </w:r>
          </w:p>
        </w:tc>
        <w:tc>
          <w:tcPr>
            <w:tcW w:w="620" w:type="pct"/>
          </w:tcPr>
          <w:p w14:paraId="05D41B28" w14:textId="77777777" w:rsidR="008D599F" w:rsidRDefault="008D599F" w:rsidP="00FC77DB">
            <w:r>
              <w:t>Status</w:t>
            </w:r>
          </w:p>
        </w:tc>
        <w:tc>
          <w:tcPr>
            <w:tcW w:w="2226" w:type="pct"/>
          </w:tcPr>
          <w:p w14:paraId="3522910B" w14:textId="77777777" w:rsidR="008D599F" w:rsidRDefault="008D599F" w:rsidP="00FC77DB">
            <w:r>
              <w:t>Implementation progress update</w:t>
            </w:r>
          </w:p>
        </w:tc>
      </w:tr>
      <w:tr w:rsidR="008D599F" w14:paraId="1BE2D556" w14:textId="77777777" w:rsidTr="005256C6">
        <w:tc>
          <w:tcPr>
            <w:tcW w:w="2154" w:type="pct"/>
            <w:shd w:val="clear" w:color="auto" w:fill="auto"/>
          </w:tcPr>
          <w:p w14:paraId="0084D60D" w14:textId="77777777" w:rsidR="008D599F" w:rsidRDefault="008D599F" w:rsidP="00FC77DB">
            <w:r w:rsidRPr="00481A6A">
              <w:rPr>
                <w:rFonts w:cs="Arial"/>
              </w:rPr>
              <w:t>Work in partnership with Aboriginal communities and Aboriginal services to ensure Aboriginal peoples, families and communities are stronger, safer, thriving and living free from family violence, including:</w:t>
            </w:r>
          </w:p>
        </w:tc>
        <w:tc>
          <w:tcPr>
            <w:tcW w:w="620" w:type="pct"/>
            <w:shd w:val="clear" w:color="auto" w:fill="auto"/>
          </w:tcPr>
          <w:p w14:paraId="03145C09" w14:textId="6909A849" w:rsidR="008D599F" w:rsidRDefault="00A40983" w:rsidP="00FC77DB">
            <w:pPr>
              <w:jc w:val="center"/>
            </w:pPr>
            <w:r>
              <w:t>Not applicable</w:t>
            </w:r>
          </w:p>
        </w:tc>
        <w:tc>
          <w:tcPr>
            <w:tcW w:w="2226" w:type="pct"/>
            <w:shd w:val="clear" w:color="auto" w:fill="auto"/>
          </w:tcPr>
          <w:p w14:paraId="3F1B784C" w14:textId="59C6536D" w:rsidR="008D599F" w:rsidRDefault="00A40983" w:rsidP="00FC77DB">
            <w:r>
              <w:t>Not applicable</w:t>
            </w:r>
            <w:r w:rsidR="00814D49">
              <w:t>.</w:t>
            </w:r>
          </w:p>
        </w:tc>
      </w:tr>
      <w:tr w:rsidR="008D599F" w14:paraId="3AFA9A1D" w14:textId="77777777" w:rsidTr="005256C6">
        <w:tc>
          <w:tcPr>
            <w:tcW w:w="2154" w:type="pct"/>
          </w:tcPr>
          <w:p w14:paraId="681F07AD" w14:textId="77777777" w:rsidR="008D599F" w:rsidRDefault="008D599F" w:rsidP="00E55BD7">
            <w:pPr>
              <w:pStyle w:val="ListParagraph"/>
              <w:numPr>
                <w:ilvl w:val="0"/>
                <w:numId w:val="22"/>
              </w:numPr>
            </w:pPr>
            <w:r w:rsidRPr="00513105">
              <w:rPr>
                <w:rFonts w:cs="Arial"/>
              </w:rPr>
              <w:lastRenderedPageBreak/>
              <w:t xml:space="preserve">Implementing the </w:t>
            </w:r>
            <w:r w:rsidRPr="00513105">
              <w:rPr>
                <w:rFonts w:cs="Arial"/>
                <w:i/>
              </w:rPr>
              <w:t>Dhelk Dja Second Three Year Action Plan 2023–2025</w:t>
            </w:r>
            <w:r w:rsidRPr="00513105">
              <w:rPr>
                <w:rFonts w:cs="Arial"/>
              </w:rPr>
              <w:t>, the key Aboriginal-led Victorian Agreement to address family violence.</w:t>
            </w:r>
          </w:p>
        </w:tc>
        <w:tc>
          <w:tcPr>
            <w:tcW w:w="620" w:type="pct"/>
          </w:tcPr>
          <w:p w14:paraId="097663F9" w14:textId="77777777" w:rsidR="008D599F" w:rsidRDefault="008D599F" w:rsidP="00D634FC">
            <w:r w:rsidRPr="00FD3355">
              <w:t>In progress</w:t>
            </w:r>
          </w:p>
          <w:p w14:paraId="1DE5FF0E" w14:textId="75E028BD" w:rsidR="008D599F" w:rsidRDefault="008D599F" w:rsidP="00D634FC"/>
        </w:tc>
        <w:tc>
          <w:tcPr>
            <w:tcW w:w="2226" w:type="pct"/>
          </w:tcPr>
          <w:p w14:paraId="1B768D63" w14:textId="77777777" w:rsidR="008D599F" w:rsidRDefault="008D599F" w:rsidP="00FC77DB">
            <w:r>
              <w:t xml:space="preserve">The second </w:t>
            </w:r>
            <w:r w:rsidRPr="00EC4066">
              <w:rPr>
                <w:i/>
                <w:iCs/>
              </w:rPr>
              <w:t>Dhelk Dja 3 Year Action Plan 2023-2025</w:t>
            </w:r>
            <w:r>
              <w:t xml:space="preserve"> was endorsed by the Victorian Cabinet on 25 March 2024.</w:t>
            </w:r>
          </w:p>
          <w:p w14:paraId="2E1AC584" w14:textId="77777777" w:rsidR="008D599F" w:rsidRDefault="008D599F" w:rsidP="00FC77DB">
            <w:r>
              <w:t xml:space="preserve">The Action Plan was launched by the Minister for Prevention of Family Violence at the Dhelk Dja Partnership Forum on 17 April 2024 and made publicly available on the Victorian Government website </w:t>
            </w:r>
            <w:hyperlink r:id="rId101" w:history="1">
              <w:r>
                <w:rPr>
                  <w:rStyle w:val="Hyperlink"/>
                </w:rPr>
                <w:t>www.vic.gov.au/dhelk-dja-3-year-action-plan</w:t>
              </w:r>
            </w:hyperlink>
            <w:r>
              <w:t xml:space="preserve">.   </w:t>
            </w:r>
          </w:p>
          <w:p w14:paraId="5418156B" w14:textId="77777777" w:rsidR="008D599F" w:rsidRDefault="008D599F" w:rsidP="00FC77DB">
            <w:r>
              <w:t>The Victorian Government is currently progressing activities in Year 2 of the Action Plan.</w:t>
            </w:r>
          </w:p>
        </w:tc>
      </w:tr>
      <w:tr w:rsidR="008D599F" w14:paraId="2B711D58" w14:textId="77777777" w:rsidTr="005256C6">
        <w:tc>
          <w:tcPr>
            <w:tcW w:w="2154" w:type="pct"/>
          </w:tcPr>
          <w:p w14:paraId="3AF7281F" w14:textId="77777777" w:rsidR="008D599F" w:rsidRDefault="008D599F" w:rsidP="00E55BD7">
            <w:pPr>
              <w:pStyle w:val="ListParagraph"/>
              <w:numPr>
                <w:ilvl w:val="0"/>
                <w:numId w:val="22"/>
              </w:numPr>
            </w:pPr>
            <w:r w:rsidRPr="001C085D">
              <w:rPr>
                <w:rFonts w:cs="Arial"/>
              </w:rPr>
              <w:t>Establishing Aboriginal Access Points to complement the service model to work alongside The Orange Door. Aboriginal Access Points will provide a culturally safe referral pathway for Aboriginal peoples impacted by family violence.</w:t>
            </w:r>
          </w:p>
        </w:tc>
        <w:tc>
          <w:tcPr>
            <w:tcW w:w="620" w:type="pct"/>
          </w:tcPr>
          <w:p w14:paraId="36CB0215" w14:textId="77777777" w:rsidR="008D599F" w:rsidRDefault="008D599F" w:rsidP="00D634FC">
            <w:r w:rsidRPr="00FD3355">
              <w:t>In progress</w:t>
            </w:r>
          </w:p>
          <w:p w14:paraId="251BAAC9" w14:textId="3387CDE7" w:rsidR="008D599F" w:rsidRDefault="008D599F" w:rsidP="00D634FC"/>
        </w:tc>
        <w:tc>
          <w:tcPr>
            <w:tcW w:w="2226" w:type="pct"/>
          </w:tcPr>
          <w:p w14:paraId="31739B9D" w14:textId="77777777" w:rsidR="008D599F" w:rsidRDefault="008D599F" w:rsidP="00FC77DB">
            <w:r>
              <w:t>In June 2023, the first Aboriginal Access Point was established in the Bayside Peninsula area. It provides a culturally strengthened complementary service model to The Orange Door.</w:t>
            </w:r>
          </w:p>
          <w:p w14:paraId="3B25B186" w14:textId="77777777" w:rsidR="008D599F" w:rsidRDefault="008D599F" w:rsidP="00FC77DB">
            <w:r>
              <w:t>The Barwon Aboriginal Access Point commenced service in October 2023. The service is fully staffed by an Aboriginal workforce who provide culturally safe support for local Aboriginal families affected by family violence.</w:t>
            </w:r>
          </w:p>
          <w:p w14:paraId="30183334" w14:textId="77777777" w:rsidR="008D599F" w:rsidRDefault="008D599F" w:rsidP="00FC77DB">
            <w:r>
              <w:t>Work is in progress to establish a third Aboriginal Access Point service in the Mallee Area.</w:t>
            </w:r>
          </w:p>
        </w:tc>
      </w:tr>
      <w:tr w:rsidR="008D599F" w14:paraId="4A01FFB9" w14:textId="77777777" w:rsidTr="005256C6">
        <w:tc>
          <w:tcPr>
            <w:tcW w:w="2154" w:type="pct"/>
          </w:tcPr>
          <w:p w14:paraId="2D7F8F70" w14:textId="77777777" w:rsidR="008D599F" w:rsidRDefault="008D599F" w:rsidP="00E55BD7">
            <w:pPr>
              <w:pStyle w:val="ListParagraph"/>
              <w:numPr>
                <w:ilvl w:val="0"/>
                <w:numId w:val="22"/>
              </w:numPr>
            </w:pPr>
            <w:r w:rsidRPr="001C085D">
              <w:rPr>
                <w:rFonts w:cs="Arial"/>
              </w:rPr>
              <w:t>Delivering the Strengthening Cultural Safety in The Orange Door project which aims to support the delivery of a culturally safe environment for Aboriginal peoples seeking services, and the Aboriginal workforce, through sustainable and locally driven implementation of a Cultural Safety Assessment and Action Plan.</w:t>
            </w:r>
          </w:p>
        </w:tc>
        <w:tc>
          <w:tcPr>
            <w:tcW w:w="620" w:type="pct"/>
          </w:tcPr>
          <w:p w14:paraId="11AE86B2" w14:textId="77777777" w:rsidR="008D599F" w:rsidRDefault="008D599F" w:rsidP="00D634FC">
            <w:r w:rsidRPr="00FD3355">
              <w:t>Implemented</w:t>
            </w:r>
          </w:p>
          <w:p w14:paraId="6F720752" w14:textId="7BF2D87A" w:rsidR="008D599F" w:rsidRDefault="008D599F" w:rsidP="00D634FC"/>
        </w:tc>
        <w:tc>
          <w:tcPr>
            <w:tcW w:w="2226" w:type="pct"/>
          </w:tcPr>
          <w:p w14:paraId="048FB886" w14:textId="3F912D3B" w:rsidR="008D599F" w:rsidRDefault="008D599F" w:rsidP="00FC77DB">
            <w:r>
              <w:t>Strengthening Cultural Safety in The Orange Door</w:t>
            </w:r>
            <w:r w:rsidR="00433DCC">
              <w:t xml:space="preserve"> is</w:t>
            </w:r>
            <w:r>
              <w:t xml:space="preserve"> continuing to be implemented in all 18 Hubs across the state with an extension of the project until 30 June 2025 through the partnerships approach with Aboriginal Community Controlled Organisations.</w:t>
            </w:r>
          </w:p>
          <w:p w14:paraId="18A6972B" w14:textId="6D1DB5C2" w:rsidR="008D599F" w:rsidRDefault="008D599F" w:rsidP="00FC77DB">
            <w:r>
              <w:t xml:space="preserve">All Orange Door sites have made varying progress towards delivering targets with 17 of the 18 </w:t>
            </w:r>
            <w:r w:rsidR="00433DCC">
              <w:t xml:space="preserve">sites having </w:t>
            </w:r>
            <w:r>
              <w:t>commenced training delivery, with seven sites completed all four proposed training modules. The 17 of the 18</w:t>
            </w:r>
            <w:r w:rsidR="00433DCC">
              <w:t xml:space="preserve"> sites</w:t>
            </w:r>
            <w:r>
              <w:t xml:space="preserve"> are also operating through an assessment and action plan to achieve the objectives in cultural safety with seven sites</w:t>
            </w:r>
            <w:r w:rsidR="0071759D">
              <w:t xml:space="preserve"> having</w:t>
            </w:r>
            <w:r>
              <w:t xml:space="preserve"> completed their plans.</w:t>
            </w:r>
          </w:p>
        </w:tc>
      </w:tr>
    </w:tbl>
    <w:p w14:paraId="5C32BD09" w14:textId="77777777" w:rsidR="008D599F" w:rsidRDefault="008D599F" w:rsidP="005256C6">
      <w:pPr>
        <w:spacing w:after="0"/>
      </w:pPr>
    </w:p>
    <w:p w14:paraId="67A96ACB" w14:textId="6972E7A7" w:rsidR="008D599F" w:rsidRDefault="008D599F" w:rsidP="00416980">
      <w:pPr>
        <w:pStyle w:val="Heading5"/>
      </w:pPr>
      <w:r w:rsidRPr="001C085D">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20BB202D"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E61511" w14:textId="77777777" w:rsidR="008D599F" w:rsidRDefault="008D599F" w:rsidP="00D229E8">
            <w:bookmarkStart w:id="32" w:name="_Hlk180655363"/>
            <w:bookmarkStart w:id="33" w:name="_Hlk180655752"/>
            <w:r>
              <w:t>Activity</w:t>
            </w:r>
          </w:p>
        </w:tc>
        <w:tc>
          <w:tcPr>
            <w:tcW w:w="620" w:type="pct"/>
          </w:tcPr>
          <w:p w14:paraId="5AC2F1A9" w14:textId="77777777" w:rsidR="008D599F" w:rsidRDefault="008D599F" w:rsidP="00D229E8">
            <w:r>
              <w:t>Status</w:t>
            </w:r>
          </w:p>
        </w:tc>
        <w:tc>
          <w:tcPr>
            <w:tcW w:w="2226" w:type="pct"/>
          </w:tcPr>
          <w:p w14:paraId="03BDBAFD" w14:textId="77777777" w:rsidR="008D599F" w:rsidRDefault="008D599F" w:rsidP="00D229E8">
            <w:r>
              <w:t>Implementation progress update</w:t>
            </w:r>
          </w:p>
        </w:tc>
      </w:tr>
      <w:bookmarkEnd w:id="32"/>
      <w:bookmarkEnd w:id="33"/>
      <w:tr w:rsidR="008D599F" w14:paraId="15FC1524" w14:textId="77777777" w:rsidTr="005256C6">
        <w:tc>
          <w:tcPr>
            <w:tcW w:w="2154" w:type="pct"/>
          </w:tcPr>
          <w:p w14:paraId="2BC38F46" w14:textId="77777777" w:rsidR="008D599F" w:rsidRPr="001C085D" w:rsidRDefault="008D599F" w:rsidP="00FD3355">
            <w:r w:rsidRPr="001C085D">
              <w:t>Continue to work with Aboriginal peoples and communities to ensure actions to prevent and reduce family and domestic violence are flexible, culturally responsive and culturally secure to better meet the needs of Aboriginal peoples, including:</w:t>
            </w:r>
          </w:p>
          <w:p w14:paraId="6D0D9FC2" w14:textId="085C361E" w:rsidR="008D599F" w:rsidRDefault="008D599F" w:rsidP="00FD3355">
            <w:r w:rsidRPr="001C085D">
              <w:t>Managing the first stage implementation of the Aboriginal Family Safety Strategy with a focus on healing, supporting men and boys, transforming service provision to drive local, sustainable, and culturally safe solutions, and using culture as the guiding frame for prevention and early intervention.</w:t>
            </w:r>
          </w:p>
        </w:tc>
        <w:tc>
          <w:tcPr>
            <w:tcW w:w="620" w:type="pct"/>
          </w:tcPr>
          <w:p w14:paraId="20FB76E5" w14:textId="77777777" w:rsidR="008D599F" w:rsidRDefault="008D599F" w:rsidP="00D634FC">
            <w:r w:rsidRPr="006745DC">
              <w:t>In progress</w:t>
            </w:r>
          </w:p>
          <w:p w14:paraId="3EB6B589" w14:textId="2E67BE0D" w:rsidR="008D599F" w:rsidRDefault="008D599F" w:rsidP="00D634FC"/>
        </w:tc>
        <w:tc>
          <w:tcPr>
            <w:tcW w:w="2226" w:type="pct"/>
          </w:tcPr>
          <w:p w14:paraId="023D5295" w14:textId="77777777" w:rsidR="008D599F" w:rsidRDefault="008D599F" w:rsidP="006745DC">
            <w:pPr>
              <w:tabs>
                <w:tab w:val="left" w:pos="1365"/>
              </w:tabs>
            </w:pPr>
            <w:r>
              <w:t>Implementation of the Aboriginal Family Safety Strategy involves a range of initiatives. Two of these include:</w:t>
            </w:r>
          </w:p>
          <w:p w14:paraId="104AAD5E" w14:textId="31CDF506" w:rsidR="008D599F" w:rsidRDefault="008D599F" w:rsidP="006745DC">
            <w:pPr>
              <w:tabs>
                <w:tab w:val="left" w:pos="1365"/>
              </w:tabs>
            </w:pPr>
            <w:r>
              <w:t xml:space="preserve">An Aboriginal Healing Framework is currently under development in consultation with Tjallara Consulting.  The Framework is intended to provide clear and practical guidance for how healing work can be supported and operationalised as part of WA’s response to family violence. The framework will be informed by relevant evidence, community engagement and consultations. For more information see </w:t>
            </w:r>
            <w:hyperlink r:id="rId102" w:history="1">
              <w:r w:rsidRPr="00FA312C">
                <w:rPr>
                  <w:rStyle w:val="Hyperlink"/>
                </w:rPr>
                <w:t>www.wa.gov.au/organisation/department-of-communities/aboriginal-healing-framework</w:t>
              </w:r>
            </w:hyperlink>
            <w:r>
              <w:t xml:space="preserve">.  </w:t>
            </w:r>
          </w:p>
          <w:p w14:paraId="6E58570D" w14:textId="77777777" w:rsidR="008D599F" w:rsidRDefault="008D599F" w:rsidP="006745DC">
            <w:pPr>
              <w:tabs>
                <w:tab w:val="left" w:pos="1365"/>
              </w:tabs>
            </w:pPr>
            <w:r>
              <w:t xml:space="preserve">The State Government has allocated $6 million, over a two-year period, towards Aboriginal Family Safety Grants for Aboriginal Community Controlled Organisations and Registered Aboriginal Businesses to deliver Aboriginal-led, place-based responses to family violence. </w:t>
            </w:r>
          </w:p>
          <w:p w14:paraId="025F1D84" w14:textId="1E0127D5" w:rsidR="008D599F" w:rsidRDefault="008D599F" w:rsidP="006745DC">
            <w:pPr>
              <w:tabs>
                <w:tab w:val="left" w:pos="1365"/>
              </w:tabs>
            </w:pPr>
            <w:r>
              <w:t xml:space="preserve">For more information see </w:t>
            </w:r>
            <w:hyperlink r:id="rId103" w:history="1">
              <w:r w:rsidRPr="00FA312C">
                <w:rPr>
                  <w:rStyle w:val="Hyperlink"/>
                </w:rPr>
                <w:t>www.wa.gov.au/organisation/department-of-communities/aboriginal-family-safety-grants</w:t>
              </w:r>
            </w:hyperlink>
            <w:r>
              <w:t xml:space="preserve">. </w:t>
            </w:r>
          </w:p>
        </w:tc>
      </w:tr>
    </w:tbl>
    <w:p w14:paraId="148CB2D1" w14:textId="519E3DC5" w:rsidR="005F4FC6" w:rsidRDefault="005F4FC6">
      <w:pPr>
        <w:spacing w:after="240"/>
        <w:rPr>
          <w:rFonts w:asciiTheme="majorHAnsi" w:eastAsiaTheme="majorEastAsia" w:hAnsiTheme="majorHAnsi" w:cstheme="majorBidi"/>
          <w:bCs/>
          <w:color w:val="005A70" w:themeColor="accent1"/>
          <w:sz w:val="40"/>
          <w:szCs w:val="26"/>
        </w:rPr>
      </w:pPr>
    </w:p>
    <w:p w14:paraId="5500DAC4"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79429BF" w14:textId="797D3FAD" w:rsidR="00A434DD" w:rsidRDefault="00A434DD" w:rsidP="00A434DD">
      <w:pPr>
        <w:pStyle w:val="Heading2"/>
      </w:pPr>
      <w:bookmarkStart w:id="34" w:name="_Toc183443508"/>
      <w:r>
        <w:lastRenderedPageBreak/>
        <w:t>Action 8</w:t>
      </w:r>
      <w:bookmarkEnd w:id="34"/>
    </w:p>
    <w:p w14:paraId="09BB3775" w14:textId="460E4F82" w:rsidR="002B361C" w:rsidRDefault="002B361C" w:rsidP="00A434DD">
      <w:pPr>
        <w:rPr>
          <w:color w:val="000000" w:themeColor="text1"/>
          <w:sz w:val="28"/>
        </w:rPr>
      </w:pPr>
      <w:r w:rsidRPr="002B361C">
        <w:rPr>
          <w:color w:val="000000" w:themeColor="text1"/>
          <w:sz w:val="28"/>
        </w:rPr>
        <w:t>Develop and implement age appropriate, culturally safe programs across all four domains, informed by children and young people, that support recovery and healing from trauma, and intervene early to address violence supportive behaviours.</w:t>
      </w:r>
      <w:r w:rsidR="008E3812" w:rsidRPr="008E3812">
        <w:rPr>
          <w:noProof/>
        </w:rPr>
        <w:t xml:space="preserve"> </w:t>
      </w:r>
    </w:p>
    <w:p w14:paraId="45B63C91" w14:textId="197562FC" w:rsidR="000D0A53" w:rsidRDefault="000D0A53" w:rsidP="00D229E8">
      <w:r>
        <w:t xml:space="preserve">There are </w:t>
      </w:r>
      <w:r w:rsidR="00DE1FF4">
        <w:t>40</w:t>
      </w:r>
      <w:r>
        <w:t xml:space="preserve"> activities that each jurisdiction will undertake to contribute to Action 8. Of these activities:</w:t>
      </w:r>
      <w:r w:rsidRPr="00213E78">
        <w:rPr>
          <w:noProof/>
        </w:rPr>
        <w:t xml:space="preserve"> </w:t>
      </w:r>
    </w:p>
    <w:p w14:paraId="7B3E6DD9" w14:textId="511B4353" w:rsidR="000D0A53" w:rsidRDefault="00DE1FF4" w:rsidP="002D3BDC">
      <w:pPr>
        <w:pStyle w:val="ListParagraph"/>
        <w:numPr>
          <w:ilvl w:val="0"/>
          <w:numId w:val="7"/>
        </w:numPr>
      </w:pPr>
      <w:r>
        <w:t>18</w:t>
      </w:r>
      <w:r w:rsidR="000D0A53">
        <w:t xml:space="preserve"> are in progress</w:t>
      </w:r>
    </w:p>
    <w:p w14:paraId="2509229B" w14:textId="1DF2A7E3" w:rsidR="000D0A53" w:rsidRDefault="00DE1FF4" w:rsidP="002D3BDC">
      <w:pPr>
        <w:pStyle w:val="ListParagraph"/>
        <w:numPr>
          <w:ilvl w:val="0"/>
          <w:numId w:val="7"/>
        </w:numPr>
      </w:pPr>
      <w:r>
        <w:t>22</w:t>
      </w:r>
      <w:r w:rsidR="000D0A53">
        <w:t xml:space="preserve"> are implemented</w:t>
      </w:r>
    </w:p>
    <w:p w14:paraId="6A81690D" w14:textId="011F760D" w:rsidR="000D0A53" w:rsidRDefault="00DE1FF4" w:rsidP="002D3BDC">
      <w:pPr>
        <w:pStyle w:val="ListParagraph"/>
        <w:numPr>
          <w:ilvl w:val="0"/>
          <w:numId w:val="7"/>
        </w:numPr>
      </w:pPr>
      <w:r>
        <w:t>0</w:t>
      </w:r>
      <w:r w:rsidR="000D0A53">
        <w:t xml:space="preserve"> are finished. </w:t>
      </w:r>
    </w:p>
    <w:p w14:paraId="01A80246" w14:textId="0AB29C5F" w:rsidR="000D0A53" w:rsidRDefault="000D0A53" w:rsidP="000D0A53">
      <w:r w:rsidRPr="000E5B73">
        <w:t>The following table outlines the activities tha</w:t>
      </w:r>
      <w:r>
        <w:t>t</w:t>
      </w:r>
      <w:r w:rsidRPr="000E5B73">
        <w:t xml:space="preserve"> contribute to Action </w:t>
      </w:r>
      <w:r>
        <w:t>8</w:t>
      </w:r>
      <w:r w:rsidRPr="000E5B73">
        <w:t xml:space="preserve">. </w:t>
      </w:r>
    </w:p>
    <w:p w14:paraId="09A37193" w14:textId="2823402E" w:rsidR="001B1631" w:rsidRDefault="001B1631"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40210" w14:paraId="75A5455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79AB4E8" w14:textId="77777777" w:rsidR="00140210" w:rsidRDefault="00140210" w:rsidP="00FC77DB">
            <w:r>
              <w:t>Activity</w:t>
            </w:r>
          </w:p>
        </w:tc>
        <w:tc>
          <w:tcPr>
            <w:tcW w:w="620" w:type="pct"/>
          </w:tcPr>
          <w:p w14:paraId="251AF3A9" w14:textId="77777777" w:rsidR="00140210" w:rsidRDefault="00140210" w:rsidP="00FC77DB">
            <w:r>
              <w:t>Status</w:t>
            </w:r>
          </w:p>
        </w:tc>
        <w:tc>
          <w:tcPr>
            <w:tcW w:w="2226" w:type="pct"/>
          </w:tcPr>
          <w:p w14:paraId="160269E5" w14:textId="77777777" w:rsidR="00140210" w:rsidRDefault="00140210" w:rsidP="00FC77DB">
            <w:r>
              <w:t>Implementation progress update</w:t>
            </w:r>
          </w:p>
        </w:tc>
      </w:tr>
      <w:tr w:rsidR="00140210" w14:paraId="2DC9DCFE" w14:textId="77777777" w:rsidTr="005256C6">
        <w:tc>
          <w:tcPr>
            <w:tcW w:w="2154" w:type="pct"/>
            <w:shd w:val="clear" w:color="auto" w:fill="auto"/>
          </w:tcPr>
          <w:p w14:paraId="60610712" w14:textId="77777777" w:rsidR="00140210" w:rsidRDefault="00140210" w:rsidP="00FC77DB">
            <w:r w:rsidRPr="00B33736">
              <w:t>Explore mechanisms to better involve children and young people in policy, program and service development across the four domains of prevention, early intervention, response, and recovery and healing.</w:t>
            </w:r>
          </w:p>
        </w:tc>
        <w:tc>
          <w:tcPr>
            <w:tcW w:w="620" w:type="pct"/>
            <w:shd w:val="clear" w:color="auto" w:fill="auto"/>
          </w:tcPr>
          <w:p w14:paraId="055924DE" w14:textId="77777777" w:rsidR="00140210" w:rsidRDefault="00140210" w:rsidP="00D634FC">
            <w:r w:rsidRPr="007A789A">
              <w:t>In progress</w:t>
            </w:r>
          </w:p>
          <w:p w14:paraId="47E81EA2" w14:textId="2F00883F" w:rsidR="00140210" w:rsidRDefault="00140210" w:rsidP="00FC77DB">
            <w:pPr>
              <w:jc w:val="center"/>
            </w:pPr>
          </w:p>
        </w:tc>
        <w:tc>
          <w:tcPr>
            <w:tcW w:w="2226" w:type="pct"/>
            <w:shd w:val="clear" w:color="auto" w:fill="auto"/>
          </w:tcPr>
          <w:p w14:paraId="36223843" w14:textId="77777777" w:rsidR="00902C73" w:rsidRPr="00902C73" w:rsidRDefault="00902C73" w:rsidP="00902C73">
            <w:r w:rsidRPr="00902C73">
              <w:t xml:space="preserve">The Australian, state and territory governments continue to explore mechanisms to better involve children and young people in policy, program and service development across the four domains. An example at the national level includes engagement with relevant Youth Advisory Bodies through the Office for Youth, including the Prevention of Gender-Based Violence Youth Advisory Group and the Safe and Supported Youth Advisory Group. </w:t>
            </w:r>
          </w:p>
          <w:p w14:paraId="2EEBF95B" w14:textId="77BA3F37" w:rsidR="00140210" w:rsidRDefault="00902C73" w:rsidP="00FC77DB">
            <w:r w:rsidRPr="00902C73">
              <w:t xml:space="preserve">In September 2024, National Cabinet announced a comprehensive consultation process to inform the design and implementation of new and revised initiatives to support children and young people who have experienced or witnessed FDSV, including a specific focus on First Nations children and young people. The voice of children and young people will be central to this process. </w:t>
            </w:r>
          </w:p>
        </w:tc>
      </w:tr>
    </w:tbl>
    <w:p w14:paraId="0617CA44" w14:textId="77777777" w:rsidR="00140210" w:rsidRDefault="00140210" w:rsidP="005256C6">
      <w:pPr>
        <w:spacing w:after="0"/>
      </w:pPr>
    </w:p>
    <w:p w14:paraId="645A436B" w14:textId="48FB9D85" w:rsidR="00140210" w:rsidRDefault="00140210" w:rsidP="00416980">
      <w:pPr>
        <w:pStyle w:val="Heading5"/>
      </w:pPr>
      <w:r w:rsidRPr="00B33736">
        <w:lastRenderedPageBreak/>
        <w:t>The Australian Government will:</w:t>
      </w:r>
    </w:p>
    <w:tbl>
      <w:tblPr>
        <w:tblStyle w:val="TableGridLight"/>
        <w:tblW w:w="5000" w:type="pct"/>
        <w:tblLook w:val="04A0" w:firstRow="1" w:lastRow="0" w:firstColumn="1" w:lastColumn="0" w:noHBand="0" w:noVBand="1"/>
      </w:tblPr>
      <w:tblGrid>
        <w:gridCol w:w="6516"/>
        <w:gridCol w:w="1876"/>
        <w:gridCol w:w="6734"/>
      </w:tblGrid>
      <w:tr w:rsidR="00140210" w14:paraId="17C599B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362F1D" w14:textId="77777777" w:rsidR="00140210" w:rsidRDefault="00140210" w:rsidP="00FC77DB">
            <w:r>
              <w:t>Activity</w:t>
            </w:r>
          </w:p>
        </w:tc>
        <w:tc>
          <w:tcPr>
            <w:tcW w:w="620" w:type="pct"/>
          </w:tcPr>
          <w:p w14:paraId="15BA1D4A" w14:textId="77777777" w:rsidR="00140210" w:rsidRDefault="00140210" w:rsidP="00FC77DB">
            <w:r>
              <w:t>Status</w:t>
            </w:r>
          </w:p>
        </w:tc>
        <w:tc>
          <w:tcPr>
            <w:tcW w:w="2226" w:type="pct"/>
          </w:tcPr>
          <w:p w14:paraId="20026ABD" w14:textId="77777777" w:rsidR="00140210" w:rsidRDefault="00140210" w:rsidP="00FC77DB">
            <w:r>
              <w:t>Implementation progress update</w:t>
            </w:r>
          </w:p>
        </w:tc>
      </w:tr>
      <w:tr w:rsidR="00140210" w14:paraId="75E43BFC" w14:textId="77777777" w:rsidTr="005256C6">
        <w:tc>
          <w:tcPr>
            <w:tcW w:w="2154" w:type="pct"/>
          </w:tcPr>
          <w:p w14:paraId="12A7FA00" w14:textId="77777777" w:rsidR="00140210" w:rsidRDefault="00140210" w:rsidP="00FC77DB">
            <w:r w:rsidRPr="00FF1410">
              <w:rPr>
                <w:rFonts w:cs="Arial"/>
              </w:rPr>
              <w:t>Provide trauma-informed services for children who have experienced the impacts of family, domestic and sexual violence, including:</w:t>
            </w:r>
          </w:p>
        </w:tc>
        <w:tc>
          <w:tcPr>
            <w:tcW w:w="620" w:type="pct"/>
          </w:tcPr>
          <w:p w14:paraId="512E7BA9" w14:textId="283A7E18" w:rsidR="00140210" w:rsidRDefault="00A40983" w:rsidP="00D634FC">
            <w:r>
              <w:t>Not applicable</w:t>
            </w:r>
          </w:p>
        </w:tc>
        <w:tc>
          <w:tcPr>
            <w:tcW w:w="2226" w:type="pct"/>
          </w:tcPr>
          <w:p w14:paraId="7F4ADBEE" w14:textId="287B64D3" w:rsidR="00140210" w:rsidRDefault="00A40983" w:rsidP="00FC77DB">
            <w:r>
              <w:t>Not applicable</w:t>
            </w:r>
            <w:r w:rsidR="00814D49">
              <w:t>.</w:t>
            </w:r>
          </w:p>
        </w:tc>
      </w:tr>
      <w:tr w:rsidR="00140210" w14:paraId="4C7A486D" w14:textId="77777777" w:rsidTr="005256C6">
        <w:tc>
          <w:tcPr>
            <w:tcW w:w="2154" w:type="pct"/>
            <w:shd w:val="clear" w:color="auto" w:fill="auto"/>
          </w:tcPr>
          <w:p w14:paraId="4FDE1C92" w14:textId="77777777" w:rsidR="00140210" w:rsidRDefault="00140210" w:rsidP="00E55BD7">
            <w:pPr>
              <w:pStyle w:val="ListParagraph"/>
              <w:numPr>
                <w:ilvl w:val="0"/>
                <w:numId w:val="23"/>
              </w:numPr>
            </w:pPr>
            <w:r w:rsidRPr="003C0CF9">
              <w:rPr>
                <w:rFonts w:cs="Arial"/>
              </w:rPr>
              <w:t>$3.6 million for the Helping Children Heal initiative. The Helping Children Heal pilot will develop and deliver therapeutic services for children aged 6 -12 who are struggling to reach developmental, social, and educational milestones due to the impacts of family domestic violence.</w:t>
            </w:r>
            <w:r>
              <w:rPr>
                <w:rFonts w:cs="Arial"/>
              </w:rPr>
              <w:t xml:space="preserve"> *</w:t>
            </w:r>
          </w:p>
        </w:tc>
        <w:tc>
          <w:tcPr>
            <w:tcW w:w="620" w:type="pct"/>
            <w:shd w:val="clear" w:color="auto" w:fill="auto"/>
          </w:tcPr>
          <w:p w14:paraId="16FAE7C8" w14:textId="77777777" w:rsidR="00140210" w:rsidRDefault="00140210" w:rsidP="00D634FC">
            <w:r w:rsidRPr="003C0CF9">
              <w:t>Implemented</w:t>
            </w:r>
          </w:p>
          <w:p w14:paraId="329A95DC" w14:textId="4277A338" w:rsidR="00140210" w:rsidRDefault="00140210" w:rsidP="00D634FC"/>
        </w:tc>
        <w:tc>
          <w:tcPr>
            <w:tcW w:w="2226" w:type="pct"/>
            <w:shd w:val="clear" w:color="auto" w:fill="auto"/>
          </w:tcPr>
          <w:p w14:paraId="6F73E738" w14:textId="77777777" w:rsidR="00140210" w:rsidRDefault="00140210" w:rsidP="00FC77DB">
            <w:r w:rsidRPr="003C0CF9">
              <w:t>In April 2024, the Women’s and Girls’ Emergency Centre (WAGEC) commenced delivering services under the Helping Children Heal pilot to children and families in inner-west Sydney, NSW.</w:t>
            </w:r>
          </w:p>
        </w:tc>
      </w:tr>
      <w:tr w:rsidR="00140210" w14:paraId="4B47A4AD" w14:textId="77777777" w:rsidTr="005256C6">
        <w:tc>
          <w:tcPr>
            <w:tcW w:w="2154" w:type="pct"/>
            <w:shd w:val="clear" w:color="auto" w:fill="auto"/>
          </w:tcPr>
          <w:p w14:paraId="0A396BD2" w14:textId="77777777" w:rsidR="00140210" w:rsidRPr="009C5F8E" w:rsidRDefault="00140210" w:rsidP="00E55BD7">
            <w:pPr>
              <w:pStyle w:val="ListParagraph"/>
              <w:numPr>
                <w:ilvl w:val="0"/>
                <w:numId w:val="23"/>
              </w:numPr>
            </w:pPr>
            <w:r w:rsidRPr="00392CCC">
              <w:rPr>
                <w:rFonts w:cs="Arial"/>
              </w:rPr>
              <w:t>$</w:t>
            </w:r>
            <w:r w:rsidRPr="00392CCC">
              <w:rPr>
                <w:rFonts w:cs="Arial"/>
                <w:shd w:val="clear" w:color="auto" w:fill="F7F7F6" w:themeFill="accent4" w:themeFillTint="33"/>
              </w:rPr>
              <w:t>2.8 million to review emergency</w:t>
            </w:r>
            <w:r w:rsidRPr="009C5F8E">
              <w:rPr>
                <w:rFonts w:cs="Arial"/>
                <w:shd w:val="clear" w:color="auto" w:fill="F7F7F6" w:themeFill="accent4" w:themeFillTint="33"/>
              </w:rPr>
              <w:t xml:space="preserve"> </w:t>
            </w:r>
            <w:r w:rsidRPr="009C5F8E">
              <w:rPr>
                <w:rFonts w:cs="Arial"/>
              </w:rPr>
              <w:t>accommodation services and their suitability for children.</w:t>
            </w:r>
          </w:p>
        </w:tc>
        <w:tc>
          <w:tcPr>
            <w:tcW w:w="620" w:type="pct"/>
            <w:shd w:val="clear" w:color="auto" w:fill="auto"/>
          </w:tcPr>
          <w:p w14:paraId="57EA122E" w14:textId="77777777" w:rsidR="00140210" w:rsidRDefault="00140210" w:rsidP="00D634FC">
            <w:r w:rsidRPr="003C0CF9">
              <w:t>In progress</w:t>
            </w:r>
          </w:p>
          <w:p w14:paraId="49C86612" w14:textId="02BD6185" w:rsidR="00140210" w:rsidRDefault="00140210" w:rsidP="00D634FC"/>
        </w:tc>
        <w:tc>
          <w:tcPr>
            <w:tcW w:w="2226" w:type="pct"/>
            <w:shd w:val="clear" w:color="auto" w:fill="auto"/>
          </w:tcPr>
          <w:p w14:paraId="2800A7F1" w14:textId="77777777" w:rsidR="00140210" w:rsidRDefault="00140210" w:rsidP="00FC77DB">
            <w:r w:rsidRPr="003C0CF9">
              <w:t xml:space="preserve">The Department of Social Services has engaged Nous Group to develop a National Model of Care (NMOC). </w:t>
            </w:r>
          </w:p>
          <w:p w14:paraId="3C379581" w14:textId="77777777" w:rsidR="00140210" w:rsidRDefault="00140210" w:rsidP="00FC77DB">
            <w:r w:rsidRPr="003C0CF9">
              <w:t xml:space="preserve">The NMOC will be developed in consultation with the family, domestic and sexual violence sector, to ensure that the safety and recovery needs of children and young people in emergency accommodation settings are met. </w:t>
            </w:r>
          </w:p>
          <w:p w14:paraId="3B6F3E3F" w14:textId="77777777" w:rsidR="00140210" w:rsidRDefault="00140210" w:rsidP="00FC77DB">
            <w:r w:rsidRPr="003C0CF9">
              <w:t>The approach to developing the NMOC will include a literature review, extensive consultations with children and young people, states and territories and other stakeholders, identification of evidence-based best practice approaches, and advice from experts. </w:t>
            </w:r>
          </w:p>
          <w:p w14:paraId="35B3BC32" w14:textId="77777777" w:rsidR="00140210" w:rsidRDefault="00140210" w:rsidP="00FC77DB">
            <w:r w:rsidRPr="003C0CF9">
              <w:t>The NMOC will be developed by June 2026.</w:t>
            </w:r>
          </w:p>
        </w:tc>
      </w:tr>
      <w:tr w:rsidR="00140210" w14:paraId="6F7A04F1" w14:textId="77777777" w:rsidTr="005256C6">
        <w:tc>
          <w:tcPr>
            <w:tcW w:w="2154" w:type="pct"/>
            <w:shd w:val="clear" w:color="auto" w:fill="auto"/>
          </w:tcPr>
          <w:p w14:paraId="16856AE0" w14:textId="77777777" w:rsidR="00140210" w:rsidRPr="00B33736" w:rsidRDefault="00140210" w:rsidP="00E55BD7">
            <w:pPr>
              <w:pStyle w:val="ListParagraph"/>
              <w:numPr>
                <w:ilvl w:val="0"/>
                <w:numId w:val="23"/>
              </w:numPr>
              <w:rPr>
                <w:rFonts w:cs="Arial"/>
              </w:rPr>
            </w:pPr>
            <w:r w:rsidRPr="00B33736">
              <w:rPr>
                <w:rFonts w:cs="Arial"/>
              </w:rPr>
              <w:t>$34.8 million from 2022–23 to 2026–27 for a national early intervention trial for young men and adolescent boys aged 12-18 who present with adverse childhood experiences including family and domestic violence, and who are at risk of perpetrating family, domestic or sexual violence.</w:t>
            </w:r>
          </w:p>
        </w:tc>
        <w:tc>
          <w:tcPr>
            <w:tcW w:w="620" w:type="pct"/>
            <w:shd w:val="clear" w:color="auto" w:fill="auto"/>
          </w:tcPr>
          <w:p w14:paraId="1761C7AE" w14:textId="77777777" w:rsidR="00140210" w:rsidRDefault="00140210" w:rsidP="00D634FC">
            <w:r w:rsidRPr="00D5006D">
              <w:t>In progress</w:t>
            </w:r>
          </w:p>
          <w:p w14:paraId="1D360972" w14:textId="3652CFBC" w:rsidR="00140210" w:rsidRDefault="00140210" w:rsidP="00D634FC"/>
        </w:tc>
        <w:tc>
          <w:tcPr>
            <w:tcW w:w="2226" w:type="pct"/>
            <w:shd w:val="clear" w:color="auto" w:fill="auto"/>
          </w:tcPr>
          <w:p w14:paraId="3D152CD6" w14:textId="77777777" w:rsidR="00140210" w:rsidRDefault="00140210" w:rsidP="00FC77DB">
            <w:r w:rsidRPr="00D5006D">
              <w:t xml:space="preserve">Phase </w:t>
            </w:r>
            <w:r>
              <w:t>one</w:t>
            </w:r>
            <w:r w:rsidRPr="00D5006D">
              <w:t xml:space="preserve"> of the initiative, which involved undertaking research and consultation to identify both potential locations for the trials and service providers, has been completed. </w:t>
            </w:r>
          </w:p>
          <w:p w14:paraId="7065E016" w14:textId="77777777" w:rsidR="00140210" w:rsidRDefault="00140210" w:rsidP="00FC77DB">
            <w:r w:rsidRPr="00D5006D">
              <w:t xml:space="preserve">A targeted grant opportunity is underway to identify suitable service providers to deliver the trials across Australia. </w:t>
            </w:r>
          </w:p>
          <w:p w14:paraId="0F529DBD" w14:textId="77777777" w:rsidR="00140210" w:rsidRDefault="00140210" w:rsidP="00FC77DB">
            <w:r w:rsidRPr="00D5006D">
              <w:lastRenderedPageBreak/>
              <w:t xml:space="preserve">The trial is expected to commence in late 2024 once the </w:t>
            </w:r>
            <w:r>
              <w:t>D</w:t>
            </w:r>
            <w:r w:rsidRPr="00D5006D">
              <w:t>epartment</w:t>
            </w:r>
            <w:r>
              <w:t xml:space="preserve"> of Social Services</w:t>
            </w:r>
            <w:r w:rsidRPr="00D5006D">
              <w:t xml:space="preserve"> has selected successful grantees.</w:t>
            </w:r>
          </w:p>
        </w:tc>
      </w:tr>
      <w:tr w:rsidR="00140210" w14:paraId="26758C66" w14:textId="77777777" w:rsidTr="005256C6">
        <w:tc>
          <w:tcPr>
            <w:tcW w:w="2154" w:type="pct"/>
          </w:tcPr>
          <w:p w14:paraId="371C94FA" w14:textId="77777777" w:rsidR="00140210" w:rsidRDefault="00140210" w:rsidP="00FC77DB">
            <w:r w:rsidRPr="00D5006D">
              <w:lastRenderedPageBreak/>
              <w:t>Develop a pilot of age assurance technologies to protect children from harmful online content</w:t>
            </w:r>
            <w:r>
              <w:t>. (NEW)</w:t>
            </w:r>
          </w:p>
        </w:tc>
        <w:tc>
          <w:tcPr>
            <w:tcW w:w="620" w:type="pct"/>
          </w:tcPr>
          <w:p w14:paraId="5E8C055F" w14:textId="77777777" w:rsidR="00140210" w:rsidRDefault="00140210" w:rsidP="00D634FC">
            <w:r w:rsidRPr="00D5006D">
              <w:t>In progress</w:t>
            </w:r>
          </w:p>
          <w:p w14:paraId="3CB70373" w14:textId="21F81D6B" w:rsidR="00140210" w:rsidRDefault="00140210" w:rsidP="00D634FC"/>
        </w:tc>
        <w:tc>
          <w:tcPr>
            <w:tcW w:w="2226" w:type="pct"/>
          </w:tcPr>
          <w:p w14:paraId="540C28DE" w14:textId="77777777" w:rsidR="00140210" w:rsidRDefault="00140210" w:rsidP="00FC77DB">
            <w:r>
              <w:t>The Government has provided $6.5 million in the 2024</w:t>
            </w:r>
            <w:r>
              <w:noBreakHyphen/>
              <w:t>25 budget to fund the development of a trial.</w:t>
            </w:r>
            <w:r w:rsidRPr="006B3BEB">
              <w:rPr>
                <w:rFonts w:ascii="Arial" w:hAnsi="Arial" w:cs="Arial"/>
                <w:color w:val="474747"/>
                <w:sz w:val="21"/>
                <w:szCs w:val="21"/>
                <w:shd w:val="clear" w:color="auto" w:fill="FFFFFF"/>
              </w:rPr>
              <w:t xml:space="preserve"> </w:t>
            </w:r>
            <w:r w:rsidRPr="006B3BEB">
              <w:t>Department of Infrastructure, Transport, Regional Development, Communications and the Arts</w:t>
            </w:r>
            <w:r>
              <w:t xml:space="preserve"> (DITRDCA) is progressing the various elements of the trial, which includes establishing a Cross-Government Working Group, procurements on consumer research and the technology assessment. </w:t>
            </w:r>
          </w:p>
          <w:p w14:paraId="7188C189" w14:textId="77777777" w:rsidR="00140210" w:rsidRDefault="00140210" w:rsidP="00FC77DB">
            <w:r>
              <w:t>DITRDCA is also coordinating a series of stakeholder roundtables, which include youth, parents and community organisations.</w:t>
            </w:r>
          </w:p>
        </w:tc>
      </w:tr>
      <w:tr w:rsidR="00140210" w14:paraId="3A8784CF" w14:textId="77777777" w:rsidTr="005256C6">
        <w:tc>
          <w:tcPr>
            <w:tcW w:w="2154" w:type="pct"/>
          </w:tcPr>
          <w:p w14:paraId="0697E0A0" w14:textId="77777777" w:rsidR="00140210" w:rsidRDefault="00140210" w:rsidP="00FC77DB">
            <w:r w:rsidRPr="00EF3ABC">
              <w:t>Assist parents and carers to understand the importance of child development, learned parenting and to reduce the stigma associated with seeking support.</w:t>
            </w:r>
            <w:r>
              <w:t xml:space="preserve"> (NEW)</w:t>
            </w:r>
          </w:p>
        </w:tc>
        <w:tc>
          <w:tcPr>
            <w:tcW w:w="620" w:type="pct"/>
          </w:tcPr>
          <w:p w14:paraId="0B911D1D" w14:textId="77777777" w:rsidR="00140210" w:rsidRDefault="00140210" w:rsidP="00D634FC">
            <w:r w:rsidRPr="00EF3ABC">
              <w:t>In progress</w:t>
            </w:r>
          </w:p>
          <w:p w14:paraId="5916A3D8" w14:textId="468D4C3D" w:rsidR="00140210" w:rsidRDefault="00140210" w:rsidP="00D634FC"/>
        </w:tc>
        <w:tc>
          <w:tcPr>
            <w:tcW w:w="2226" w:type="pct"/>
          </w:tcPr>
          <w:p w14:paraId="54988C27" w14:textId="77777777" w:rsidR="00140210" w:rsidRDefault="00140210" w:rsidP="00FC77DB">
            <w:r w:rsidRPr="00EF3ABC">
              <w:t xml:space="preserve">The Safe and Supported Working Together for Families and Children Working Group agreed to take forward a proposal for a First Nations provider to engage with Aboriginal and Torres Strait Islander organisations and people in Queensland to develop an Aboriginal and Torres Strait Islander Cultural Parenting Framework. </w:t>
            </w:r>
          </w:p>
          <w:p w14:paraId="7B45A994" w14:textId="77777777" w:rsidR="00140210" w:rsidRDefault="00140210" w:rsidP="00FC77DB">
            <w:r w:rsidRPr="00EF3ABC">
              <w:t>The Framework will be for use in parenting programs and by the child and family sector workforce.</w:t>
            </w:r>
          </w:p>
        </w:tc>
      </w:tr>
      <w:tr w:rsidR="00140210" w14:paraId="68865A9E" w14:textId="77777777" w:rsidTr="005256C6">
        <w:tc>
          <w:tcPr>
            <w:tcW w:w="2154" w:type="pct"/>
          </w:tcPr>
          <w:p w14:paraId="7BFEBE5B" w14:textId="77777777" w:rsidR="00140210" w:rsidRDefault="00140210" w:rsidP="00FC77DB">
            <w:r w:rsidRPr="00EF3ABC">
              <w:t>The development of a set of national principles and strategies to prevent children at risk of family and domestic violence entering child protection systems.</w:t>
            </w:r>
            <w:r>
              <w:t xml:space="preserve"> (NEW)</w:t>
            </w:r>
          </w:p>
        </w:tc>
        <w:tc>
          <w:tcPr>
            <w:tcW w:w="620" w:type="pct"/>
          </w:tcPr>
          <w:p w14:paraId="76D99BFF" w14:textId="77777777" w:rsidR="00140210" w:rsidRDefault="00140210" w:rsidP="00D634FC">
            <w:r w:rsidRPr="00EF3ABC">
              <w:t>In progress</w:t>
            </w:r>
          </w:p>
          <w:p w14:paraId="1542780E" w14:textId="35B2AD1B" w:rsidR="00140210" w:rsidRDefault="00140210" w:rsidP="00D634FC"/>
        </w:tc>
        <w:tc>
          <w:tcPr>
            <w:tcW w:w="2226" w:type="pct"/>
          </w:tcPr>
          <w:p w14:paraId="320472A6" w14:textId="77777777" w:rsidR="00140210" w:rsidRDefault="00140210" w:rsidP="00FC77DB">
            <w:r>
              <w:t>The Department of Social Services engaged the National Voice for Our Children (SNAICC) and Families Australia to consult with the child and family sector and jurisdictions to inform the development of the Investment Strategy and the scope of the Innovation Fund (which will test the principles of the Investment Strategy).</w:t>
            </w:r>
          </w:p>
          <w:p w14:paraId="6FAF21AB" w14:textId="77777777" w:rsidR="00140210" w:rsidRDefault="00140210" w:rsidP="00FC77DB">
            <w:r>
              <w:t>Families Australia finalised their non-Indigenous non</w:t>
            </w:r>
            <w:r>
              <w:noBreakHyphen/>
              <w:t xml:space="preserve">government organisations (NGO) sector consultations in </w:t>
            </w:r>
            <w:r>
              <w:lastRenderedPageBreak/>
              <w:t>April 2024 which informed the Changing the Balance report which was finalised in June 2024.</w:t>
            </w:r>
          </w:p>
          <w:p w14:paraId="2CAB9562" w14:textId="77777777" w:rsidR="00140210" w:rsidRDefault="00140210" w:rsidP="00FC77DB">
            <w:r>
              <w:t xml:space="preserve">SNAICC commenced the </w:t>
            </w:r>
            <w:r w:rsidRPr="0062248E">
              <w:t xml:space="preserve">Aboriginal Community Controlled Organisation </w:t>
            </w:r>
            <w:r>
              <w:t>panels and NGO sector reference groups in November 2023 and will continue to refine the Investment Strategy’s principles and actions in these forums with the Strategy being finalised in September 2024.</w:t>
            </w:r>
          </w:p>
          <w:p w14:paraId="4D8E989B" w14:textId="77777777" w:rsidR="00140210" w:rsidRDefault="00140210" w:rsidP="00FC77DB">
            <w:r>
              <w:t xml:space="preserve">Families Australia finalised their non-Indigenous NGO sector consultations in April 2024 which informed the </w:t>
            </w:r>
            <w:r w:rsidRPr="000D1045">
              <w:rPr>
                <w:i/>
                <w:iCs/>
              </w:rPr>
              <w:t>Changing the Balance report</w:t>
            </w:r>
            <w:r>
              <w:t xml:space="preserve"> which was finalised in June 2024.</w:t>
            </w:r>
          </w:p>
          <w:p w14:paraId="72816180" w14:textId="77777777" w:rsidR="00140210" w:rsidRDefault="00140210" w:rsidP="00FC77DB">
            <w:r>
              <w:t>Australian, state and territory government representatives participated in a workshop in May 2024 to inform the development of the Investment Strategy.</w:t>
            </w:r>
          </w:p>
        </w:tc>
      </w:tr>
      <w:tr w:rsidR="00140210" w14:paraId="4CCB1B58" w14:textId="77777777" w:rsidTr="005256C6">
        <w:tc>
          <w:tcPr>
            <w:tcW w:w="2154" w:type="pct"/>
          </w:tcPr>
          <w:p w14:paraId="054F47A1" w14:textId="77777777" w:rsidR="00140210" w:rsidRDefault="00140210" w:rsidP="00FC77DB">
            <w:r w:rsidRPr="002D4872">
              <w:lastRenderedPageBreak/>
              <w:t>The development of a nationally consistent approach to support non-parent carers in the raising of vulnerable children who required care.</w:t>
            </w:r>
            <w:r>
              <w:t xml:space="preserve"> (NEW)</w:t>
            </w:r>
          </w:p>
        </w:tc>
        <w:tc>
          <w:tcPr>
            <w:tcW w:w="620" w:type="pct"/>
          </w:tcPr>
          <w:p w14:paraId="4D7B9200" w14:textId="77777777" w:rsidR="00140210" w:rsidRDefault="00140210" w:rsidP="00D634FC">
            <w:r w:rsidRPr="002D4872">
              <w:t>In progress</w:t>
            </w:r>
          </w:p>
          <w:p w14:paraId="189CF1C7" w14:textId="22A7C2B2" w:rsidR="00140210" w:rsidRDefault="00140210" w:rsidP="00D634FC"/>
        </w:tc>
        <w:tc>
          <w:tcPr>
            <w:tcW w:w="2226" w:type="pct"/>
          </w:tcPr>
          <w:p w14:paraId="57F428B9" w14:textId="77777777" w:rsidR="00140210" w:rsidRDefault="00140210" w:rsidP="00FC77DB">
            <w:r w:rsidRPr="002D4872">
              <w:t xml:space="preserve">A survey of jurisdictional carers registers was undertaken in 2023. Following the survey, the </w:t>
            </w:r>
            <w:r>
              <w:t>D</w:t>
            </w:r>
            <w:r w:rsidRPr="002D4872">
              <w:t>epartment</w:t>
            </w:r>
            <w:r>
              <w:t xml:space="preserve"> of Social Services</w:t>
            </w:r>
            <w:r w:rsidRPr="002D4872">
              <w:t xml:space="preserve"> began holding separate discussions with states and territories in regard to their carers registers to determine next steps and project opportunities.</w:t>
            </w:r>
          </w:p>
        </w:tc>
      </w:tr>
      <w:tr w:rsidR="00140210" w14:paraId="3B344CE8" w14:textId="77777777" w:rsidTr="005256C6">
        <w:tc>
          <w:tcPr>
            <w:tcW w:w="2154" w:type="pct"/>
          </w:tcPr>
          <w:p w14:paraId="26E4EC84" w14:textId="77777777" w:rsidR="00140210" w:rsidRDefault="00140210" w:rsidP="00FC77DB">
            <w:r w:rsidRPr="002D4872">
              <w:t>The development and delivery of research and targeted policies for Aboriginal and Torres Strait Islander children and young people, including those at risk of, or who have experienced Family Domestic and Sexual Violence.</w:t>
            </w:r>
            <w:r>
              <w:t xml:space="preserve"> (NEW)</w:t>
            </w:r>
          </w:p>
        </w:tc>
        <w:tc>
          <w:tcPr>
            <w:tcW w:w="620" w:type="pct"/>
          </w:tcPr>
          <w:p w14:paraId="37524CDC" w14:textId="77777777" w:rsidR="00140210" w:rsidRDefault="00140210" w:rsidP="00D634FC">
            <w:r w:rsidRPr="002D4872">
              <w:t>In progress</w:t>
            </w:r>
          </w:p>
          <w:p w14:paraId="6B5B63A5" w14:textId="18E4F0FF" w:rsidR="00140210" w:rsidRDefault="00140210" w:rsidP="00D634FC"/>
        </w:tc>
        <w:tc>
          <w:tcPr>
            <w:tcW w:w="2226" w:type="pct"/>
          </w:tcPr>
          <w:p w14:paraId="2C0A94F9" w14:textId="77777777" w:rsidR="00140210" w:rsidRDefault="00140210" w:rsidP="00FC77DB">
            <w:r w:rsidRPr="002D4872">
              <w:t xml:space="preserve">The department has funded SNAICC – National Voice for Our Children (SNAICC) to design and scope a proposal for establishing the Centre for Excellence. </w:t>
            </w:r>
          </w:p>
          <w:p w14:paraId="2D01DAD1" w14:textId="77777777" w:rsidR="00140210" w:rsidRDefault="00140210" w:rsidP="00FC77DB">
            <w:r w:rsidRPr="002D4872">
              <w:t>SNAICC has established an Expert Advisory Group for this purpose with representatives from child and family peak bodies, leading ACCOs, service providers and influential researchers. A draft scoping report was provided in June 2024 and a final scoping report is expected by September 2024. Options to establish the Centre within the 2024-25 financial year are currently being considered.</w:t>
            </w:r>
          </w:p>
        </w:tc>
      </w:tr>
      <w:tr w:rsidR="00140210" w14:paraId="7F09E5A8" w14:textId="77777777" w:rsidTr="005256C6">
        <w:tc>
          <w:tcPr>
            <w:tcW w:w="2154" w:type="pct"/>
          </w:tcPr>
          <w:p w14:paraId="607736F9" w14:textId="77777777" w:rsidR="00140210" w:rsidRDefault="00140210" w:rsidP="00FC77DB">
            <w:r w:rsidRPr="00DF13F4">
              <w:lastRenderedPageBreak/>
              <w:t>The establishment of a National Advocate aimed to establish a national role to amplify the voices of Aboriginal and Torres Strait Islander children and young people, drive systemic reforms to support their rights and wellbeing, and hold governments and services accountable.</w:t>
            </w:r>
            <w:r>
              <w:t xml:space="preserve"> (NEW)</w:t>
            </w:r>
          </w:p>
        </w:tc>
        <w:tc>
          <w:tcPr>
            <w:tcW w:w="620" w:type="pct"/>
          </w:tcPr>
          <w:p w14:paraId="5884CE5D" w14:textId="77777777" w:rsidR="00140210" w:rsidRDefault="00140210" w:rsidP="00D634FC">
            <w:r w:rsidRPr="00DF13F4">
              <w:t>In progress</w:t>
            </w:r>
          </w:p>
          <w:p w14:paraId="79EDB2CD" w14:textId="21FE214F" w:rsidR="00140210" w:rsidRDefault="00140210" w:rsidP="00D634FC"/>
        </w:tc>
        <w:tc>
          <w:tcPr>
            <w:tcW w:w="2226" w:type="pct"/>
          </w:tcPr>
          <w:p w14:paraId="2EF16DB1" w14:textId="77777777" w:rsidR="00140210" w:rsidRDefault="00140210" w:rsidP="00FC77DB">
            <w:r w:rsidRPr="00DF13F4">
              <w:t>This measure has been superseded by the Government’s February 2024 announcement of funding of $5.9 million over 2 years from 2024</w:t>
            </w:r>
            <w:r>
              <w:t>-</w:t>
            </w:r>
            <w:r w:rsidRPr="00DF13F4">
              <w:t>25 to establish an interim National Commissioner for Aboriginal and Torres Strait Islander Children and Young People, as a first step towards a legislated, independent and empowered National Commissioner.</w:t>
            </w:r>
          </w:p>
        </w:tc>
      </w:tr>
    </w:tbl>
    <w:p w14:paraId="2DF459D6" w14:textId="77777777" w:rsidR="00140210" w:rsidRDefault="00140210" w:rsidP="005256C6">
      <w:pPr>
        <w:spacing w:after="0"/>
      </w:pPr>
    </w:p>
    <w:p w14:paraId="654B8E86" w14:textId="7D4158C8" w:rsidR="000B2F7A" w:rsidRDefault="000B2F7A" w:rsidP="00416980">
      <w:pPr>
        <w:pStyle w:val="Heading5"/>
      </w:pPr>
      <w:r w:rsidRPr="00B33736">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386FEAB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834A99" w14:textId="77777777" w:rsidR="000B2F7A" w:rsidRDefault="000B2F7A" w:rsidP="00FC77DB">
            <w:r>
              <w:t>Activity</w:t>
            </w:r>
          </w:p>
        </w:tc>
        <w:tc>
          <w:tcPr>
            <w:tcW w:w="620" w:type="pct"/>
          </w:tcPr>
          <w:p w14:paraId="51D18DFF" w14:textId="77777777" w:rsidR="000B2F7A" w:rsidRDefault="000B2F7A" w:rsidP="00FC77DB">
            <w:r>
              <w:t>Status</w:t>
            </w:r>
          </w:p>
        </w:tc>
        <w:tc>
          <w:tcPr>
            <w:tcW w:w="2226" w:type="pct"/>
          </w:tcPr>
          <w:p w14:paraId="6F41553D" w14:textId="77777777" w:rsidR="000B2F7A" w:rsidRDefault="000B2F7A" w:rsidP="00FC77DB">
            <w:r>
              <w:t>Implementation progress update</w:t>
            </w:r>
          </w:p>
        </w:tc>
      </w:tr>
      <w:tr w:rsidR="000B2F7A" w14:paraId="37FB2A40" w14:textId="77777777" w:rsidTr="005256C6">
        <w:tc>
          <w:tcPr>
            <w:tcW w:w="2154" w:type="pct"/>
          </w:tcPr>
          <w:p w14:paraId="388B4093" w14:textId="77777777" w:rsidR="000B2F7A" w:rsidRDefault="000B2F7A" w:rsidP="00FC77DB">
            <w:r w:rsidRPr="00106D04">
              <w:rPr>
                <w:rFonts w:cs="Arial"/>
              </w:rPr>
              <w:t>Work with the Australian Childhood Foundation to pilot a new response for children aged 5-12 and their mothers who have experienced domestic and family violence. The service will also focus on strengthening and reconnecting the bond between the child and the non-violent parent.</w:t>
            </w:r>
          </w:p>
        </w:tc>
        <w:tc>
          <w:tcPr>
            <w:tcW w:w="620" w:type="pct"/>
          </w:tcPr>
          <w:p w14:paraId="51390AB0" w14:textId="77777777" w:rsidR="000B2F7A" w:rsidRDefault="000B2F7A" w:rsidP="00D634FC">
            <w:r w:rsidRPr="002F06F9">
              <w:t>In progress</w:t>
            </w:r>
          </w:p>
          <w:p w14:paraId="145BE020" w14:textId="2D508FCB" w:rsidR="000B2F7A" w:rsidRDefault="000B2F7A" w:rsidP="00D634FC"/>
        </w:tc>
        <w:tc>
          <w:tcPr>
            <w:tcW w:w="2226" w:type="pct"/>
          </w:tcPr>
          <w:p w14:paraId="23B1EB77" w14:textId="77777777" w:rsidR="000B2F7A" w:rsidRDefault="000B2F7A" w:rsidP="00FC77DB">
            <w:r w:rsidRPr="002F06F9">
              <w:t xml:space="preserve">The Family Violence Response for Children (Heartfelt) pilot program delivered by the Australian Childhood Foundation supports children aged 5-12. This program was expanded in May 2024 to provide a more holistic service. The expansion will commence in Term 3 2024. </w:t>
            </w:r>
          </w:p>
          <w:p w14:paraId="7BA304C6" w14:textId="77777777" w:rsidR="000B2F7A" w:rsidRDefault="000B2F7A" w:rsidP="00FC77DB">
            <w:r w:rsidRPr="002F06F9">
              <w:t xml:space="preserve">The pilot is currently being evaluated and the expanded scope will form part of this evaluation. For more information see </w:t>
            </w:r>
            <w:hyperlink r:id="rId104" w:history="1">
              <w:r>
                <w:rPr>
                  <w:rStyle w:val="Hyperlink"/>
                </w:rPr>
                <w:t>www.childhood.org.au/act-stories/</w:t>
              </w:r>
            </w:hyperlink>
            <w:r>
              <w:t xml:space="preserve">. </w:t>
            </w:r>
          </w:p>
        </w:tc>
      </w:tr>
      <w:tr w:rsidR="000B2F7A" w14:paraId="50BF8375" w14:textId="77777777" w:rsidTr="005256C6">
        <w:tc>
          <w:tcPr>
            <w:tcW w:w="2154" w:type="pct"/>
          </w:tcPr>
          <w:p w14:paraId="399098B7" w14:textId="77777777" w:rsidR="000B2F7A" w:rsidRPr="00106D04" w:rsidRDefault="000B2F7A" w:rsidP="00FC77DB">
            <w:pPr>
              <w:rPr>
                <w:rFonts w:cs="Arial"/>
              </w:rPr>
            </w:pPr>
            <w:r w:rsidRPr="00106D04">
              <w:rPr>
                <w:rFonts w:cs="Arial"/>
              </w:rPr>
              <w:t>Continue to work in partnership with Canberra Police Community Youth Club to deliver the Solid Ground Pilot Program to support young people with experiences of domestic and family violence. Solid Ground focuses on mentoring, stronger connections to community, upskilling safe and respectful relationships, an informed understanding of unhealthy attitudes about relationships and gender-based biases, and an increase of emotional awareness and management.</w:t>
            </w:r>
          </w:p>
        </w:tc>
        <w:tc>
          <w:tcPr>
            <w:tcW w:w="620" w:type="pct"/>
          </w:tcPr>
          <w:p w14:paraId="7B3F788C" w14:textId="77777777" w:rsidR="000B2F7A" w:rsidRDefault="000B2F7A" w:rsidP="00D634FC">
            <w:r w:rsidRPr="0081277D">
              <w:t>In progress</w:t>
            </w:r>
          </w:p>
          <w:p w14:paraId="4D008B6B" w14:textId="06A92C27" w:rsidR="000B2F7A" w:rsidRDefault="000B2F7A" w:rsidP="00D634FC"/>
        </w:tc>
        <w:tc>
          <w:tcPr>
            <w:tcW w:w="2226" w:type="pct"/>
          </w:tcPr>
          <w:p w14:paraId="28F16BC1" w14:textId="77777777" w:rsidR="000B2F7A" w:rsidRDefault="000B2F7A" w:rsidP="00FC77DB">
            <w:r w:rsidRPr="002D6DFA">
              <w:t xml:space="preserve">The Solid Ground pilot program was expanded from January 2024 to meet service demand and the Deed of Grant with Canberra Police Community Youth Club (PCYC) extended to February 2025 with additional funding. This allowed PCYC to double the program's length to 20 weeks, enrol more groups every week and increase staff.  </w:t>
            </w:r>
          </w:p>
        </w:tc>
      </w:tr>
      <w:tr w:rsidR="000B2F7A" w14:paraId="03341EB9" w14:textId="77777777" w:rsidTr="005256C6">
        <w:tc>
          <w:tcPr>
            <w:tcW w:w="2154" w:type="pct"/>
          </w:tcPr>
          <w:p w14:paraId="5E23101F" w14:textId="77777777" w:rsidR="000B2F7A" w:rsidRDefault="000B2F7A" w:rsidP="00FC77DB">
            <w:r w:rsidRPr="00565A30">
              <w:t xml:space="preserve">ACT Policing will continue to offer a number of programs to support young people. The Constable Kenny Koala program is about increasing children's awareness of the importance of </w:t>
            </w:r>
            <w:r w:rsidRPr="00565A30">
              <w:lastRenderedPageBreak/>
              <w:t>safety. ACT Policing has two Child Protection Liaison Officers to establish and maintain relationships with Children, Youth and Families. ACT Policing also has four dedicated Youth Liaison Officers, who work closely with the ACT Education Directorate to provide safety-themed education resources, and engage with young people and schools on a referral basis.</w:t>
            </w:r>
            <w:r>
              <w:t xml:space="preserve"> (NEW)</w:t>
            </w:r>
          </w:p>
        </w:tc>
        <w:tc>
          <w:tcPr>
            <w:tcW w:w="620" w:type="pct"/>
          </w:tcPr>
          <w:p w14:paraId="022E4F54" w14:textId="77777777" w:rsidR="000B2F7A" w:rsidRDefault="000B2F7A" w:rsidP="00D634FC">
            <w:r w:rsidRPr="00986494">
              <w:lastRenderedPageBreak/>
              <w:t>Implemented</w:t>
            </w:r>
          </w:p>
          <w:p w14:paraId="45A609BB" w14:textId="230F79A2" w:rsidR="000B2F7A" w:rsidRDefault="000B2F7A" w:rsidP="00D634FC"/>
        </w:tc>
        <w:tc>
          <w:tcPr>
            <w:tcW w:w="2226" w:type="pct"/>
          </w:tcPr>
          <w:p w14:paraId="0DD017F7" w14:textId="77777777" w:rsidR="000B2F7A" w:rsidRDefault="000B2F7A" w:rsidP="00FC77DB">
            <w:r w:rsidRPr="00565A30">
              <w:t>New activity- no update</w:t>
            </w:r>
            <w:r>
              <w:t>.</w:t>
            </w:r>
          </w:p>
        </w:tc>
      </w:tr>
    </w:tbl>
    <w:p w14:paraId="04F6FC0C" w14:textId="77777777" w:rsidR="00140210" w:rsidRDefault="00140210" w:rsidP="005256C6">
      <w:pPr>
        <w:spacing w:after="0"/>
      </w:pPr>
    </w:p>
    <w:p w14:paraId="5AEF03A2" w14:textId="7BEAD03F" w:rsidR="00140210" w:rsidRDefault="000B2F7A" w:rsidP="00416980">
      <w:pPr>
        <w:pStyle w:val="Heading5"/>
      </w:pPr>
      <w:r w:rsidRPr="00B33736">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B2F7A" w14:paraId="5082E534"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5F853B" w14:textId="77777777" w:rsidR="000B2F7A" w:rsidRDefault="000B2F7A" w:rsidP="00FC77DB">
            <w:r>
              <w:t>Activity</w:t>
            </w:r>
          </w:p>
        </w:tc>
        <w:tc>
          <w:tcPr>
            <w:tcW w:w="620" w:type="pct"/>
          </w:tcPr>
          <w:p w14:paraId="0E87262B" w14:textId="77777777" w:rsidR="000B2F7A" w:rsidRDefault="000B2F7A" w:rsidP="00FC77DB">
            <w:r>
              <w:t>Status</w:t>
            </w:r>
          </w:p>
        </w:tc>
        <w:tc>
          <w:tcPr>
            <w:tcW w:w="2226" w:type="pct"/>
          </w:tcPr>
          <w:p w14:paraId="71CFEB4D" w14:textId="77777777" w:rsidR="000B2F7A" w:rsidRDefault="000B2F7A" w:rsidP="00FC77DB">
            <w:r>
              <w:t>Implementation progress update</w:t>
            </w:r>
          </w:p>
        </w:tc>
      </w:tr>
      <w:tr w:rsidR="000B2F7A" w14:paraId="523FFA41" w14:textId="77777777" w:rsidTr="005256C6">
        <w:tc>
          <w:tcPr>
            <w:tcW w:w="2154" w:type="pct"/>
          </w:tcPr>
          <w:p w14:paraId="489FDC06" w14:textId="77777777" w:rsidR="000B2F7A" w:rsidRDefault="000B2F7A" w:rsidP="00FC77DB">
            <w:r w:rsidRPr="00877C3B">
              <w:rPr>
                <w:rFonts w:cs="Arial"/>
              </w:rPr>
              <w:t xml:space="preserve">Implement </w:t>
            </w:r>
            <w:r w:rsidRPr="00877C3B">
              <w:rPr>
                <w:rFonts w:cs="Arial"/>
                <w:i/>
                <w:color w:val="000000"/>
              </w:rPr>
              <w:t xml:space="preserve">Safety in Action 2022–2024 </w:t>
            </w:r>
            <w:r w:rsidRPr="00877C3B">
              <w:rPr>
                <w:rFonts w:cs="Arial"/>
                <w:color w:val="000000"/>
              </w:rPr>
              <w:t xml:space="preserve">– the first action plan for preventing and responding to </w:t>
            </w:r>
            <w:r w:rsidRPr="00877C3B">
              <w:rPr>
                <w:rFonts w:cs="Arial"/>
              </w:rPr>
              <w:t xml:space="preserve">problematic and harmful sexual behaviours by children and young people, including supports for affected children and young people and their families, including </w:t>
            </w:r>
            <w:r w:rsidRPr="00877C3B">
              <w:rPr>
                <w:rFonts w:cs="Arial"/>
                <w:i/>
              </w:rPr>
              <w:t>Children First 2022–2031</w:t>
            </w:r>
            <w:r w:rsidRPr="00877C3B">
              <w:rPr>
                <w:rFonts w:cs="Arial"/>
              </w:rPr>
              <w:t xml:space="preserve"> and </w:t>
            </w:r>
            <w:r w:rsidRPr="00877C3B">
              <w:rPr>
                <w:rFonts w:cs="Arial"/>
                <w:i/>
              </w:rPr>
              <w:t>Talking About It</w:t>
            </w:r>
            <w:r w:rsidRPr="00877C3B">
              <w:rPr>
                <w:rFonts w:cs="Arial"/>
              </w:rPr>
              <w:t>.</w:t>
            </w:r>
          </w:p>
        </w:tc>
        <w:tc>
          <w:tcPr>
            <w:tcW w:w="620" w:type="pct"/>
          </w:tcPr>
          <w:p w14:paraId="37C8ADBE" w14:textId="77777777" w:rsidR="000B2F7A" w:rsidRDefault="000B2F7A" w:rsidP="00D634FC">
            <w:r w:rsidRPr="00AF5EAE">
              <w:t>In progress</w:t>
            </w:r>
          </w:p>
          <w:p w14:paraId="28BE2A84" w14:textId="23BA0ECD" w:rsidR="000B2F7A" w:rsidRDefault="000B2F7A" w:rsidP="00FC77DB">
            <w:pPr>
              <w:jc w:val="center"/>
            </w:pPr>
          </w:p>
        </w:tc>
        <w:tc>
          <w:tcPr>
            <w:tcW w:w="2226" w:type="pct"/>
          </w:tcPr>
          <w:p w14:paraId="2271D149" w14:textId="77777777" w:rsidR="000B2F7A" w:rsidRDefault="000B2F7A" w:rsidP="00FC77DB">
            <w:r w:rsidRPr="00BC33D6">
              <w:rPr>
                <w:i/>
                <w:iCs/>
              </w:rPr>
              <w:t>Children First 2022-2031</w:t>
            </w:r>
            <w:r>
              <w:t xml:space="preserve">, led by NSW Health, was published in December 2022. Children First is the NSW multiagency public health framework for preventing and responding to problematic and harmful sexual behaviours (PHSB) by children and young people. It sets the vision and priorities for how NSW can and will work together to support children and young people who have displayed, or been affected by, PHSB. Children First is supported by Talking About It, the NSW Health prevention action strategy. </w:t>
            </w:r>
          </w:p>
          <w:p w14:paraId="0376B45E" w14:textId="0D20682F" w:rsidR="000B2F7A" w:rsidRDefault="000B2F7A" w:rsidP="00FC77DB">
            <w:r>
              <w:t xml:space="preserve">In June 2023, the NSW Government released Safety in Action 2022-2024, led by NSW Health, which is a multiagency first action plan for preventing and responding to PHSB by children and young people. Safety in Action outlines the collective actions guiding the first implementation phase of Children First and Talking About It. Planning and implementation of key initiatives has begun. </w:t>
            </w:r>
          </w:p>
          <w:p w14:paraId="7BF21B43" w14:textId="77777777" w:rsidR="000B2F7A" w:rsidRDefault="000B2F7A" w:rsidP="00FC77DB">
            <w:r>
              <w:t xml:space="preserve">NSW Health has established an NSW inter-agency PHSB Standards and Training Committee and is developing a survey to support mapping of workforce capacity building needs. NSW Health is developing a practice framework and resources to support the implementation of the Safe Wayz program for </w:t>
            </w:r>
            <w:r>
              <w:lastRenderedPageBreak/>
              <w:t>children under the age of criminal responsibility with problematic or harmful sexual behaviours. This includes guidance on providing early intervention and specialist counselling and support services.</w:t>
            </w:r>
          </w:p>
          <w:p w14:paraId="120CE47C" w14:textId="77777777" w:rsidR="000B2F7A" w:rsidRDefault="000B2F7A" w:rsidP="00FC77DB">
            <w:r>
              <w:t>LINKS Training and Support continues to provide training and resources directly supporting the prevention of, and response to, problematic and harmful sexual behaviours (PHSB). In 2023, the You’ve Got This! training program was launched for carers and professionals across NSW. This training helps participants to identify, prevent and respond to PHSB. LINKS Training and Support hosts an online training calendar, which ensures Healing from Trauma, You’ve Got This! and other training programs are available throughout the year. Hundreds of carers and professionals have been trained as a result of this online calendar, and training also occurs locally on a district level.</w:t>
            </w:r>
          </w:p>
          <w:p w14:paraId="13A6285D" w14:textId="77777777" w:rsidR="000B2F7A" w:rsidRDefault="000B2F7A" w:rsidP="00FC77DB">
            <w:r>
              <w:t>The team also offers facilitator training in Healing from Trauma and You’ve Got This!, building ongoing capacity across the sector. A total of 62 organisations are now trained to deliver these programs in NSW. You’ve Got This! facilitator training, comprising a comprehensive e</w:t>
            </w:r>
            <w:r>
              <w:noBreakHyphen/>
              <w:t>learn and a practical workshop, was launched in 2024. To date, 228 participants have registered for the e</w:t>
            </w:r>
            <w:r>
              <w:noBreakHyphen/>
              <w:t>learn, and 82 have completed both components of facilitator training.</w:t>
            </w:r>
          </w:p>
          <w:p w14:paraId="68673DEA" w14:textId="77777777" w:rsidR="000B2F7A" w:rsidRDefault="000B2F7A" w:rsidP="00FC77DB">
            <w:r>
              <w:t xml:space="preserve">The LINKS Training and Support website has been uplifted, providing a broader range of resources to carers </w:t>
            </w:r>
            <w:r w:rsidRPr="0011180C">
              <w:t>and Child Protection and Out of Home Care Services professionals. It is</w:t>
            </w:r>
            <w:r>
              <w:t xml:space="preserve"> a recommended resource for all emergency foster carers, for whom Healing from Trauma training is also mandatory. The LINKS Training and Support website includes a number of webinars on PHSB, trauma informed care and other relevant topics. Cumulatively, these webinars have received approximately 10,440 views.</w:t>
            </w:r>
          </w:p>
          <w:p w14:paraId="5BBF3ACF" w14:textId="77777777" w:rsidR="000B2F7A" w:rsidRDefault="000B2F7A" w:rsidP="00FC77DB">
            <w:r>
              <w:lastRenderedPageBreak/>
              <w:t>LINKS Training and Support has contributed to educational programs, such as an interagency workshop for provisional psychologists, to develop PHSB knowledge in early career clinicians. The team has also presented on PHSB to Department of Communities and Justice carers as part of the Carer Drop-In psychoeducational series.</w:t>
            </w:r>
          </w:p>
        </w:tc>
      </w:tr>
      <w:tr w:rsidR="000B2F7A" w14:paraId="04191EC6" w14:textId="77777777" w:rsidTr="005256C6">
        <w:tc>
          <w:tcPr>
            <w:tcW w:w="2154" w:type="pct"/>
          </w:tcPr>
          <w:p w14:paraId="7B706E65" w14:textId="77777777" w:rsidR="000B2F7A" w:rsidRDefault="000B2F7A" w:rsidP="00FC77DB">
            <w:r w:rsidRPr="00877C3B">
              <w:rPr>
                <w:rFonts w:cs="Arial"/>
              </w:rPr>
              <w:lastRenderedPageBreak/>
              <w:t>Implement the Child Safe Scheme to require relevant organisations to implement Child Safe Standards through their systems, policies, and procedures.</w:t>
            </w:r>
          </w:p>
        </w:tc>
        <w:tc>
          <w:tcPr>
            <w:tcW w:w="620" w:type="pct"/>
          </w:tcPr>
          <w:p w14:paraId="23481047" w14:textId="77777777" w:rsidR="000B2F7A" w:rsidRDefault="000B2F7A" w:rsidP="00D634FC">
            <w:r w:rsidRPr="0006292C">
              <w:t>In progress</w:t>
            </w:r>
          </w:p>
          <w:p w14:paraId="1EA549BD" w14:textId="33D684DF" w:rsidR="000B2F7A" w:rsidRDefault="000B2F7A" w:rsidP="00D634FC"/>
        </w:tc>
        <w:tc>
          <w:tcPr>
            <w:tcW w:w="2226" w:type="pct"/>
          </w:tcPr>
          <w:p w14:paraId="460A9840" w14:textId="77777777" w:rsidR="000B2F7A" w:rsidRDefault="000B2F7A" w:rsidP="00FC77DB">
            <w:r w:rsidRPr="0006292C">
              <w:t>The Child Safe Scheme commenced in February 2022, with enforcement powers commencing in February 2023.  The Children's Guardian has powers to monitor and investigate child safe organisations to ensure they are meeting their obligations and can issue compliance notices, enforceable undertakings and penalties for non</w:t>
            </w:r>
            <w:r>
              <w:noBreakHyphen/>
            </w:r>
            <w:r w:rsidRPr="0006292C">
              <w:t xml:space="preserve">compliance. </w:t>
            </w:r>
          </w:p>
          <w:p w14:paraId="1F7F98C2" w14:textId="77777777" w:rsidR="000B2F7A" w:rsidRDefault="000B2F7A" w:rsidP="00FC77DB">
            <w:r w:rsidRPr="0006292C">
              <w:t>The Office of the Children’s Guardian has released a wide range of resources, including the Child Safe Self</w:t>
            </w:r>
            <w:r>
              <w:noBreakHyphen/>
            </w:r>
            <w:r w:rsidRPr="0006292C">
              <w:t xml:space="preserve">Assessment, to assist organisations in becoming child safe. </w:t>
            </w:r>
          </w:p>
          <w:p w14:paraId="7D140538" w14:textId="6A68A830" w:rsidR="005256C6" w:rsidRDefault="000B2F7A" w:rsidP="00FC77DB">
            <w:r w:rsidRPr="0006292C">
              <w:t xml:space="preserve">Several prescribed government agencies are also required to develop Child Safe Action Plans, and all of these plans have now been published and are available online at </w:t>
            </w:r>
            <w:hyperlink r:id="rId105" w:history="1">
              <w:r>
                <w:rPr>
                  <w:rStyle w:val="Hyperlink"/>
                </w:rPr>
                <w:t>ocg.nsw.gov.au/child-safe-scheme/child-safe-action-plans</w:t>
              </w:r>
            </w:hyperlink>
            <w:r w:rsidRPr="0006292C">
              <w:t>.</w:t>
            </w:r>
          </w:p>
        </w:tc>
      </w:tr>
      <w:tr w:rsidR="000B2F7A" w14:paraId="5940EA06" w14:textId="77777777" w:rsidTr="005256C6">
        <w:tc>
          <w:tcPr>
            <w:tcW w:w="2154" w:type="pct"/>
          </w:tcPr>
          <w:p w14:paraId="52BE34EC" w14:textId="77777777" w:rsidR="000B2F7A" w:rsidRDefault="000B2F7A" w:rsidP="00FC77DB">
            <w:r w:rsidRPr="00877C3B">
              <w:rPr>
                <w:rFonts w:cs="Arial"/>
              </w:rPr>
              <w:t>Provide coordinated and culturally appropriate support for young people interacting with the youth justice system who are using, experiencing, or at risk of using or experiencing family, domestic and sexual violence.</w:t>
            </w:r>
            <w:r w:rsidRPr="00877C3B">
              <w:rPr>
                <w:rFonts w:cs="Arial"/>
                <w:color w:val="000000" w:themeColor="text1"/>
              </w:rPr>
              <w:t xml:space="preserve"> Youth Justice NSW will, in addition to mainstream interventions for young people using or experiencing violence in the home:</w:t>
            </w:r>
          </w:p>
        </w:tc>
        <w:tc>
          <w:tcPr>
            <w:tcW w:w="620" w:type="pct"/>
          </w:tcPr>
          <w:p w14:paraId="660114E7" w14:textId="5DE33601" w:rsidR="000B2F7A" w:rsidRDefault="00A40983" w:rsidP="00D634FC">
            <w:r>
              <w:t>Not applicable</w:t>
            </w:r>
          </w:p>
        </w:tc>
        <w:tc>
          <w:tcPr>
            <w:tcW w:w="2226" w:type="pct"/>
          </w:tcPr>
          <w:p w14:paraId="528BD395" w14:textId="20D7BF88" w:rsidR="000B2F7A" w:rsidRDefault="00A40983" w:rsidP="00FC77DB">
            <w:r>
              <w:t>Not applicable</w:t>
            </w:r>
            <w:r w:rsidR="00814D49">
              <w:t>.</w:t>
            </w:r>
          </w:p>
        </w:tc>
      </w:tr>
      <w:tr w:rsidR="000B2F7A" w14:paraId="4B96AF4F" w14:textId="77777777" w:rsidTr="005256C6">
        <w:tc>
          <w:tcPr>
            <w:tcW w:w="2154" w:type="pct"/>
          </w:tcPr>
          <w:p w14:paraId="2A5EBB6D" w14:textId="77777777" w:rsidR="000B2F7A" w:rsidRDefault="000B2F7A" w:rsidP="00E55BD7">
            <w:pPr>
              <w:pStyle w:val="ListParagraph"/>
              <w:numPr>
                <w:ilvl w:val="0"/>
                <w:numId w:val="24"/>
              </w:numPr>
            </w:pPr>
            <w:r w:rsidRPr="00B33736">
              <w:rPr>
                <w:rFonts w:cs="Arial"/>
                <w:color w:val="000000" w:themeColor="text1"/>
              </w:rPr>
              <w:t>Continue to deliver My Journey My Life and My Journey My Life (Yinnar) to young Aboriginal men and young Aboriginal women, respectively, who use violence in their interpersonal relationships.</w:t>
            </w:r>
          </w:p>
        </w:tc>
        <w:tc>
          <w:tcPr>
            <w:tcW w:w="620" w:type="pct"/>
          </w:tcPr>
          <w:p w14:paraId="0F4916DF" w14:textId="77777777" w:rsidR="000B2F7A" w:rsidRDefault="000B2F7A" w:rsidP="00D634FC">
            <w:r w:rsidRPr="007647E4">
              <w:t>In progress</w:t>
            </w:r>
          </w:p>
          <w:p w14:paraId="01FF2D6D" w14:textId="47B433E8" w:rsidR="000B2F7A" w:rsidRDefault="000B2F7A" w:rsidP="00D634FC"/>
        </w:tc>
        <w:tc>
          <w:tcPr>
            <w:tcW w:w="2226" w:type="pct"/>
          </w:tcPr>
          <w:p w14:paraId="357E5BDB" w14:textId="77777777" w:rsidR="000B2F7A" w:rsidRDefault="000B2F7A" w:rsidP="00FC77DB">
            <w:r w:rsidRPr="007647E4">
              <w:t xml:space="preserve">My Journey My Life and My Journey My Life (Yinnar) continue to be used by Youth Justice across community and custodial settings with Aboriginal boys and young men and Aboriginal girls and young women respectively to provide culturally appropriate </w:t>
            </w:r>
            <w:r w:rsidRPr="007647E4">
              <w:lastRenderedPageBreak/>
              <w:t>support to young people using / at risk of using violence in the home.</w:t>
            </w:r>
          </w:p>
        </w:tc>
      </w:tr>
      <w:tr w:rsidR="000B2F7A" w14:paraId="37E10590" w14:textId="77777777" w:rsidTr="005256C6">
        <w:tc>
          <w:tcPr>
            <w:tcW w:w="2154" w:type="pct"/>
          </w:tcPr>
          <w:p w14:paraId="6ED056DE" w14:textId="77777777" w:rsidR="000B2F7A" w:rsidRDefault="000B2F7A" w:rsidP="00E55BD7">
            <w:pPr>
              <w:pStyle w:val="ListParagraph"/>
              <w:numPr>
                <w:ilvl w:val="0"/>
                <w:numId w:val="24"/>
              </w:numPr>
            </w:pPr>
            <w:r w:rsidRPr="00B33736">
              <w:rPr>
                <w:rFonts w:cs="Arial"/>
                <w:color w:val="000000" w:themeColor="text1"/>
              </w:rPr>
              <w:lastRenderedPageBreak/>
              <w:t>Evaluate its Pasifika program for Pacific Island young people as a basis for considering its ongoing implementation with Pacific Islander young people who are using or experiencing violence in the home.</w:t>
            </w:r>
          </w:p>
        </w:tc>
        <w:tc>
          <w:tcPr>
            <w:tcW w:w="620" w:type="pct"/>
          </w:tcPr>
          <w:p w14:paraId="49A17570" w14:textId="77777777" w:rsidR="000B2F7A" w:rsidRDefault="000B2F7A" w:rsidP="00D634FC">
            <w:r w:rsidRPr="007647E4">
              <w:t>In progress</w:t>
            </w:r>
          </w:p>
          <w:p w14:paraId="52232E04" w14:textId="67381D67" w:rsidR="000B2F7A" w:rsidRDefault="000B2F7A" w:rsidP="00FC77DB">
            <w:pPr>
              <w:jc w:val="center"/>
            </w:pPr>
          </w:p>
        </w:tc>
        <w:tc>
          <w:tcPr>
            <w:tcW w:w="2226" w:type="pct"/>
          </w:tcPr>
          <w:p w14:paraId="2AA9319C" w14:textId="77777777" w:rsidR="000B2F7A" w:rsidRDefault="000B2F7A" w:rsidP="00FC77DB">
            <w:r w:rsidRPr="007647E4">
              <w:t>The Pasifika program has been independently evaluated and is being expanded for use across Youth Justice to respond appropriately to young people from the Pacific Islands who come from a context where violence is used in interpersonal relationships.</w:t>
            </w:r>
          </w:p>
        </w:tc>
      </w:tr>
    </w:tbl>
    <w:p w14:paraId="1FDECA9A" w14:textId="77777777" w:rsidR="000B2F7A" w:rsidRDefault="000B2F7A" w:rsidP="005256C6">
      <w:pPr>
        <w:spacing w:after="0"/>
      </w:pPr>
    </w:p>
    <w:p w14:paraId="01A48E5B" w14:textId="177CDE8E" w:rsidR="000B2F7A" w:rsidRDefault="000B2F7A" w:rsidP="00416980">
      <w:pPr>
        <w:pStyle w:val="Heading5"/>
      </w:pPr>
      <w:r w:rsidRPr="00B33736">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2524E25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8AFEEFC" w14:textId="77777777" w:rsidR="000B2F7A" w:rsidRDefault="000B2F7A" w:rsidP="00FC77DB">
            <w:r>
              <w:t>Activity</w:t>
            </w:r>
          </w:p>
        </w:tc>
        <w:tc>
          <w:tcPr>
            <w:tcW w:w="620" w:type="pct"/>
          </w:tcPr>
          <w:p w14:paraId="4070297D" w14:textId="77777777" w:rsidR="000B2F7A" w:rsidRDefault="000B2F7A" w:rsidP="00FC77DB">
            <w:r>
              <w:t>Status</w:t>
            </w:r>
          </w:p>
        </w:tc>
        <w:tc>
          <w:tcPr>
            <w:tcW w:w="2226" w:type="pct"/>
          </w:tcPr>
          <w:p w14:paraId="29F4887D" w14:textId="77777777" w:rsidR="000B2F7A" w:rsidRDefault="000B2F7A" w:rsidP="00FC77DB">
            <w:r>
              <w:t>Implementation progress update</w:t>
            </w:r>
          </w:p>
        </w:tc>
      </w:tr>
      <w:tr w:rsidR="000B2F7A" w14:paraId="3973B4E5" w14:textId="77777777" w:rsidTr="005256C6">
        <w:tc>
          <w:tcPr>
            <w:tcW w:w="2154" w:type="pct"/>
          </w:tcPr>
          <w:p w14:paraId="130C605A" w14:textId="77777777" w:rsidR="000B2F7A" w:rsidRDefault="000B2F7A" w:rsidP="00FC77DB">
            <w:r w:rsidRPr="00D757AB">
              <w:rPr>
                <w:rFonts w:cs="Arial"/>
              </w:rPr>
              <w:t>Deliver a new DFSV early intervention grant program to support young people who are starting to use violence, and change their trajectory through a therapeutic approach. The program will require partnership with Aboriginal community controlled organisations and a funded evaluation component will be included.</w:t>
            </w:r>
          </w:p>
        </w:tc>
        <w:tc>
          <w:tcPr>
            <w:tcW w:w="620" w:type="pct"/>
          </w:tcPr>
          <w:p w14:paraId="5CD92560" w14:textId="77777777" w:rsidR="000B2F7A" w:rsidRDefault="000B2F7A" w:rsidP="00D3294A">
            <w:r w:rsidRPr="00895DCF">
              <w:t>Implemented</w:t>
            </w:r>
          </w:p>
          <w:p w14:paraId="117BB50F" w14:textId="4DFC56AA" w:rsidR="000B2F7A" w:rsidRDefault="000B2F7A" w:rsidP="00D3294A"/>
        </w:tc>
        <w:tc>
          <w:tcPr>
            <w:tcW w:w="2226" w:type="pct"/>
          </w:tcPr>
          <w:p w14:paraId="51DDCA7A" w14:textId="77777777" w:rsidR="000B2F7A" w:rsidRDefault="000B2F7A" w:rsidP="00FC77DB">
            <w:r>
              <w:t xml:space="preserve">A new early intervention grant program was established in 2023-24 with co-funding from the Commonwealth National Partnership Agreement and the Northern Territory Government. </w:t>
            </w:r>
          </w:p>
          <w:p w14:paraId="44AD95D8" w14:textId="77777777" w:rsidR="000B2F7A" w:rsidRDefault="000B2F7A" w:rsidP="00FC77DB">
            <w:r>
              <w:t xml:space="preserve">The grants support programs for young people starting to use violence. Grant recipients are: </w:t>
            </w:r>
          </w:p>
          <w:p w14:paraId="525A4C0B" w14:textId="77777777" w:rsidR="000B2F7A" w:rsidRDefault="000B2F7A" w:rsidP="00E55BD7">
            <w:pPr>
              <w:pStyle w:val="ListParagraph"/>
              <w:numPr>
                <w:ilvl w:val="0"/>
                <w:numId w:val="64"/>
              </w:numPr>
            </w:pPr>
            <w:r>
              <w:t>Katherine West Health Board Aboriginal Corporation</w:t>
            </w:r>
          </w:p>
          <w:p w14:paraId="6D243442" w14:textId="77777777" w:rsidR="000B2F7A" w:rsidRDefault="000B2F7A" w:rsidP="00E55BD7">
            <w:pPr>
              <w:pStyle w:val="ListParagraph"/>
              <w:numPr>
                <w:ilvl w:val="0"/>
                <w:numId w:val="64"/>
              </w:numPr>
            </w:pPr>
            <w:r>
              <w:t>CatholicCare NT</w:t>
            </w:r>
          </w:p>
          <w:p w14:paraId="20F5C842" w14:textId="77777777" w:rsidR="000B2F7A" w:rsidRDefault="000B2F7A" w:rsidP="00E55BD7">
            <w:pPr>
              <w:pStyle w:val="ListParagraph"/>
              <w:numPr>
                <w:ilvl w:val="0"/>
                <w:numId w:val="64"/>
              </w:numPr>
            </w:pPr>
            <w:r>
              <w:t>Women's Safety Services of Central Australia</w:t>
            </w:r>
          </w:p>
          <w:p w14:paraId="10103E42" w14:textId="77777777" w:rsidR="000B2F7A" w:rsidRDefault="000B2F7A" w:rsidP="00E55BD7">
            <w:pPr>
              <w:pStyle w:val="ListParagraph"/>
              <w:numPr>
                <w:ilvl w:val="0"/>
                <w:numId w:val="64"/>
              </w:numPr>
            </w:pPr>
            <w:r>
              <w:t>YWCA Australia</w:t>
            </w:r>
          </w:p>
          <w:p w14:paraId="5A3118E1" w14:textId="77777777" w:rsidR="000B2F7A" w:rsidRDefault="000B2F7A" w:rsidP="00E55BD7">
            <w:pPr>
              <w:pStyle w:val="ListParagraph"/>
              <w:numPr>
                <w:ilvl w:val="0"/>
                <w:numId w:val="64"/>
              </w:numPr>
            </w:pPr>
            <w:r>
              <w:t>Central Australian Womens Legal Services Inc</w:t>
            </w:r>
          </w:p>
          <w:p w14:paraId="289464B4" w14:textId="77777777" w:rsidR="000B2F7A" w:rsidRDefault="000B2F7A" w:rsidP="00E55BD7">
            <w:pPr>
              <w:pStyle w:val="ListParagraph"/>
              <w:numPr>
                <w:ilvl w:val="0"/>
                <w:numId w:val="64"/>
              </w:numPr>
            </w:pPr>
            <w:r>
              <w:t>Tangentyere Council Aboriginal Corporation</w:t>
            </w:r>
          </w:p>
          <w:p w14:paraId="5FE8159F" w14:textId="77777777" w:rsidR="000B2F7A" w:rsidRDefault="000B2F7A" w:rsidP="00E55BD7">
            <w:pPr>
              <w:pStyle w:val="ListParagraph"/>
              <w:numPr>
                <w:ilvl w:val="0"/>
                <w:numId w:val="64"/>
              </w:numPr>
            </w:pPr>
            <w:r>
              <w:t>The Salvation Army (NT) Property Trust</w:t>
            </w:r>
          </w:p>
          <w:p w14:paraId="6592527F" w14:textId="77777777" w:rsidR="000B2F7A" w:rsidRDefault="000B2F7A" w:rsidP="00E55BD7">
            <w:pPr>
              <w:pStyle w:val="ListParagraph"/>
              <w:numPr>
                <w:ilvl w:val="0"/>
                <w:numId w:val="64"/>
              </w:numPr>
            </w:pPr>
            <w:r>
              <w:t>Crisis Accommodation Gove Inc.</w:t>
            </w:r>
          </w:p>
        </w:tc>
      </w:tr>
      <w:tr w:rsidR="000B2F7A" w14:paraId="07D6AB85" w14:textId="77777777" w:rsidTr="005256C6">
        <w:tc>
          <w:tcPr>
            <w:tcW w:w="2154" w:type="pct"/>
          </w:tcPr>
          <w:p w14:paraId="26EF781B" w14:textId="77777777" w:rsidR="000B2F7A" w:rsidRDefault="000B2F7A" w:rsidP="00FC77DB">
            <w:r w:rsidRPr="00D757AB">
              <w:rPr>
                <w:rFonts w:cs="Arial"/>
              </w:rPr>
              <w:t>Strengthen the response of specialist services towards child victim-survivors to reduce the impacts of DFSV, increase their safety, and assist recovery by supporting specialist services to offer therapeutic, child-centred supports to child victim-survivors to reduce the impacts of DFSV and help recovery.</w:t>
            </w:r>
          </w:p>
        </w:tc>
        <w:tc>
          <w:tcPr>
            <w:tcW w:w="620" w:type="pct"/>
          </w:tcPr>
          <w:p w14:paraId="4BDF5F27" w14:textId="77777777" w:rsidR="000B2F7A" w:rsidRDefault="000B2F7A" w:rsidP="00D3294A">
            <w:r w:rsidRPr="006A671E">
              <w:t>In progress</w:t>
            </w:r>
          </w:p>
          <w:p w14:paraId="53522F9C" w14:textId="64958BE6" w:rsidR="000B2F7A" w:rsidRDefault="000B2F7A" w:rsidP="00D3294A"/>
        </w:tc>
        <w:tc>
          <w:tcPr>
            <w:tcW w:w="2226" w:type="pct"/>
          </w:tcPr>
          <w:p w14:paraId="12F968B7" w14:textId="77777777" w:rsidR="000B2F7A" w:rsidRDefault="000B2F7A" w:rsidP="00FC77DB">
            <w:r>
              <w:t xml:space="preserve">Under the National Partnership Agreement 500 workers arrangement, 12 new positions have been established for specialist children’s workers in women's crisis accommodation services, to support children as victim survivors in their own right.   </w:t>
            </w:r>
          </w:p>
          <w:p w14:paraId="0532DD52" w14:textId="77777777" w:rsidR="000B2F7A" w:rsidRDefault="000B2F7A" w:rsidP="00FC77DB">
            <w:r>
              <w:lastRenderedPageBreak/>
              <w:t xml:space="preserve">The following services have now received funding for children's workers: </w:t>
            </w:r>
          </w:p>
          <w:p w14:paraId="0B61460B" w14:textId="77777777" w:rsidR="000B2F7A" w:rsidRDefault="000B2F7A" w:rsidP="00E55BD7">
            <w:pPr>
              <w:pStyle w:val="ListParagraph"/>
              <w:numPr>
                <w:ilvl w:val="0"/>
                <w:numId w:val="65"/>
              </w:numPr>
            </w:pPr>
            <w:r>
              <w:t xml:space="preserve">Women's Safety Services of Central Australia </w:t>
            </w:r>
          </w:p>
          <w:p w14:paraId="2DC8D0C4" w14:textId="77777777" w:rsidR="000B2F7A" w:rsidRDefault="000B2F7A" w:rsidP="00E55BD7">
            <w:pPr>
              <w:pStyle w:val="ListParagraph"/>
              <w:numPr>
                <w:ilvl w:val="0"/>
                <w:numId w:val="65"/>
              </w:numPr>
            </w:pPr>
            <w:r>
              <w:t xml:space="preserve">Barkly Regional Council </w:t>
            </w:r>
          </w:p>
          <w:p w14:paraId="0BFDAE99" w14:textId="77777777" w:rsidR="000B2F7A" w:rsidRDefault="000B2F7A" w:rsidP="00E55BD7">
            <w:pPr>
              <w:pStyle w:val="ListParagraph"/>
              <w:numPr>
                <w:ilvl w:val="0"/>
                <w:numId w:val="65"/>
              </w:numPr>
            </w:pPr>
            <w:r>
              <w:t xml:space="preserve">The Salvation Army </w:t>
            </w:r>
          </w:p>
          <w:p w14:paraId="1E1FCA53" w14:textId="77777777" w:rsidR="000B2F7A" w:rsidRDefault="000B2F7A" w:rsidP="00E55BD7">
            <w:pPr>
              <w:pStyle w:val="ListParagraph"/>
              <w:numPr>
                <w:ilvl w:val="0"/>
                <w:numId w:val="65"/>
              </w:numPr>
            </w:pPr>
            <w:r>
              <w:t xml:space="preserve">Galiwinku Women's Space Aboriginal Corp </w:t>
            </w:r>
          </w:p>
          <w:p w14:paraId="44A1821B" w14:textId="77777777" w:rsidR="000B2F7A" w:rsidRDefault="000B2F7A" w:rsidP="00E55BD7">
            <w:pPr>
              <w:pStyle w:val="ListParagraph"/>
              <w:numPr>
                <w:ilvl w:val="0"/>
                <w:numId w:val="65"/>
              </w:numPr>
            </w:pPr>
            <w:r>
              <w:t xml:space="preserve">Northern Territory YWCA Australia </w:t>
            </w:r>
          </w:p>
          <w:p w14:paraId="0309293E" w14:textId="77777777" w:rsidR="000B2F7A" w:rsidRDefault="000B2F7A" w:rsidP="00E55BD7">
            <w:pPr>
              <w:pStyle w:val="ListParagraph"/>
              <w:numPr>
                <w:ilvl w:val="0"/>
                <w:numId w:val="65"/>
              </w:numPr>
            </w:pPr>
            <w:r>
              <w:t>Catholic Care NT</w:t>
            </w:r>
          </w:p>
          <w:p w14:paraId="117FE46D" w14:textId="77777777" w:rsidR="000B2F7A" w:rsidRDefault="000B2F7A" w:rsidP="00E55BD7">
            <w:pPr>
              <w:pStyle w:val="ListParagraph"/>
              <w:numPr>
                <w:ilvl w:val="0"/>
                <w:numId w:val="65"/>
              </w:numPr>
            </w:pPr>
            <w:r>
              <w:t xml:space="preserve">Katherine Women’s Crisis Centre </w:t>
            </w:r>
          </w:p>
          <w:p w14:paraId="726AE637" w14:textId="77777777" w:rsidR="000B2F7A" w:rsidRDefault="000B2F7A" w:rsidP="00E55BD7">
            <w:pPr>
              <w:pStyle w:val="ListParagraph"/>
              <w:numPr>
                <w:ilvl w:val="0"/>
                <w:numId w:val="65"/>
              </w:numPr>
            </w:pPr>
            <w:r>
              <w:t xml:space="preserve">One Tree Community Services </w:t>
            </w:r>
          </w:p>
          <w:p w14:paraId="0A0EBACE" w14:textId="77777777" w:rsidR="000B2F7A" w:rsidRDefault="000B2F7A" w:rsidP="00E55BD7">
            <w:pPr>
              <w:pStyle w:val="ListParagraph"/>
              <w:numPr>
                <w:ilvl w:val="0"/>
                <w:numId w:val="65"/>
              </w:numPr>
            </w:pPr>
            <w:r>
              <w:t>Aboriginal Torres Strait Islander Women’s Shelter Indigenous Corporation</w:t>
            </w:r>
          </w:p>
          <w:p w14:paraId="722116D2" w14:textId="77777777" w:rsidR="000B2F7A" w:rsidRDefault="000B2F7A" w:rsidP="00E55BD7">
            <w:pPr>
              <w:pStyle w:val="ListParagraph"/>
              <w:numPr>
                <w:ilvl w:val="0"/>
                <w:numId w:val="65"/>
              </w:numPr>
            </w:pPr>
            <w:r>
              <w:t>Crisis Accommodation Gove</w:t>
            </w:r>
          </w:p>
          <w:p w14:paraId="7A757A03" w14:textId="77777777" w:rsidR="000B2F7A" w:rsidRDefault="000B2F7A" w:rsidP="00E55BD7">
            <w:pPr>
              <w:pStyle w:val="ListParagraph"/>
              <w:numPr>
                <w:ilvl w:val="0"/>
                <w:numId w:val="65"/>
              </w:numPr>
            </w:pPr>
            <w:r>
              <w:t>Tennant Creek Women’s Refuge.</w:t>
            </w:r>
          </w:p>
        </w:tc>
      </w:tr>
    </w:tbl>
    <w:p w14:paraId="462D9250" w14:textId="77777777" w:rsidR="000B2F7A" w:rsidRDefault="000B2F7A" w:rsidP="005256C6">
      <w:pPr>
        <w:spacing w:after="0"/>
      </w:pPr>
    </w:p>
    <w:p w14:paraId="14B1370B" w14:textId="18944A59" w:rsidR="00140210" w:rsidRDefault="000B2F7A" w:rsidP="00416980">
      <w:pPr>
        <w:pStyle w:val="Heading5"/>
      </w:pPr>
      <w:r w:rsidRPr="00B33736">
        <w:t>The Queensland Government will:</w:t>
      </w:r>
    </w:p>
    <w:tbl>
      <w:tblPr>
        <w:tblStyle w:val="TableGridLight"/>
        <w:tblW w:w="5000" w:type="pct"/>
        <w:tblLook w:val="04A0" w:firstRow="1" w:lastRow="0" w:firstColumn="1" w:lastColumn="0" w:noHBand="0" w:noVBand="1"/>
      </w:tblPr>
      <w:tblGrid>
        <w:gridCol w:w="6516"/>
        <w:gridCol w:w="1876"/>
        <w:gridCol w:w="6734"/>
      </w:tblGrid>
      <w:tr w:rsidR="000B2F7A" w14:paraId="455ED649"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928455" w14:textId="77777777" w:rsidR="000B2F7A" w:rsidRDefault="000B2F7A" w:rsidP="00FC77DB">
            <w:r>
              <w:t>Activity</w:t>
            </w:r>
          </w:p>
        </w:tc>
        <w:tc>
          <w:tcPr>
            <w:tcW w:w="620" w:type="pct"/>
          </w:tcPr>
          <w:p w14:paraId="4FEB9668" w14:textId="77777777" w:rsidR="000B2F7A" w:rsidRDefault="000B2F7A" w:rsidP="00FC77DB">
            <w:r>
              <w:t>Status</w:t>
            </w:r>
          </w:p>
        </w:tc>
        <w:tc>
          <w:tcPr>
            <w:tcW w:w="2226" w:type="pct"/>
          </w:tcPr>
          <w:p w14:paraId="1BF5F258" w14:textId="77777777" w:rsidR="000B2F7A" w:rsidRDefault="000B2F7A" w:rsidP="00FC77DB">
            <w:r>
              <w:t>Implementation progress update</w:t>
            </w:r>
          </w:p>
        </w:tc>
      </w:tr>
      <w:tr w:rsidR="000B2F7A" w14:paraId="214A0E3A" w14:textId="77777777" w:rsidTr="005256C6">
        <w:tc>
          <w:tcPr>
            <w:tcW w:w="2154" w:type="pct"/>
          </w:tcPr>
          <w:p w14:paraId="624F90D3" w14:textId="77777777" w:rsidR="000B2F7A" w:rsidRDefault="000B2F7A" w:rsidP="00FC77DB">
            <w:r w:rsidRPr="00B958CF">
              <w:rPr>
                <w:rFonts w:cs="Arial"/>
              </w:rPr>
              <w:t xml:space="preserve">Continue to implement the </w:t>
            </w:r>
            <w:r w:rsidRPr="00B958CF">
              <w:rPr>
                <w:rFonts w:cs="Arial"/>
                <w:i/>
              </w:rPr>
              <w:t>Domestic and Family Violence Common Risk and Safety Framework</w:t>
            </w:r>
            <w:r w:rsidRPr="00B958CF">
              <w:rPr>
                <w:rFonts w:cs="Arial"/>
              </w:rPr>
              <w:t xml:space="preserve"> which provides specific screening tools for children under the age of 13, and outlines signs of domestic and family violence in children, providing guidance on how to act on the information.</w:t>
            </w:r>
          </w:p>
        </w:tc>
        <w:tc>
          <w:tcPr>
            <w:tcW w:w="620" w:type="pct"/>
          </w:tcPr>
          <w:p w14:paraId="2173D47B" w14:textId="77777777" w:rsidR="000B2F7A" w:rsidRDefault="000B2F7A" w:rsidP="00D3294A">
            <w:r w:rsidRPr="00F9135A">
              <w:t>Implemented</w:t>
            </w:r>
          </w:p>
          <w:p w14:paraId="73AB46C0" w14:textId="5824F615" w:rsidR="000B2F7A" w:rsidRDefault="000B2F7A" w:rsidP="00D3294A"/>
        </w:tc>
        <w:tc>
          <w:tcPr>
            <w:tcW w:w="2226" w:type="pct"/>
          </w:tcPr>
          <w:p w14:paraId="0CC62C50" w14:textId="77777777" w:rsidR="000B2F7A" w:rsidRDefault="000B2F7A" w:rsidP="00FC77DB">
            <w:r>
              <w:t xml:space="preserve">Work continues to embed the revised </w:t>
            </w:r>
            <w:r w:rsidRPr="00F9135A">
              <w:rPr>
                <w:i/>
                <w:iCs/>
              </w:rPr>
              <w:t>Common Risk and Safety Framework</w:t>
            </w:r>
            <w:r>
              <w:t xml:space="preserve"> (CRASF) as the whole-of-system framework for recognising, assessing and responding to domestic and family violence. </w:t>
            </w:r>
          </w:p>
          <w:p w14:paraId="299EB695" w14:textId="77777777" w:rsidR="000B2F7A" w:rsidRDefault="000B2F7A" w:rsidP="00FC77DB">
            <w:r>
              <w:t xml:space="preserve">It is a whole-of-system framework that guides the delivery of integrated service responses to enhance the safety of victim-survivors and their children, and to hold persons using violence to account. It articulates a shared understanding, language, and common approach to recognising, assessing and responding to DFV, and offers guidance on best-practice approaches. </w:t>
            </w:r>
          </w:p>
          <w:p w14:paraId="48CF2A7A" w14:textId="77777777" w:rsidR="000B2F7A" w:rsidRDefault="000B2F7A" w:rsidP="00FC77DB">
            <w:r>
              <w:t xml:space="preserve">The CRASF training is available online. The content of these online modules has been developed for use by government and non-government community services agencies, as well as community members, businesses, and others who may come into contact with people experiencing domestic and family violence. For more information see </w:t>
            </w:r>
            <w:hyperlink r:id="rId106" w:history="1">
              <w:r>
                <w:rPr>
                  <w:rStyle w:val="Hyperlink"/>
                </w:rPr>
                <w:t>noviolence.org.au/learn/</w:t>
              </w:r>
            </w:hyperlink>
            <w:r>
              <w:t xml:space="preserve">. </w:t>
            </w:r>
          </w:p>
          <w:p w14:paraId="4E9D5493" w14:textId="77777777" w:rsidR="000B2F7A" w:rsidRDefault="000B2F7A" w:rsidP="00FC77DB">
            <w:r>
              <w:t xml:space="preserve">Work is underway to enhance the CRASF through the development of risk assessment tools for working with people using violence and young people, to complement the existing victim-survivor tools. We are also working with a First Nations organisation to adapt the CRASF victim-survivor tools to ensure that risk assessment and safety planning with Aboriginal and Torres Strait Islander victim-survivors is culturally appropriate and safe. </w:t>
            </w:r>
          </w:p>
          <w:p w14:paraId="04C26578" w14:textId="77777777" w:rsidR="000B2F7A" w:rsidRDefault="000B2F7A" w:rsidP="00FC77DB">
            <w:r>
              <w:t xml:space="preserve">Over 2,300 people have registered to participate in 57 training sessions since November 2022. </w:t>
            </w:r>
          </w:p>
          <w:p w14:paraId="30BB6CCF" w14:textId="77777777" w:rsidR="000B2F7A" w:rsidRDefault="000B2F7A" w:rsidP="00FC77DB">
            <w:r>
              <w:t xml:space="preserve">For more information about the framework see </w:t>
            </w:r>
            <w:hyperlink r:id="rId107" w:history="1">
              <w:r>
                <w:rPr>
                  <w:rStyle w:val="Hyperlink"/>
                </w:rPr>
                <w:t>www.justice.qld.gov.au/about-us/services/women-violence-prevention/violence-prevention/service-providers/integrated-service-responses/dfv-common-risk-safety-framework</w:t>
              </w:r>
            </w:hyperlink>
            <w:r>
              <w:t>.</w:t>
            </w:r>
          </w:p>
        </w:tc>
      </w:tr>
      <w:tr w:rsidR="000B2F7A" w14:paraId="6EE3F95F" w14:textId="77777777" w:rsidTr="005256C6">
        <w:tc>
          <w:tcPr>
            <w:tcW w:w="2154" w:type="pct"/>
          </w:tcPr>
          <w:p w14:paraId="3110966C" w14:textId="77777777" w:rsidR="000B2F7A" w:rsidRDefault="000B2F7A" w:rsidP="00FC77DB">
            <w:r w:rsidRPr="00B958CF">
              <w:rPr>
                <w:rFonts w:cs="Arial"/>
              </w:rPr>
              <w:t>Continue to implement and evaluate place-based responses to youth sexual violence and abuse in Toowoomba, Bundaberg and Yarrabah.</w:t>
            </w:r>
          </w:p>
        </w:tc>
        <w:tc>
          <w:tcPr>
            <w:tcW w:w="620" w:type="pct"/>
          </w:tcPr>
          <w:p w14:paraId="64676E6C" w14:textId="77777777" w:rsidR="000B2F7A" w:rsidRDefault="000B2F7A" w:rsidP="00D3294A">
            <w:r w:rsidRPr="007D43A0">
              <w:t>In progress</w:t>
            </w:r>
          </w:p>
          <w:p w14:paraId="6F04001F" w14:textId="1D016351" w:rsidR="000B2F7A" w:rsidRDefault="000B2F7A" w:rsidP="00D3294A"/>
        </w:tc>
        <w:tc>
          <w:tcPr>
            <w:tcW w:w="2226" w:type="pct"/>
          </w:tcPr>
          <w:p w14:paraId="07858BC4" w14:textId="77777777" w:rsidR="000B2F7A" w:rsidRDefault="000B2F7A" w:rsidP="00FC77DB">
            <w:r>
              <w:t>The Queensland Government has commenced the co</w:t>
            </w:r>
            <w:r>
              <w:noBreakHyphen/>
              <w:t xml:space="preserve">design and implementation of place-based responses to youth sexual violence and abuse in Toowoomba and Bundaberg, with the local action plans informed by significant community input. </w:t>
            </w:r>
          </w:p>
          <w:p w14:paraId="294FA443" w14:textId="77777777" w:rsidR="000B2F7A" w:rsidRDefault="000B2F7A" w:rsidP="00FC77DB">
            <w:r>
              <w:t xml:space="preserve">We have also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 </w:t>
            </w:r>
          </w:p>
          <w:p w14:paraId="6F5D71CF" w14:textId="77777777" w:rsidR="000B2F7A" w:rsidRDefault="000B2F7A" w:rsidP="00FC77DB">
            <w:r>
              <w:t>The place-based responses are tailored to the specific needs of each community and provide specialised support to young people who have experienced sexual violence or who are engaging in early sexual behaviour. For example, the Queensland Government has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w:t>
            </w:r>
          </w:p>
        </w:tc>
      </w:tr>
    </w:tbl>
    <w:p w14:paraId="3201271F" w14:textId="77777777" w:rsidR="00416980" w:rsidRDefault="00416980" w:rsidP="005F4FC6"/>
    <w:p w14:paraId="2D0E45DB" w14:textId="053DE184" w:rsidR="00140210" w:rsidRDefault="000B2F7A" w:rsidP="00416980">
      <w:pPr>
        <w:pStyle w:val="Heading5"/>
      </w:pPr>
      <w:r w:rsidRPr="00B33736">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0B2F7A" w14:paraId="3590D0BE"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0C3173" w14:textId="77777777" w:rsidR="000B2F7A" w:rsidRDefault="000B2F7A" w:rsidP="00FC77DB">
            <w:r>
              <w:t>Activity</w:t>
            </w:r>
          </w:p>
        </w:tc>
        <w:tc>
          <w:tcPr>
            <w:tcW w:w="620" w:type="pct"/>
          </w:tcPr>
          <w:p w14:paraId="4AD1C339" w14:textId="77777777" w:rsidR="000B2F7A" w:rsidRDefault="000B2F7A" w:rsidP="00FC77DB">
            <w:r>
              <w:t>Status</w:t>
            </w:r>
          </w:p>
        </w:tc>
        <w:tc>
          <w:tcPr>
            <w:tcW w:w="2226" w:type="pct"/>
          </w:tcPr>
          <w:p w14:paraId="6C3B2F41" w14:textId="77777777" w:rsidR="000B2F7A" w:rsidRDefault="000B2F7A" w:rsidP="00FC77DB">
            <w:r>
              <w:t>Implementation progress update</w:t>
            </w:r>
          </w:p>
        </w:tc>
      </w:tr>
      <w:tr w:rsidR="000B2F7A" w14:paraId="3A2AA95D" w14:textId="77777777" w:rsidTr="005256C6">
        <w:tc>
          <w:tcPr>
            <w:tcW w:w="2154" w:type="pct"/>
          </w:tcPr>
          <w:p w14:paraId="0FA4D3E1" w14:textId="77777777" w:rsidR="000B2F7A" w:rsidRDefault="000B2F7A" w:rsidP="00FC77DB">
            <w:r w:rsidRPr="004E2202">
              <w:rPr>
                <w:rFonts w:cs="Arial"/>
              </w:rPr>
              <w:t>Support the development of age appropriate, co</w:t>
            </w:r>
            <w:r>
              <w:noBreakHyphen/>
            </w:r>
            <w:r w:rsidRPr="004E2202">
              <w:rPr>
                <w:rFonts w:cs="Arial"/>
              </w:rPr>
              <w:t>designed early intervention programs, including:</w:t>
            </w:r>
          </w:p>
        </w:tc>
        <w:tc>
          <w:tcPr>
            <w:tcW w:w="620" w:type="pct"/>
          </w:tcPr>
          <w:p w14:paraId="416123D3" w14:textId="1C63AC76" w:rsidR="000B2F7A" w:rsidRDefault="00A40983" w:rsidP="00D3294A">
            <w:r>
              <w:t>Not applicable</w:t>
            </w:r>
          </w:p>
        </w:tc>
        <w:tc>
          <w:tcPr>
            <w:tcW w:w="2226" w:type="pct"/>
          </w:tcPr>
          <w:p w14:paraId="46A81B43" w14:textId="0FDB85D2" w:rsidR="000B2F7A" w:rsidRDefault="00A40983" w:rsidP="00FC77DB">
            <w:r>
              <w:t>Not applicable</w:t>
            </w:r>
            <w:r w:rsidR="00814D49">
              <w:t>.</w:t>
            </w:r>
          </w:p>
        </w:tc>
      </w:tr>
      <w:tr w:rsidR="000B2F7A" w14:paraId="4EDB9381" w14:textId="77777777" w:rsidTr="005256C6">
        <w:tc>
          <w:tcPr>
            <w:tcW w:w="2154" w:type="pct"/>
          </w:tcPr>
          <w:p w14:paraId="11B02E54" w14:textId="77777777" w:rsidR="000B2F7A" w:rsidRDefault="000B2F7A" w:rsidP="00E55BD7">
            <w:pPr>
              <w:pStyle w:val="ListParagraph"/>
              <w:numPr>
                <w:ilvl w:val="0"/>
                <w:numId w:val="25"/>
              </w:numPr>
            </w:pPr>
            <w:r w:rsidRPr="00FF1ED3">
              <w:rPr>
                <w:rFonts w:cs="Arial"/>
              </w:rPr>
              <w:t>Multicultural Youth SA (MYSA) – Community Circles, coercive control program.</w:t>
            </w:r>
            <w:r>
              <w:rPr>
                <w:rFonts w:cs="Arial"/>
              </w:rPr>
              <w:t xml:space="preserve"> *</w:t>
            </w:r>
          </w:p>
        </w:tc>
        <w:tc>
          <w:tcPr>
            <w:tcW w:w="620" w:type="pct"/>
          </w:tcPr>
          <w:p w14:paraId="2EEE0251" w14:textId="77777777" w:rsidR="000B2F7A" w:rsidRDefault="000B2F7A" w:rsidP="00D3294A">
            <w:r w:rsidRPr="00435508">
              <w:t>Implemented</w:t>
            </w:r>
          </w:p>
          <w:p w14:paraId="7BDBA0EF" w14:textId="594BCC2D" w:rsidR="000B2F7A" w:rsidRDefault="000B2F7A" w:rsidP="00D3294A"/>
        </w:tc>
        <w:tc>
          <w:tcPr>
            <w:tcW w:w="2226" w:type="pct"/>
          </w:tcPr>
          <w:p w14:paraId="33B9E3EA" w14:textId="77777777" w:rsidR="000B2F7A" w:rsidRDefault="000B2F7A" w:rsidP="00FC77DB">
            <w:r w:rsidRPr="00435508">
              <w:t xml:space="preserve">Multicultural Youth SA (MYSA) commenced delivery of the Community Circles coercive control program in June 2023. </w:t>
            </w:r>
          </w:p>
          <w:p w14:paraId="7D6961D8" w14:textId="77777777" w:rsidR="000B2F7A" w:rsidRDefault="000B2F7A" w:rsidP="00FC77DB">
            <w:r w:rsidRPr="00435508">
              <w:t>The program provide</w:t>
            </w:r>
            <w:r>
              <w:t>s</w:t>
            </w:r>
            <w:r w:rsidRPr="00435508">
              <w:t xml:space="preserve"> a safe forum for women aged between 13 and 35 to come together, learn about coercive control and identify the wider social, cultural and political conditions which give rise to and support coercive control.</w:t>
            </w:r>
          </w:p>
        </w:tc>
      </w:tr>
      <w:tr w:rsidR="000B2F7A" w14:paraId="7CC73668" w14:textId="77777777" w:rsidTr="005256C6">
        <w:tc>
          <w:tcPr>
            <w:tcW w:w="2154" w:type="pct"/>
          </w:tcPr>
          <w:p w14:paraId="58B69567" w14:textId="77777777" w:rsidR="000B2F7A" w:rsidRDefault="000B2F7A" w:rsidP="00E55BD7">
            <w:pPr>
              <w:pStyle w:val="ListParagraph"/>
              <w:numPr>
                <w:ilvl w:val="0"/>
                <w:numId w:val="25"/>
              </w:numPr>
            </w:pPr>
            <w:r w:rsidRPr="00B33736">
              <w:rPr>
                <w:rFonts w:cs="Arial"/>
              </w:rPr>
              <w:t xml:space="preserve">KWY </w:t>
            </w:r>
            <w:r w:rsidRPr="00A151E3">
              <w:rPr>
                <w:rFonts w:cs="Arial"/>
              </w:rPr>
              <w:t>Wuinparrinthi program.</w:t>
            </w:r>
            <w:r>
              <w:rPr>
                <w:rFonts w:cs="Arial"/>
              </w:rPr>
              <w:t xml:space="preserve"> * </w:t>
            </w:r>
          </w:p>
        </w:tc>
        <w:tc>
          <w:tcPr>
            <w:tcW w:w="620" w:type="pct"/>
          </w:tcPr>
          <w:p w14:paraId="6F8E6C94" w14:textId="77777777" w:rsidR="000B2F7A" w:rsidRDefault="000B2F7A" w:rsidP="00D3294A">
            <w:r w:rsidRPr="006B0672">
              <w:t>Implemented</w:t>
            </w:r>
          </w:p>
          <w:p w14:paraId="45E853A4" w14:textId="4BE4CB90" w:rsidR="000B2F7A" w:rsidRDefault="000B2F7A" w:rsidP="00D3294A"/>
        </w:tc>
        <w:tc>
          <w:tcPr>
            <w:tcW w:w="2226" w:type="pct"/>
          </w:tcPr>
          <w:p w14:paraId="7CDD8760" w14:textId="77777777" w:rsidR="000B2F7A" w:rsidRDefault="000B2F7A" w:rsidP="00FC77DB">
            <w:r w:rsidRPr="006B0672">
              <w:t>The KWY Wuinparrinthi Program commenced in May</w:t>
            </w:r>
            <w:r>
              <w:t> </w:t>
            </w:r>
            <w:r w:rsidRPr="006B0672">
              <w:t>2023 and is currently delivering services to young First Nations men and boys.</w:t>
            </w:r>
            <w:r>
              <w:t xml:space="preserve"> </w:t>
            </w:r>
          </w:p>
          <w:p w14:paraId="599F750B" w14:textId="77777777" w:rsidR="000B2F7A" w:rsidRDefault="000B2F7A" w:rsidP="00FC77DB">
            <w:r w:rsidRPr="006B0672">
              <w:t xml:space="preserve">The Wuinparrinthi program is a culturally appropriate youth prevention program for Aboriginal male adolescents who have displayed violent behaviour or are identified as being inclined towards violent behaviour. </w:t>
            </w:r>
          </w:p>
          <w:p w14:paraId="555A1AE9" w14:textId="77777777" w:rsidR="000B2F7A" w:rsidRDefault="000B2F7A" w:rsidP="00FC77DB">
            <w:r w:rsidRPr="006B0672">
              <w:t>Young people engage in the program for 6 months, with the aim to mitigate the risk of violent behaviour through awareness and education about positive relationships, coercive control, anger management, positive choices and preventing violence.</w:t>
            </w:r>
          </w:p>
        </w:tc>
      </w:tr>
      <w:tr w:rsidR="000B2F7A" w14:paraId="79D7BF27" w14:textId="77777777" w:rsidTr="005256C6">
        <w:tc>
          <w:tcPr>
            <w:tcW w:w="2154" w:type="pct"/>
          </w:tcPr>
          <w:p w14:paraId="017F24DA" w14:textId="77777777" w:rsidR="000B2F7A" w:rsidRDefault="000B2F7A" w:rsidP="00E55BD7">
            <w:pPr>
              <w:numPr>
                <w:ilvl w:val="0"/>
                <w:numId w:val="26"/>
              </w:numPr>
            </w:pPr>
            <w:r w:rsidRPr="00B33736">
              <w:t>Respectful Relationships Education to young men in Year 10 across South Australia.</w:t>
            </w:r>
          </w:p>
        </w:tc>
        <w:tc>
          <w:tcPr>
            <w:tcW w:w="620" w:type="pct"/>
          </w:tcPr>
          <w:p w14:paraId="05B5766C" w14:textId="77777777" w:rsidR="000B2F7A" w:rsidRDefault="000B2F7A" w:rsidP="00D3294A">
            <w:r w:rsidRPr="0024425A">
              <w:t>Implemented</w:t>
            </w:r>
          </w:p>
          <w:p w14:paraId="1D8CBBB2" w14:textId="23623EC3" w:rsidR="000B2F7A" w:rsidRDefault="000B2F7A" w:rsidP="00D3294A"/>
        </w:tc>
        <w:tc>
          <w:tcPr>
            <w:tcW w:w="2226" w:type="pct"/>
          </w:tcPr>
          <w:p w14:paraId="3B094BF4" w14:textId="77777777" w:rsidR="000B2F7A" w:rsidRDefault="000B2F7A" w:rsidP="00FC77DB">
            <w:r w:rsidRPr="0024425A">
              <w:t xml:space="preserve">To deliver respectful relationships education to First Nations students across South Australia, the South Australian Government has expanded the Respectful Relationships workshops for young men to 30 June 2026. </w:t>
            </w:r>
          </w:p>
          <w:p w14:paraId="6EB3913D" w14:textId="77777777" w:rsidR="000B2F7A" w:rsidRDefault="000B2F7A" w:rsidP="00FC77DB">
            <w:r w:rsidRPr="0024425A">
              <w:t>Since 2016, 9,020 students across 128 schools in regional and metro South Australia have engaged with Port Power Community's workshops.</w:t>
            </w:r>
          </w:p>
        </w:tc>
      </w:tr>
      <w:tr w:rsidR="000B2F7A" w14:paraId="0E452BA1" w14:textId="77777777" w:rsidTr="005256C6">
        <w:tc>
          <w:tcPr>
            <w:tcW w:w="2154" w:type="pct"/>
          </w:tcPr>
          <w:p w14:paraId="64CD2DE2" w14:textId="77777777" w:rsidR="000B2F7A" w:rsidRDefault="000B2F7A" w:rsidP="00FC77DB">
            <w:r w:rsidRPr="00C3743D">
              <w:rPr>
                <w:rFonts w:cs="Arial"/>
              </w:rPr>
              <w:t>Continue to deliver the regional safety hub program with 10 hubs located across 9 regions. The safety hubs provide a safe space for women to access information and assistance in their local community. Trained volunteers and staff provide an early intervention service for women experiencing family, domestic and sexual violence and raise awareness in the broader community.</w:t>
            </w:r>
          </w:p>
        </w:tc>
        <w:tc>
          <w:tcPr>
            <w:tcW w:w="620" w:type="pct"/>
          </w:tcPr>
          <w:p w14:paraId="2E66148A" w14:textId="77777777" w:rsidR="000B2F7A" w:rsidRDefault="000B2F7A" w:rsidP="00D3294A">
            <w:r w:rsidRPr="00183568">
              <w:t>Implemented</w:t>
            </w:r>
          </w:p>
          <w:p w14:paraId="1D2EB904" w14:textId="0B0E8474" w:rsidR="000B2F7A" w:rsidRDefault="000B2F7A" w:rsidP="00D3294A"/>
        </w:tc>
        <w:tc>
          <w:tcPr>
            <w:tcW w:w="2226" w:type="pct"/>
          </w:tcPr>
          <w:p w14:paraId="247CA1DA" w14:textId="77777777" w:rsidR="000B2F7A" w:rsidRDefault="000B2F7A" w:rsidP="00FC77DB">
            <w:r w:rsidRPr="00183568">
              <w:t xml:space="preserve">The 10 Regional Safety Hubs continue to operate by providing safe spaces for regional and rural women to access information, referrals, and connection to community. </w:t>
            </w:r>
          </w:p>
          <w:p w14:paraId="5C59E20A" w14:textId="77777777" w:rsidR="000B2F7A" w:rsidRDefault="000B2F7A" w:rsidP="00FC77DB">
            <w:r w:rsidRPr="00183568">
              <w:t xml:space="preserve">Each Safety Hub currently has a 1.0 full time employee presence, supported daily by trained volunteers. The </w:t>
            </w:r>
            <w:r>
              <w:t>20</w:t>
            </w:r>
            <w:r w:rsidRPr="00183568">
              <w:t>23</w:t>
            </w:r>
            <w:r>
              <w:t>-</w:t>
            </w:r>
            <w:r w:rsidRPr="00183568">
              <w:t>24 financial year data highlights the critical work of the Safety Hubs, with over 3,200 contacts from women within their communities, presenting with the full spectrum of women’s experience. These presentations include but are not limited to, family, domestic and sexual violence, elder abuse, period poverty, parenting support, community connection and inclusion, homelessness, and other housing crisis complexities.</w:t>
            </w:r>
          </w:p>
          <w:p w14:paraId="7F417C29" w14:textId="77777777" w:rsidR="000B2F7A" w:rsidRDefault="000B2F7A" w:rsidP="00FC77DB">
            <w:r>
              <w:t>O</w:t>
            </w:r>
            <w:r w:rsidRPr="00183568">
              <w:t>utside of personal enquiries and support, the Safety Hubs organise regular groups and activities for women to foster a sense of belonging and provide a space to share stories and learn from each other, increasing emotional and mental wellbeing.</w:t>
            </w:r>
          </w:p>
        </w:tc>
      </w:tr>
      <w:tr w:rsidR="000B2F7A" w14:paraId="7BF51C60" w14:textId="77777777" w:rsidTr="005256C6">
        <w:tc>
          <w:tcPr>
            <w:tcW w:w="2154" w:type="pct"/>
          </w:tcPr>
          <w:p w14:paraId="0EA78759" w14:textId="77777777" w:rsidR="000B2F7A" w:rsidRDefault="000B2F7A" w:rsidP="00FC77DB">
            <w:r w:rsidRPr="00C3743D">
              <w:rPr>
                <w:rFonts w:cs="Arial"/>
              </w:rPr>
              <w:t>Continue to deliver the KIND Perpetrator Program, an early intervention program working with perpetrators of adolescent family violence and adolescent dating violence.</w:t>
            </w:r>
          </w:p>
        </w:tc>
        <w:tc>
          <w:tcPr>
            <w:tcW w:w="620" w:type="pct"/>
          </w:tcPr>
          <w:p w14:paraId="4C001C3A" w14:textId="77777777" w:rsidR="000B2F7A" w:rsidRDefault="000B2F7A" w:rsidP="00D3294A">
            <w:r>
              <w:t>I</w:t>
            </w:r>
            <w:r w:rsidRPr="006D7836">
              <w:t>mplemented</w:t>
            </w:r>
          </w:p>
          <w:p w14:paraId="3B47AE12" w14:textId="46FBFFCD" w:rsidR="000B2F7A" w:rsidRDefault="000B2F7A" w:rsidP="00D3294A"/>
        </w:tc>
        <w:tc>
          <w:tcPr>
            <w:tcW w:w="2226" w:type="pct"/>
          </w:tcPr>
          <w:p w14:paraId="47EDA994" w14:textId="77777777" w:rsidR="000B2F7A" w:rsidRDefault="000B2F7A" w:rsidP="00FC77DB">
            <w:r w:rsidRPr="006D7836">
              <w:t>Since implementation of KIND within Youth Justice in 2021, which included one Allied Health Professional Level 3 position (AHP3), 164 referrals have been received for young people who use violence in their relationships. 99 young people have engaged with intervention, 59 parents and 4 partners</w:t>
            </w:r>
            <w:r>
              <w:t>.</w:t>
            </w:r>
            <w:r w:rsidRPr="006D7836">
              <w:t xml:space="preserve"> </w:t>
            </w:r>
          </w:p>
          <w:p w14:paraId="038F5FB9" w14:textId="77777777" w:rsidR="000B2F7A" w:rsidRDefault="000B2F7A" w:rsidP="00FC77DB">
            <w:r w:rsidRPr="006D7836">
              <w:t xml:space="preserve">Additional funding in 2022 assisted with two extra Allied Health Practitioner level 2 clinicians to deliver KIND. Additional funding in 2024 will support an Operational Staff level 2 mentor being onboarded for KIND clients. </w:t>
            </w:r>
          </w:p>
          <w:p w14:paraId="2E57DE3A" w14:textId="77777777" w:rsidR="000B2F7A" w:rsidRDefault="000B2F7A" w:rsidP="00FC77DB">
            <w:r w:rsidRPr="006D7836">
              <w:t>Since 2021</w:t>
            </w:r>
            <w:r>
              <w:t>,</w:t>
            </w:r>
            <w:r w:rsidRPr="006D7836">
              <w:t xml:space="preserve"> </w:t>
            </w:r>
            <w:r>
              <w:t>t</w:t>
            </w:r>
            <w:r w:rsidRPr="006D7836">
              <w:t>raining has been conducted with four organisations in Queensland who have implemented KIND in their jurisdictions.</w:t>
            </w:r>
          </w:p>
        </w:tc>
      </w:tr>
    </w:tbl>
    <w:p w14:paraId="514A2DBB" w14:textId="77777777" w:rsidR="005256C6" w:rsidRDefault="005256C6" w:rsidP="005256C6">
      <w:pPr>
        <w:spacing w:after="0"/>
      </w:pPr>
    </w:p>
    <w:p w14:paraId="10A0E695" w14:textId="0F6C8580" w:rsidR="000B2F7A" w:rsidRDefault="000B2F7A" w:rsidP="00416980">
      <w:pPr>
        <w:pStyle w:val="Heading5"/>
      </w:pPr>
      <w:r w:rsidRPr="00B33736">
        <w:t>The Tasmanian Government will:</w:t>
      </w:r>
    </w:p>
    <w:tbl>
      <w:tblPr>
        <w:tblStyle w:val="TableGridLight"/>
        <w:tblW w:w="5000" w:type="pct"/>
        <w:tblLook w:val="04A0" w:firstRow="1" w:lastRow="0" w:firstColumn="1" w:lastColumn="0" w:noHBand="0" w:noVBand="1"/>
      </w:tblPr>
      <w:tblGrid>
        <w:gridCol w:w="6516"/>
        <w:gridCol w:w="1876"/>
        <w:gridCol w:w="6734"/>
      </w:tblGrid>
      <w:tr w:rsidR="000B2F7A" w14:paraId="1D730B3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9B3B02" w14:textId="77777777" w:rsidR="000B2F7A" w:rsidRDefault="000B2F7A" w:rsidP="00FC77DB">
            <w:r>
              <w:t>Activity</w:t>
            </w:r>
          </w:p>
        </w:tc>
        <w:tc>
          <w:tcPr>
            <w:tcW w:w="620" w:type="pct"/>
          </w:tcPr>
          <w:p w14:paraId="2F335FC5" w14:textId="77777777" w:rsidR="000B2F7A" w:rsidRDefault="000B2F7A" w:rsidP="00FC77DB">
            <w:r>
              <w:t>Status</w:t>
            </w:r>
          </w:p>
        </w:tc>
        <w:tc>
          <w:tcPr>
            <w:tcW w:w="2226" w:type="pct"/>
          </w:tcPr>
          <w:p w14:paraId="60EDCA34" w14:textId="77777777" w:rsidR="000B2F7A" w:rsidRDefault="000B2F7A" w:rsidP="00FC77DB">
            <w:r>
              <w:t>Implementation progress update</w:t>
            </w:r>
          </w:p>
        </w:tc>
      </w:tr>
      <w:tr w:rsidR="000B2F7A" w14:paraId="1FDC3284" w14:textId="77777777" w:rsidTr="005256C6">
        <w:tc>
          <w:tcPr>
            <w:tcW w:w="2154" w:type="pct"/>
          </w:tcPr>
          <w:p w14:paraId="61827DD8" w14:textId="77777777" w:rsidR="000B2F7A" w:rsidRDefault="000B2F7A" w:rsidP="00FC77DB">
            <w:r w:rsidRPr="00967A0F">
              <w:rPr>
                <w:rFonts w:cs="Arial"/>
              </w:rPr>
              <w:t>Provide an additional Child Health Check appointment for parents and children who identify as experiencing family violence through the Child Health and Parenting Service.</w:t>
            </w:r>
            <w:r>
              <w:rPr>
                <w:rFonts w:cs="Arial"/>
              </w:rPr>
              <w:t xml:space="preserve"> *</w:t>
            </w:r>
          </w:p>
        </w:tc>
        <w:tc>
          <w:tcPr>
            <w:tcW w:w="620" w:type="pct"/>
          </w:tcPr>
          <w:p w14:paraId="6622B623" w14:textId="77777777" w:rsidR="000B2F7A" w:rsidRDefault="000B2F7A" w:rsidP="00D3294A">
            <w:r w:rsidRPr="00E51DB1">
              <w:t>Implemented</w:t>
            </w:r>
          </w:p>
          <w:p w14:paraId="5CB2416B" w14:textId="4C913503" w:rsidR="000B2F7A" w:rsidRDefault="000B2F7A" w:rsidP="00D3294A"/>
        </w:tc>
        <w:tc>
          <w:tcPr>
            <w:tcW w:w="2226" w:type="pct"/>
          </w:tcPr>
          <w:p w14:paraId="3D848482" w14:textId="77777777" w:rsidR="000B2F7A" w:rsidRDefault="000B2F7A" w:rsidP="00FC77DB">
            <w:r w:rsidRPr="004519C7">
              <w:t xml:space="preserve">The Child Health and Parenting Service continues to provide an additional Child Health Check appointment for parents and children who identify as experiencing family violence. This is an important proactive step to address the intergenerational cycle of family violence.  </w:t>
            </w:r>
          </w:p>
        </w:tc>
      </w:tr>
      <w:tr w:rsidR="000B2F7A" w14:paraId="0E230C6B" w14:textId="77777777" w:rsidTr="005256C6">
        <w:tc>
          <w:tcPr>
            <w:tcW w:w="2154" w:type="pct"/>
          </w:tcPr>
          <w:p w14:paraId="5D8AA9C6" w14:textId="77777777" w:rsidR="000B2F7A" w:rsidRDefault="000B2F7A" w:rsidP="00FC77DB">
            <w:r w:rsidRPr="000B07B7">
              <w:rPr>
                <w:rFonts w:cs="Arial"/>
              </w:rPr>
              <w:t>Expand the Step Up Adolescent Early Intervention Program into a statewide program across the South, North and North-West to provide early intervention for adolescents who use violence in their families and with intimate partners.</w:t>
            </w:r>
          </w:p>
        </w:tc>
        <w:tc>
          <w:tcPr>
            <w:tcW w:w="620" w:type="pct"/>
          </w:tcPr>
          <w:p w14:paraId="2B9FF722" w14:textId="77777777" w:rsidR="000B2F7A" w:rsidRDefault="000B2F7A" w:rsidP="00D3294A">
            <w:r w:rsidRPr="007D0EE6">
              <w:t>Implemented</w:t>
            </w:r>
          </w:p>
          <w:p w14:paraId="32D8A3E7" w14:textId="79AB9040" w:rsidR="000B2F7A" w:rsidRDefault="000B2F7A" w:rsidP="00D3294A"/>
        </w:tc>
        <w:tc>
          <w:tcPr>
            <w:tcW w:w="2226" w:type="pct"/>
          </w:tcPr>
          <w:p w14:paraId="3C149282" w14:textId="77777777" w:rsidR="000B2F7A" w:rsidRDefault="000B2F7A" w:rsidP="00FC77DB">
            <w:r w:rsidRPr="00120217">
              <w:t>The Step Up Adolescent Early Intervention Program has been expanded to Northern Tasmania, with plans for expansion in the North</w:t>
            </w:r>
            <w:r>
              <w:t>-</w:t>
            </w:r>
            <w:r w:rsidRPr="00120217">
              <w:t xml:space="preserve">West making the program available state-wide. </w:t>
            </w:r>
          </w:p>
          <w:p w14:paraId="7C456AE7" w14:textId="77777777" w:rsidR="000B2F7A" w:rsidRDefault="000B2F7A" w:rsidP="00FC77DB">
            <w:r w:rsidRPr="00120217">
              <w:t xml:space="preserve">Delivered by Colony 47, the program provides early intervention for adolescents that use violence in their families and with intimate partners. For more information </w:t>
            </w:r>
            <w:r>
              <w:t>see</w:t>
            </w:r>
            <w:r w:rsidRPr="00120217">
              <w:t xml:space="preserve"> </w:t>
            </w:r>
            <w:hyperlink r:id="rId108" w:history="1">
              <w:r w:rsidRPr="002336DF">
                <w:rPr>
                  <w:rStyle w:val="Hyperlink"/>
                </w:rPr>
                <w:t>www.colony47.com.au/step-up/</w:t>
              </w:r>
            </w:hyperlink>
            <w:r>
              <w:t xml:space="preserve">. </w:t>
            </w:r>
          </w:p>
        </w:tc>
      </w:tr>
      <w:tr w:rsidR="000B2F7A" w14:paraId="6F078D17" w14:textId="77777777" w:rsidTr="005256C6">
        <w:tc>
          <w:tcPr>
            <w:tcW w:w="2154" w:type="pct"/>
          </w:tcPr>
          <w:p w14:paraId="71A018F2" w14:textId="77777777" w:rsidR="000B2F7A" w:rsidRDefault="000B2F7A" w:rsidP="00FC77DB">
            <w:r w:rsidRPr="000B07B7">
              <w:rPr>
                <w:rFonts w:cs="Arial"/>
              </w:rPr>
              <w:t>Continue the Family Violence Liaison Officer in the Strong Families, Safe Kids Advice and Referral Line.</w:t>
            </w:r>
          </w:p>
        </w:tc>
        <w:tc>
          <w:tcPr>
            <w:tcW w:w="620" w:type="pct"/>
          </w:tcPr>
          <w:p w14:paraId="25E9DEF9" w14:textId="77777777" w:rsidR="000B2F7A" w:rsidRDefault="000B2F7A" w:rsidP="00D3294A">
            <w:r w:rsidRPr="00983630">
              <w:t>Implemented</w:t>
            </w:r>
          </w:p>
          <w:p w14:paraId="181BAF08" w14:textId="45C9D120" w:rsidR="000B2F7A" w:rsidRDefault="000B2F7A" w:rsidP="00D3294A"/>
        </w:tc>
        <w:tc>
          <w:tcPr>
            <w:tcW w:w="2226" w:type="pct"/>
          </w:tcPr>
          <w:p w14:paraId="79167EB3" w14:textId="77777777" w:rsidR="000B2F7A" w:rsidRDefault="000B2F7A" w:rsidP="00FC77DB">
            <w:r w:rsidRPr="00E624FA">
              <w:t xml:space="preserve">The Family Violence Liaison Officer continued their role in the Strong Families, Safe Kids Advice and Referral Line to strengthen responses to family and sexual violence and improve outcomes for victim-survivors. For more information </w:t>
            </w:r>
            <w:r>
              <w:t>see</w:t>
            </w:r>
            <w:r w:rsidRPr="00E624FA">
              <w:t xml:space="preserve"> </w:t>
            </w:r>
            <w:hyperlink r:id="rId109" w:history="1">
              <w:r w:rsidRPr="002336DF">
                <w:rPr>
                  <w:rStyle w:val="Hyperlink"/>
                </w:rPr>
                <w:t>www.strongfamiliessafekids.tas.gov.au</w:t>
              </w:r>
            </w:hyperlink>
            <w:r>
              <w:t xml:space="preserve">. </w:t>
            </w:r>
          </w:p>
        </w:tc>
      </w:tr>
      <w:tr w:rsidR="000B2F7A" w14:paraId="163CF55B" w14:textId="77777777" w:rsidTr="005256C6">
        <w:tc>
          <w:tcPr>
            <w:tcW w:w="2154" w:type="pct"/>
          </w:tcPr>
          <w:p w14:paraId="0FBC9322" w14:textId="77777777" w:rsidR="000B2F7A" w:rsidRDefault="000B2F7A" w:rsidP="00FC77DB">
            <w:r w:rsidRPr="000B07B7">
              <w:rPr>
                <w:rFonts w:cs="Arial"/>
              </w:rPr>
              <w:t>Continue to provide increased counselling services for children and young people experiencing family violence through the Australian Childhood Foundation and the Family Violence Counselling Support Service CHYPP program.</w:t>
            </w:r>
          </w:p>
        </w:tc>
        <w:tc>
          <w:tcPr>
            <w:tcW w:w="620" w:type="pct"/>
          </w:tcPr>
          <w:p w14:paraId="506548DB" w14:textId="77777777" w:rsidR="000B2F7A" w:rsidRDefault="000B2F7A" w:rsidP="00D3294A">
            <w:r w:rsidRPr="00AD689D">
              <w:t>Implemented</w:t>
            </w:r>
          </w:p>
          <w:p w14:paraId="58A8DAAA" w14:textId="6A68856D" w:rsidR="000B2F7A" w:rsidRDefault="000B2F7A" w:rsidP="00D3294A"/>
        </w:tc>
        <w:tc>
          <w:tcPr>
            <w:tcW w:w="2226" w:type="pct"/>
          </w:tcPr>
          <w:p w14:paraId="60D9952E" w14:textId="77777777" w:rsidR="000B2F7A" w:rsidRDefault="000B2F7A" w:rsidP="00FC77DB">
            <w:r w:rsidRPr="008B66B5">
              <w:t>The Family Violence Counselling Support Service Children and Young Persons' Program (CHYPP) and the Australian Childhood Foundation provided increased counselling services for children and young people experiencing family violence.</w:t>
            </w:r>
          </w:p>
        </w:tc>
      </w:tr>
    </w:tbl>
    <w:p w14:paraId="2DB824BF" w14:textId="77777777" w:rsidR="005256C6" w:rsidRDefault="005256C6" w:rsidP="005256C6">
      <w:pPr>
        <w:spacing w:after="0"/>
      </w:pPr>
    </w:p>
    <w:p w14:paraId="0F322D8E" w14:textId="745CF88D" w:rsidR="006F4E46" w:rsidRDefault="006F4E46" w:rsidP="00416980">
      <w:pPr>
        <w:pStyle w:val="Heading5"/>
      </w:pPr>
      <w:r w:rsidRPr="00B33736">
        <w:t>The Victorian Government will:</w:t>
      </w:r>
    </w:p>
    <w:tbl>
      <w:tblPr>
        <w:tblStyle w:val="TableGridLight"/>
        <w:tblW w:w="5000" w:type="pct"/>
        <w:tblLook w:val="04A0" w:firstRow="1" w:lastRow="0" w:firstColumn="1" w:lastColumn="0" w:noHBand="0" w:noVBand="1"/>
      </w:tblPr>
      <w:tblGrid>
        <w:gridCol w:w="6516"/>
        <w:gridCol w:w="1876"/>
        <w:gridCol w:w="6734"/>
      </w:tblGrid>
      <w:tr w:rsidR="006F4E46" w14:paraId="28B914E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36B3FF12" w14:textId="77777777" w:rsidR="006F4E46" w:rsidRDefault="006F4E46" w:rsidP="00FC77DB">
            <w:r>
              <w:t>Activity</w:t>
            </w:r>
          </w:p>
        </w:tc>
        <w:tc>
          <w:tcPr>
            <w:tcW w:w="620" w:type="pct"/>
          </w:tcPr>
          <w:p w14:paraId="324D21BE" w14:textId="77777777" w:rsidR="006F4E46" w:rsidRDefault="006F4E46" w:rsidP="00FC77DB">
            <w:r>
              <w:t>Status</w:t>
            </w:r>
          </w:p>
        </w:tc>
        <w:tc>
          <w:tcPr>
            <w:tcW w:w="2226" w:type="pct"/>
          </w:tcPr>
          <w:p w14:paraId="54144572" w14:textId="77777777" w:rsidR="006F4E46" w:rsidRDefault="006F4E46" w:rsidP="00FC77DB">
            <w:r>
              <w:t>Implementation progress update</w:t>
            </w:r>
          </w:p>
        </w:tc>
      </w:tr>
      <w:tr w:rsidR="006F4E46" w14:paraId="5FA7D5B4" w14:textId="77777777" w:rsidTr="005256C6">
        <w:tc>
          <w:tcPr>
            <w:tcW w:w="2154" w:type="pct"/>
          </w:tcPr>
          <w:p w14:paraId="5F64EB97" w14:textId="77777777" w:rsidR="006F4E46" w:rsidRDefault="006F4E46" w:rsidP="00FC77DB">
            <w:r w:rsidRPr="00CC18B8">
              <w:rPr>
                <w:rFonts w:cs="Arial"/>
              </w:rPr>
              <w:t xml:space="preserve">Support child wellbeing and safety by addressing the system gaps in child and family services, by delivering on the </w:t>
            </w:r>
            <w:r w:rsidRPr="00CC18B8">
              <w:rPr>
                <w:rFonts w:cs="Arial"/>
                <w:i/>
              </w:rPr>
              <w:t>Roadmap for Reform: Strong Families, Safe Children Strategy</w:t>
            </w:r>
            <w:r w:rsidRPr="00CC18B8">
              <w:rPr>
                <w:rFonts w:cs="Arial"/>
              </w:rPr>
              <w:t xml:space="preserve"> to transform the child and family system. It focuses on earlier intervention and prevention to reduce vulnerability and equip children and young people to reach their full potential.</w:t>
            </w:r>
          </w:p>
        </w:tc>
        <w:tc>
          <w:tcPr>
            <w:tcW w:w="620" w:type="pct"/>
          </w:tcPr>
          <w:p w14:paraId="3DAEE6BC" w14:textId="77777777" w:rsidR="006F4E46" w:rsidRDefault="006F4E46" w:rsidP="00D3294A">
            <w:r w:rsidRPr="00C46136">
              <w:t>Implemented</w:t>
            </w:r>
          </w:p>
          <w:p w14:paraId="79D67CD4" w14:textId="46D38768" w:rsidR="006F4E46" w:rsidRDefault="006F4E46" w:rsidP="00FC77DB">
            <w:pPr>
              <w:jc w:val="center"/>
            </w:pPr>
          </w:p>
        </w:tc>
        <w:tc>
          <w:tcPr>
            <w:tcW w:w="2226" w:type="pct"/>
          </w:tcPr>
          <w:p w14:paraId="347FDC9C" w14:textId="77777777" w:rsidR="006F4E46" w:rsidRDefault="006F4E46" w:rsidP="00FC77DB">
            <w:r>
              <w:t>Victoria has continued to support children, young people and families through the delivery of the Roadmap for Reform and establishing a portfolio for Children in October 2023.</w:t>
            </w:r>
          </w:p>
          <w:p w14:paraId="283F0F6F" w14:textId="77777777" w:rsidR="006F4E46" w:rsidRDefault="006F4E46" w:rsidP="00FC77DB">
            <w:r>
              <w:t>A growing number of earlier intervention service models continue to be delivered, such as Early Help Family Services, Integrated and Intensive Family Services, Koorie Supported Playgroups, Family Group Conferencing, specialist disability family service programs, Putting Families First, Aboriginal-led Rapid Engagement and Diversion, and Family Preservation and Reunification Response.</w:t>
            </w:r>
          </w:p>
          <w:p w14:paraId="163FE919" w14:textId="77777777" w:rsidR="006F4E46" w:rsidRDefault="006F4E46" w:rsidP="00FC77DB">
            <w:r>
              <w:t>These programs are increasing participation in universal services and improving family functioning, parental confidence and community connectedness.</w:t>
            </w:r>
          </w:p>
          <w:p w14:paraId="2CDE1A68" w14:textId="77777777" w:rsidR="006F4E46" w:rsidRDefault="006F4E46" w:rsidP="00FC77DB">
            <w:r>
              <w:t>Programs also continue to support recovery and healing and improve outcomes for children and young people in care. This includes access to improved therapeutic supports for all children in residential care by 2025-26.</w:t>
            </w:r>
          </w:p>
        </w:tc>
      </w:tr>
      <w:tr w:rsidR="006F4E46" w14:paraId="11A4B6D7" w14:textId="77777777" w:rsidTr="005256C6">
        <w:tc>
          <w:tcPr>
            <w:tcW w:w="2154" w:type="pct"/>
          </w:tcPr>
          <w:p w14:paraId="44BE56FF" w14:textId="77777777" w:rsidR="006F4E46" w:rsidRDefault="006F4E46" w:rsidP="00FC77DB">
            <w:r w:rsidRPr="00CC18B8">
              <w:rPr>
                <w:rFonts w:cs="Arial"/>
              </w:rPr>
              <w:t>Through the 2023–24 State Budget, continue to embed and build evidence in responding to young people who use violence in the home, inclusive of:</w:t>
            </w:r>
          </w:p>
        </w:tc>
        <w:tc>
          <w:tcPr>
            <w:tcW w:w="620" w:type="pct"/>
          </w:tcPr>
          <w:p w14:paraId="551C5119" w14:textId="049949AA" w:rsidR="006F4E46" w:rsidRDefault="00A40983" w:rsidP="00D3294A">
            <w:r>
              <w:t>Not applicable</w:t>
            </w:r>
          </w:p>
        </w:tc>
        <w:tc>
          <w:tcPr>
            <w:tcW w:w="2226" w:type="pct"/>
          </w:tcPr>
          <w:p w14:paraId="3A600B77" w14:textId="73A992B7" w:rsidR="006F4E46" w:rsidRDefault="00A40983" w:rsidP="00FC77DB">
            <w:r>
              <w:t>Not applicable</w:t>
            </w:r>
            <w:r w:rsidR="00814D49">
              <w:t>.</w:t>
            </w:r>
          </w:p>
        </w:tc>
      </w:tr>
      <w:tr w:rsidR="006F4E46" w14:paraId="6495B99F" w14:textId="77777777" w:rsidTr="005256C6">
        <w:tc>
          <w:tcPr>
            <w:tcW w:w="2154" w:type="pct"/>
          </w:tcPr>
          <w:p w14:paraId="77070B14" w14:textId="77777777" w:rsidR="006F4E46" w:rsidRDefault="006F4E46" w:rsidP="00E55BD7">
            <w:pPr>
              <w:pStyle w:val="ListParagraph"/>
              <w:numPr>
                <w:ilvl w:val="0"/>
                <w:numId w:val="26"/>
              </w:numPr>
            </w:pPr>
            <w:r w:rsidRPr="00B33736">
              <w:rPr>
                <w:rFonts w:cs="Arial"/>
              </w:rPr>
              <w:t>Testing extended and after hours for young people and their families over the next 2 years.</w:t>
            </w:r>
          </w:p>
        </w:tc>
        <w:tc>
          <w:tcPr>
            <w:tcW w:w="620" w:type="pct"/>
          </w:tcPr>
          <w:p w14:paraId="6440E836" w14:textId="77777777" w:rsidR="006F4E46" w:rsidRDefault="006F4E46" w:rsidP="00D3294A">
            <w:r w:rsidRPr="000469FE">
              <w:t>Implemented</w:t>
            </w:r>
          </w:p>
          <w:p w14:paraId="291959D4" w14:textId="3BFE6E55" w:rsidR="006F4E46" w:rsidRDefault="006F4E46" w:rsidP="00D3294A"/>
        </w:tc>
        <w:tc>
          <w:tcPr>
            <w:tcW w:w="2226" w:type="pct"/>
          </w:tcPr>
          <w:p w14:paraId="4C97D74E" w14:textId="77777777" w:rsidR="006F4E46" w:rsidRDefault="006F4E46" w:rsidP="00FC77DB">
            <w:r>
              <w:t>Four initiatives in Barwon (Meli), Southern Melbourne (partnership of Uniting, Australian Childhood Foundation and EACH), Loddon (Anglicare Victoria) and Inner Gippsland (Quantum Support Services) have been funded to deliver after-hours or extended hours support to young people who use family violence and their families.</w:t>
            </w:r>
          </w:p>
          <w:p w14:paraId="782BBB80" w14:textId="77777777" w:rsidR="006F4E46" w:rsidRDefault="006F4E46" w:rsidP="00FC77DB">
            <w:r>
              <w:t>The four initiatives will support 182 young people over the 2-year period.</w:t>
            </w:r>
          </w:p>
          <w:p w14:paraId="40C51A7B" w14:textId="77777777" w:rsidR="006F4E46" w:rsidRDefault="006F4E46" w:rsidP="00FC77DB">
            <w:r>
              <w:t>The services are providing support such as out of hours group work with parents, group work with young people, outreach support, supporting engagement in activities and crisis intervention.</w:t>
            </w:r>
          </w:p>
        </w:tc>
      </w:tr>
      <w:tr w:rsidR="006F4E46" w14:paraId="10A41D7B" w14:textId="77777777" w:rsidTr="005256C6">
        <w:tc>
          <w:tcPr>
            <w:tcW w:w="2154" w:type="pct"/>
          </w:tcPr>
          <w:p w14:paraId="5EFEF9E7" w14:textId="77777777" w:rsidR="006F4E46" w:rsidRDefault="006F4E46" w:rsidP="00E55BD7">
            <w:pPr>
              <w:pStyle w:val="ListParagraph"/>
              <w:numPr>
                <w:ilvl w:val="0"/>
                <w:numId w:val="26"/>
              </w:numPr>
            </w:pPr>
            <w:r w:rsidRPr="00B33736">
              <w:rPr>
                <w:rFonts w:cs="Arial"/>
              </w:rPr>
              <w:t>Developing and testing a practice and service model for young people and their families from multicultural communities.</w:t>
            </w:r>
          </w:p>
        </w:tc>
        <w:tc>
          <w:tcPr>
            <w:tcW w:w="620" w:type="pct"/>
          </w:tcPr>
          <w:p w14:paraId="76C5F765" w14:textId="77777777" w:rsidR="006F4E46" w:rsidRDefault="006F4E46" w:rsidP="00D3294A">
            <w:r w:rsidRPr="000469FE">
              <w:t>Implemented</w:t>
            </w:r>
          </w:p>
          <w:p w14:paraId="23B0CDC9" w14:textId="2ADB8CA5" w:rsidR="006F4E46" w:rsidRDefault="006F4E46" w:rsidP="00D3294A"/>
        </w:tc>
        <w:tc>
          <w:tcPr>
            <w:tcW w:w="2226" w:type="pct"/>
          </w:tcPr>
          <w:p w14:paraId="50D367AB" w14:textId="77777777" w:rsidR="006F4E46" w:rsidRDefault="006F4E46" w:rsidP="00FC77DB">
            <w:r>
              <w:t xml:space="preserve">Drummond Street and the Centre for Multicultural Youth have formed a partnership to design and deliver a service for young people from multicultural communities who use violence in the home. </w:t>
            </w:r>
          </w:p>
          <w:p w14:paraId="593CE82E" w14:textId="77777777" w:rsidR="006F4E46" w:rsidRDefault="006F4E46" w:rsidP="00FC77DB">
            <w:r>
              <w:t>The partnership has completed the design of a practice framework and is now delivering support to multicultural communities in the Western Melbourne areas.</w:t>
            </w:r>
          </w:p>
        </w:tc>
      </w:tr>
      <w:tr w:rsidR="006F4E46" w14:paraId="61776AE4" w14:textId="77777777" w:rsidTr="005256C6">
        <w:tc>
          <w:tcPr>
            <w:tcW w:w="2154" w:type="pct"/>
          </w:tcPr>
          <w:p w14:paraId="030BB953" w14:textId="77777777" w:rsidR="006F4E46" w:rsidRDefault="006F4E46" w:rsidP="00E55BD7">
            <w:pPr>
              <w:pStyle w:val="ListParagraph"/>
              <w:numPr>
                <w:ilvl w:val="0"/>
                <w:numId w:val="26"/>
              </w:numPr>
            </w:pPr>
            <w:r w:rsidRPr="00B33736">
              <w:rPr>
                <w:rFonts w:cs="Arial"/>
              </w:rPr>
              <w:t>Evaluating the new Adolescent Family Violence in the Home early intervention Model of Care for Young people using family violence in the home.</w:t>
            </w:r>
          </w:p>
        </w:tc>
        <w:tc>
          <w:tcPr>
            <w:tcW w:w="620" w:type="pct"/>
          </w:tcPr>
          <w:p w14:paraId="73D15D1F" w14:textId="77777777" w:rsidR="006F4E46" w:rsidRDefault="006F4E46" w:rsidP="00D3294A">
            <w:r w:rsidRPr="000469FE">
              <w:t>Implemented</w:t>
            </w:r>
          </w:p>
          <w:p w14:paraId="41EE6267" w14:textId="43AF60A5" w:rsidR="006F4E46" w:rsidRDefault="006F4E46" w:rsidP="00D3294A"/>
        </w:tc>
        <w:tc>
          <w:tcPr>
            <w:tcW w:w="2226" w:type="pct"/>
          </w:tcPr>
          <w:p w14:paraId="7141E8CD" w14:textId="77777777" w:rsidR="006F4E46" w:rsidRDefault="006F4E46" w:rsidP="00FC77DB">
            <w:r>
              <w:t>Ernst &amp; Young has commenced an independent evaluation of the Model of Care, and this has involved consultation with all funded Adolescent Family Violence in the Home providers, including Aboriginal services.</w:t>
            </w:r>
          </w:p>
          <w:p w14:paraId="088CE315" w14:textId="77777777" w:rsidR="006F4E46" w:rsidRDefault="006F4E46" w:rsidP="00FC77DB">
            <w:r>
              <w:t>The evaluation is to be completed in September 2024.</w:t>
            </w:r>
          </w:p>
          <w:p w14:paraId="1FF0519B" w14:textId="77777777" w:rsidR="006F4E46" w:rsidRDefault="006F4E46" w:rsidP="00FC77DB">
            <w:r>
              <w:t>The evaluation will assist to strengthen program guidance and the Model of Care for young people using family violence in the home, and their families.</w:t>
            </w:r>
          </w:p>
        </w:tc>
      </w:tr>
      <w:tr w:rsidR="006F4E46" w14:paraId="5F012C21" w14:textId="77777777" w:rsidTr="005256C6">
        <w:tc>
          <w:tcPr>
            <w:tcW w:w="2154" w:type="pct"/>
          </w:tcPr>
          <w:p w14:paraId="3D4CA6E3" w14:textId="77777777" w:rsidR="006F4E46" w:rsidRDefault="006F4E46" w:rsidP="00FC77DB">
            <w:r w:rsidRPr="00103CA7">
              <w:rPr>
                <w:rFonts w:cs="Arial"/>
              </w:rPr>
              <w:t>Address gaps in the service system through tailored supports to adolescents experiencing family violence or using violence, focusing on:</w:t>
            </w:r>
          </w:p>
        </w:tc>
        <w:tc>
          <w:tcPr>
            <w:tcW w:w="620" w:type="pct"/>
          </w:tcPr>
          <w:p w14:paraId="40AB282F" w14:textId="0F6FF373" w:rsidR="006F4E46" w:rsidRDefault="003236B8" w:rsidP="00D3294A">
            <w:r>
              <w:t>Not applicable</w:t>
            </w:r>
          </w:p>
        </w:tc>
        <w:tc>
          <w:tcPr>
            <w:tcW w:w="2226" w:type="pct"/>
          </w:tcPr>
          <w:p w14:paraId="01316520" w14:textId="4B6E76FB" w:rsidR="006F4E46" w:rsidRDefault="003236B8" w:rsidP="00FC77DB">
            <w:r>
              <w:t>Not applicable</w:t>
            </w:r>
            <w:r w:rsidR="00814D49">
              <w:t>.</w:t>
            </w:r>
          </w:p>
        </w:tc>
      </w:tr>
      <w:tr w:rsidR="006F4E46" w14:paraId="1A5CCA0F" w14:textId="77777777" w:rsidTr="005256C6">
        <w:tc>
          <w:tcPr>
            <w:tcW w:w="2154" w:type="pct"/>
          </w:tcPr>
          <w:p w14:paraId="4B06CDF9" w14:textId="77777777" w:rsidR="006F4E46" w:rsidRDefault="006F4E46" w:rsidP="00E55BD7">
            <w:pPr>
              <w:pStyle w:val="ListParagraph"/>
              <w:numPr>
                <w:ilvl w:val="0"/>
                <w:numId w:val="27"/>
              </w:numPr>
            </w:pPr>
            <w:r w:rsidRPr="00B33736">
              <w:rPr>
                <w:rFonts w:cs="Arial"/>
              </w:rPr>
              <w:t>Supporting young people aged 15-19 who are victim-survivors.</w:t>
            </w:r>
          </w:p>
        </w:tc>
        <w:tc>
          <w:tcPr>
            <w:tcW w:w="620" w:type="pct"/>
          </w:tcPr>
          <w:p w14:paraId="5F18A28C" w14:textId="77777777" w:rsidR="006F4E46" w:rsidRDefault="006F4E46" w:rsidP="00D3294A">
            <w:r w:rsidRPr="000469FE">
              <w:t>Implemented</w:t>
            </w:r>
          </w:p>
          <w:p w14:paraId="4F20AD93" w14:textId="3A1B7774" w:rsidR="006F4E46" w:rsidRDefault="006F4E46" w:rsidP="00D3294A"/>
        </w:tc>
        <w:tc>
          <w:tcPr>
            <w:tcW w:w="2226" w:type="pct"/>
          </w:tcPr>
          <w:p w14:paraId="33AFBCA4" w14:textId="77777777" w:rsidR="006F4E46" w:rsidRDefault="006F4E46" w:rsidP="00FC77DB">
            <w:r>
              <w:t>Two services, Meli and Melbourne City Mission, have been selected to develop and test a family violence case management response for young people in a youth homelessness setting.</w:t>
            </w:r>
          </w:p>
          <w:p w14:paraId="77E4AA0E" w14:textId="77777777" w:rsidR="006F4E46" w:rsidRDefault="006F4E46" w:rsidP="00FC77DB">
            <w:r>
              <w:t>Both services are providing direct support to young people who are at risk or are homeless where the young person is also a victim survivor of family violence.</w:t>
            </w:r>
          </w:p>
        </w:tc>
      </w:tr>
      <w:tr w:rsidR="006F4E46" w14:paraId="4A4431DA" w14:textId="77777777" w:rsidTr="005256C6">
        <w:tc>
          <w:tcPr>
            <w:tcW w:w="2154" w:type="pct"/>
          </w:tcPr>
          <w:p w14:paraId="74C0555F" w14:textId="77777777" w:rsidR="006F4E46" w:rsidRDefault="006F4E46" w:rsidP="00E55BD7">
            <w:pPr>
              <w:pStyle w:val="ListParagraph"/>
              <w:numPr>
                <w:ilvl w:val="0"/>
                <w:numId w:val="27"/>
              </w:numPr>
            </w:pPr>
            <w:r w:rsidRPr="00B33736">
              <w:rPr>
                <w:rFonts w:cs="Arial"/>
              </w:rPr>
              <w:t>Providing therapeutic interventions, including age-appropriate therapies, for children and young people.</w:t>
            </w:r>
          </w:p>
        </w:tc>
        <w:tc>
          <w:tcPr>
            <w:tcW w:w="620" w:type="pct"/>
          </w:tcPr>
          <w:p w14:paraId="119818FF" w14:textId="77777777" w:rsidR="006F4E46" w:rsidRDefault="006F4E46" w:rsidP="00D3294A">
            <w:r w:rsidRPr="000469FE">
              <w:t>Implemented</w:t>
            </w:r>
          </w:p>
          <w:p w14:paraId="1303AF4E" w14:textId="4AC26AFE" w:rsidR="006F4E46" w:rsidRDefault="006F4E46" w:rsidP="00D3294A"/>
        </w:tc>
        <w:tc>
          <w:tcPr>
            <w:tcW w:w="2226" w:type="pct"/>
          </w:tcPr>
          <w:p w14:paraId="0F68ED73" w14:textId="77777777" w:rsidR="006F4E46" w:rsidRDefault="006F4E46" w:rsidP="00FC77DB">
            <w:r>
              <w:t>31 services deliver therapeutic interventions for children and young people across Victoria.</w:t>
            </w:r>
          </w:p>
          <w:p w14:paraId="476A0B66" w14:textId="77777777" w:rsidR="006F4E46" w:rsidRDefault="006F4E46" w:rsidP="00FC77DB">
            <w:r>
              <w:t>These services deliver a range of supports that meet the individual needs of children and young people recovering from family violence, including play and arts therapy, equine therapy and age-appropriate counselling.</w:t>
            </w:r>
          </w:p>
        </w:tc>
      </w:tr>
      <w:tr w:rsidR="006F4E46" w14:paraId="7252A7F3" w14:textId="77777777" w:rsidTr="005256C6">
        <w:tc>
          <w:tcPr>
            <w:tcW w:w="2154" w:type="pct"/>
          </w:tcPr>
          <w:p w14:paraId="35396451" w14:textId="77777777" w:rsidR="006F4E46" w:rsidRDefault="006F4E46" w:rsidP="00E55BD7">
            <w:pPr>
              <w:pStyle w:val="ListParagraph"/>
              <w:numPr>
                <w:ilvl w:val="0"/>
                <w:numId w:val="27"/>
              </w:numPr>
            </w:pPr>
            <w:r w:rsidRPr="00B33736">
              <w:rPr>
                <w:rFonts w:cs="Arial"/>
              </w:rPr>
              <w:t>Funding 4 Aboriginal Community Controlled Organisations</w:t>
            </w:r>
            <w:r w:rsidRPr="00B33736">
              <w:rPr>
                <w:rFonts w:cs="Arial"/>
                <w:sz w:val="20"/>
                <w:szCs w:val="20"/>
              </w:rPr>
              <w:t xml:space="preserve"> </w:t>
            </w:r>
            <w:r w:rsidRPr="00B33736">
              <w:rPr>
                <w:rFonts w:cs="Arial"/>
              </w:rPr>
              <w:t>until June 2025 to design and deliver adolescent family violence in the home responses.</w:t>
            </w:r>
          </w:p>
        </w:tc>
        <w:tc>
          <w:tcPr>
            <w:tcW w:w="620" w:type="pct"/>
          </w:tcPr>
          <w:p w14:paraId="75CA5562" w14:textId="77777777" w:rsidR="006F4E46" w:rsidRDefault="006F4E46" w:rsidP="00D3294A">
            <w:r w:rsidRPr="000469FE">
              <w:t>Implemented</w:t>
            </w:r>
          </w:p>
          <w:p w14:paraId="6E3A8842" w14:textId="1F8F618D" w:rsidR="006F4E46" w:rsidRDefault="006F4E46" w:rsidP="00D3294A"/>
        </w:tc>
        <w:tc>
          <w:tcPr>
            <w:tcW w:w="2226" w:type="pct"/>
          </w:tcPr>
          <w:p w14:paraId="568A4F53" w14:textId="77777777" w:rsidR="006F4E46" w:rsidRDefault="006F4E46" w:rsidP="00FC77DB">
            <w:pPr>
              <w:tabs>
                <w:tab w:val="left" w:pos="1994"/>
              </w:tabs>
            </w:pPr>
            <w:r>
              <w:t>5 Aboriginal Community Controlled Organisations (ACCOs) have been funded and are providing support to young people using violence in the home, and their families.</w:t>
            </w:r>
          </w:p>
          <w:p w14:paraId="13120D07" w14:textId="77777777" w:rsidR="006F4E46" w:rsidRDefault="006F4E46" w:rsidP="00FC77DB">
            <w:pPr>
              <w:tabs>
                <w:tab w:val="left" w:pos="1994"/>
              </w:tabs>
            </w:pPr>
            <w:r>
              <w:t xml:space="preserve">These ACCOs operate in the following Department of Families, Fairness and Housing areas - Barwon, Central Highlands, Western Melbourne, Bayside Peninsula, North East Melbourne, Mallee and Loddon. </w:t>
            </w:r>
          </w:p>
          <w:p w14:paraId="368A9245" w14:textId="77777777" w:rsidR="006F4E46" w:rsidRDefault="006F4E46" w:rsidP="00FC77DB">
            <w:pPr>
              <w:tabs>
                <w:tab w:val="left" w:pos="1994"/>
              </w:tabs>
            </w:pPr>
            <w:r>
              <w:t xml:space="preserve">4 of the 5 Aboriginal Community Controlled Organisations have been engaged in the statewide Adolescent Family Violence in the Home evaluation. An evaluation of these first four funded Aboriginal Community Controlled Organisations is planned to be completed in September 2024. </w:t>
            </w:r>
          </w:p>
          <w:p w14:paraId="7D1A3AE7" w14:textId="77777777" w:rsidR="006F4E46" w:rsidRDefault="006F4E46" w:rsidP="00FC77DB">
            <w:pPr>
              <w:tabs>
                <w:tab w:val="left" w:pos="1994"/>
              </w:tabs>
            </w:pPr>
            <w:r>
              <w:t>The final Aboriginal Community Controlled Organisation to be funded was allocated funding in November 2023, and therefore is not subject to the evaluation period.</w:t>
            </w:r>
          </w:p>
        </w:tc>
      </w:tr>
      <w:tr w:rsidR="006F4E46" w14:paraId="68B1F79E" w14:textId="77777777" w:rsidTr="005256C6">
        <w:tc>
          <w:tcPr>
            <w:tcW w:w="2154" w:type="pct"/>
          </w:tcPr>
          <w:p w14:paraId="6802152E" w14:textId="77777777" w:rsidR="006F4E46" w:rsidRDefault="006F4E46" w:rsidP="00E55BD7">
            <w:pPr>
              <w:pStyle w:val="ListParagraph"/>
              <w:numPr>
                <w:ilvl w:val="0"/>
                <w:numId w:val="27"/>
              </w:numPr>
            </w:pPr>
            <w:r w:rsidRPr="00B33736">
              <w:rPr>
                <w:rFonts w:cs="Arial"/>
              </w:rPr>
              <w:t>Developing child and young person focused MARAM Practice Guides and tools to provide comprehensive guidance on assessing and managing risk and wellbeing.</w:t>
            </w:r>
          </w:p>
        </w:tc>
        <w:tc>
          <w:tcPr>
            <w:tcW w:w="620" w:type="pct"/>
          </w:tcPr>
          <w:p w14:paraId="32F361F3" w14:textId="77777777" w:rsidR="006F4E46" w:rsidRDefault="006F4E46" w:rsidP="00D3294A">
            <w:r w:rsidRPr="000469FE">
              <w:t>In progress</w:t>
            </w:r>
          </w:p>
          <w:p w14:paraId="3E0171C2" w14:textId="5A9E1871" w:rsidR="006F4E46" w:rsidRDefault="006F4E46" w:rsidP="00D3294A"/>
        </w:tc>
        <w:tc>
          <w:tcPr>
            <w:tcW w:w="2226" w:type="pct"/>
          </w:tcPr>
          <w:p w14:paraId="5875E815" w14:textId="3770E14A" w:rsidR="006F4E46" w:rsidRDefault="006F4E46" w:rsidP="00FC77DB">
            <w:r w:rsidRPr="000469FE">
              <w:t>The new Child and Young Person-</w:t>
            </w:r>
            <w:r w:rsidRPr="00353A33">
              <w:t>focused MARAM</w:t>
            </w:r>
            <w:r w:rsidRPr="000469FE">
              <w:t xml:space="preserve"> Practice Guides and tools are in development and anticipated to be </w:t>
            </w:r>
            <w:r w:rsidR="0071759D">
              <w:t>launched in 2025</w:t>
            </w:r>
            <w:r w:rsidRPr="000469FE">
              <w:t xml:space="preserve">. </w:t>
            </w:r>
          </w:p>
          <w:p w14:paraId="3E5547D8" w14:textId="77777777" w:rsidR="006F4E46" w:rsidRDefault="006F4E46" w:rsidP="00FC77DB">
            <w:r w:rsidRPr="000469FE">
              <w:t>These resources will build on existing MARAM guidance and tools for working with children and young people, both as victim survivors in their own right and as young people using family violence in the home and in dating/intimate relationships.</w:t>
            </w:r>
          </w:p>
        </w:tc>
      </w:tr>
      <w:tr w:rsidR="006F4E46" w14:paraId="708273E1" w14:textId="77777777" w:rsidTr="005256C6">
        <w:tc>
          <w:tcPr>
            <w:tcW w:w="2154" w:type="pct"/>
          </w:tcPr>
          <w:p w14:paraId="0E75538D" w14:textId="77777777" w:rsidR="006F4E46" w:rsidRDefault="006F4E46" w:rsidP="00FC77DB">
            <w:r w:rsidRPr="00B33736">
              <w:t>Continue to implement the Youth Justice Case Management Framework which uses a trauma</w:t>
            </w:r>
            <w:r>
              <w:noBreakHyphen/>
            </w:r>
            <w:r w:rsidRPr="00B33736">
              <w:t>informed lens when assessing and managing young people and includes assessing family violence risk and implementing supports to address responsivity needs.</w:t>
            </w:r>
          </w:p>
        </w:tc>
        <w:tc>
          <w:tcPr>
            <w:tcW w:w="620" w:type="pct"/>
          </w:tcPr>
          <w:p w14:paraId="4612F1F5" w14:textId="77777777" w:rsidR="006F4E46" w:rsidRDefault="006F4E46" w:rsidP="00D3294A">
            <w:r w:rsidRPr="000469FE">
              <w:t>Implemented</w:t>
            </w:r>
          </w:p>
          <w:p w14:paraId="5FD92483" w14:textId="7E1C860E" w:rsidR="006F4E46" w:rsidRDefault="006F4E46" w:rsidP="00D3294A"/>
        </w:tc>
        <w:tc>
          <w:tcPr>
            <w:tcW w:w="2226" w:type="pct"/>
          </w:tcPr>
          <w:p w14:paraId="285A8DA2" w14:textId="77777777" w:rsidR="006F4E46" w:rsidRDefault="006F4E46" w:rsidP="00FC77DB">
            <w:r>
              <w:t>The Youth Justice Case Management Framework provides an evidence-based and trauma informed foundation for programs delivered by Youth Justice staff.</w:t>
            </w:r>
          </w:p>
          <w:p w14:paraId="34F843BD" w14:textId="77777777" w:rsidR="006F4E46" w:rsidRDefault="006F4E46" w:rsidP="00FC77DB">
            <w:r>
              <w:t>The framework provides clear practice guidance for assessing and managing young people, family violence risk, and their responsivity needs.</w:t>
            </w:r>
          </w:p>
          <w:p w14:paraId="334B72DE" w14:textId="77777777" w:rsidR="006F4E46" w:rsidRDefault="006F4E46" w:rsidP="00FC77DB">
            <w:r>
              <w:t>The framework is embedded into practice, with robust Quality Assurance processes implemented to support evaluation and adherence to the framework.</w:t>
            </w:r>
          </w:p>
        </w:tc>
      </w:tr>
    </w:tbl>
    <w:p w14:paraId="4575391B" w14:textId="77777777" w:rsidR="006F4E46" w:rsidRDefault="006F4E46" w:rsidP="000D0A53"/>
    <w:p w14:paraId="40AB497B" w14:textId="77777777" w:rsidR="005256C6" w:rsidRDefault="005256C6" w:rsidP="000D0A53"/>
    <w:p w14:paraId="1252C2E9" w14:textId="3BDF1C8C" w:rsidR="000B2F7A" w:rsidRDefault="006F4E46" w:rsidP="00416980">
      <w:pPr>
        <w:pStyle w:val="Heading5"/>
      </w:pPr>
      <w:r w:rsidRPr="009154D2">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6F4E46" w14:paraId="3C22E5E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FBE73DB" w14:textId="77777777" w:rsidR="006F4E46" w:rsidRDefault="006F4E46" w:rsidP="00D229E8">
            <w:r>
              <w:t>Activity</w:t>
            </w:r>
          </w:p>
        </w:tc>
        <w:tc>
          <w:tcPr>
            <w:tcW w:w="620" w:type="pct"/>
          </w:tcPr>
          <w:p w14:paraId="286F8BCD" w14:textId="77777777" w:rsidR="006F4E46" w:rsidRDefault="006F4E46" w:rsidP="00D229E8">
            <w:r>
              <w:t>Status</w:t>
            </w:r>
          </w:p>
        </w:tc>
        <w:tc>
          <w:tcPr>
            <w:tcW w:w="2226" w:type="pct"/>
          </w:tcPr>
          <w:p w14:paraId="5A52F8E2" w14:textId="77777777" w:rsidR="006F4E46" w:rsidRDefault="006F4E46" w:rsidP="00D229E8">
            <w:r>
              <w:t>Implementation progress update</w:t>
            </w:r>
          </w:p>
        </w:tc>
      </w:tr>
      <w:tr w:rsidR="006F4E46" w14:paraId="06553D85" w14:textId="77777777" w:rsidTr="005256C6">
        <w:tc>
          <w:tcPr>
            <w:tcW w:w="2154" w:type="pct"/>
          </w:tcPr>
          <w:p w14:paraId="2A251F22" w14:textId="34067CCC" w:rsidR="006F4E46" w:rsidRDefault="006F4E46" w:rsidP="006745DC">
            <w:r w:rsidRPr="006745DC">
              <w:t>Support the long-term recovery and wellbeing of children and young people who have experienced family and domestic violence, including through establishing and monitoring a counselling program for young people who have experienced family and domestic violence with one regional and one metropolitan-based service.</w:t>
            </w:r>
            <w:r>
              <w:t xml:space="preserve"> </w:t>
            </w:r>
          </w:p>
        </w:tc>
        <w:tc>
          <w:tcPr>
            <w:tcW w:w="620" w:type="pct"/>
          </w:tcPr>
          <w:p w14:paraId="7D1A1336" w14:textId="77777777" w:rsidR="006F4E46" w:rsidRDefault="006F4E46" w:rsidP="00D3294A">
            <w:r w:rsidRPr="006745DC">
              <w:t>Implemented</w:t>
            </w:r>
          </w:p>
          <w:p w14:paraId="6D281857" w14:textId="7F7A912D" w:rsidR="006F4E46" w:rsidRPr="005E6174" w:rsidRDefault="006F4E46" w:rsidP="00D3294A">
            <w:pPr>
              <w:rPr>
                <w:b/>
                <w:bCs/>
              </w:rPr>
            </w:pPr>
          </w:p>
        </w:tc>
        <w:tc>
          <w:tcPr>
            <w:tcW w:w="2226" w:type="pct"/>
          </w:tcPr>
          <w:p w14:paraId="61037C65" w14:textId="77777777" w:rsidR="006F4E46" w:rsidRDefault="006F4E46" w:rsidP="006745DC">
            <w:r>
              <w:t xml:space="preserve">Two counselling services dedicated to young people impacted by family and domestic violence have been established in Northam and Rockingham. The service in Northam commenced January 2024 and is delivered by Yorgum Healing Services Aboriginal Corporation. The service in Rockingham commenced March 2023, delivered by Communicare Inc. </w:t>
            </w:r>
          </w:p>
          <w:p w14:paraId="50B67A2E" w14:textId="2D3B8FAC" w:rsidR="006F4E46" w:rsidRDefault="006F4E46" w:rsidP="006745DC">
            <w:r>
              <w:t>These services are funded over three years and will offer programs and activities to support healing and social connection and are person-centred, age appropriate and culturally safe for Aboriginal, CaLD and LGBTIQA+ participants.</w:t>
            </w:r>
          </w:p>
          <w:p w14:paraId="363ABC44" w14:textId="3BA66DB1" w:rsidR="006F4E46" w:rsidRDefault="006F4E46" w:rsidP="006745DC">
            <w:r>
              <w:t xml:space="preserve">For more information see </w:t>
            </w:r>
            <w:hyperlink r:id="rId110" w:history="1">
              <w:r w:rsidRPr="006745DC">
                <w:rPr>
                  <w:rStyle w:val="Hyperlink"/>
                </w:rPr>
                <w:t>yorgum.org.au/services/northam-counselling-service-for-young-people-who-have-experienced-fdv/</w:t>
              </w:r>
            </w:hyperlink>
            <w:r>
              <w:t xml:space="preserve"> or </w:t>
            </w:r>
            <w:hyperlink r:id="rId111" w:history="1">
              <w:r w:rsidRPr="00FA312C">
                <w:rPr>
                  <w:rStyle w:val="Hyperlink"/>
                </w:rPr>
                <w:t>www.communicare.org.au/get-support/children-families-and-parenting/openspace/</w:t>
              </w:r>
            </w:hyperlink>
            <w:r>
              <w:t>.</w:t>
            </w:r>
          </w:p>
        </w:tc>
      </w:tr>
    </w:tbl>
    <w:p w14:paraId="7F37D680" w14:textId="77777777" w:rsidR="005F4FC6" w:rsidRDefault="005F4FC6" w:rsidP="002B361C">
      <w:pPr>
        <w:pStyle w:val="Heading2"/>
      </w:pPr>
    </w:p>
    <w:p w14:paraId="0081DE29"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44BE452B" w14:textId="1C2CDF5E" w:rsidR="002B361C" w:rsidRDefault="002B361C" w:rsidP="002B361C">
      <w:pPr>
        <w:pStyle w:val="Heading2"/>
      </w:pPr>
      <w:bookmarkStart w:id="35" w:name="_Toc183443509"/>
      <w:r>
        <w:t>Action 9</w:t>
      </w:r>
      <w:bookmarkEnd w:id="35"/>
    </w:p>
    <w:p w14:paraId="6D07583B" w14:textId="3B3B84F6" w:rsidR="00777226" w:rsidRDefault="00777226" w:rsidP="009C5F8E">
      <w:r w:rsidRPr="00777226">
        <w:t>Improve police responses and the justice system to better support victim-survivors through the provision of trauma-informed, culturally safe supports that promote safety and wellbeing, and hold people who choose to use violence to account.</w:t>
      </w:r>
    </w:p>
    <w:p w14:paraId="777C270A" w14:textId="3EBF0E4B" w:rsidR="000D0A53" w:rsidRDefault="000D0A53" w:rsidP="00D229E8">
      <w:r>
        <w:t xml:space="preserve">There are </w:t>
      </w:r>
      <w:r w:rsidR="00DE1FF4">
        <w:t>50</w:t>
      </w:r>
      <w:r>
        <w:t xml:space="preserve"> activities that each jurisdiction will undertake to contribute to Action 9. Of these activities:</w:t>
      </w:r>
      <w:r w:rsidRPr="00213E78">
        <w:rPr>
          <w:noProof/>
        </w:rPr>
        <w:t xml:space="preserve"> </w:t>
      </w:r>
    </w:p>
    <w:p w14:paraId="70F2A357" w14:textId="2437E19F" w:rsidR="000D0A53" w:rsidRDefault="00DC3C68" w:rsidP="002D3BDC">
      <w:pPr>
        <w:pStyle w:val="ListParagraph"/>
        <w:numPr>
          <w:ilvl w:val="0"/>
          <w:numId w:val="7"/>
        </w:numPr>
      </w:pPr>
      <w:r>
        <w:t>26</w:t>
      </w:r>
      <w:r w:rsidR="000D0A53">
        <w:t xml:space="preserve"> are in progress</w:t>
      </w:r>
    </w:p>
    <w:p w14:paraId="2771326C" w14:textId="0ED75F71" w:rsidR="000D0A53" w:rsidRDefault="00DE1FF4" w:rsidP="002D3BDC">
      <w:pPr>
        <w:pStyle w:val="ListParagraph"/>
        <w:numPr>
          <w:ilvl w:val="0"/>
          <w:numId w:val="7"/>
        </w:numPr>
      </w:pPr>
      <w:r>
        <w:t>2</w:t>
      </w:r>
      <w:r w:rsidR="00DC3C68">
        <w:t>0</w:t>
      </w:r>
      <w:r w:rsidR="000D0A53">
        <w:t xml:space="preserve"> are implemented</w:t>
      </w:r>
    </w:p>
    <w:p w14:paraId="3CA82FC7" w14:textId="77751AE2" w:rsidR="000D0A53" w:rsidRDefault="00DC3C68" w:rsidP="002D3BDC">
      <w:pPr>
        <w:pStyle w:val="ListParagraph"/>
        <w:numPr>
          <w:ilvl w:val="0"/>
          <w:numId w:val="7"/>
        </w:numPr>
      </w:pPr>
      <w:r>
        <w:t xml:space="preserve">4 </w:t>
      </w:r>
      <w:r w:rsidR="000D0A53">
        <w:t xml:space="preserve">are finished. </w:t>
      </w:r>
    </w:p>
    <w:p w14:paraId="1B3DB744" w14:textId="22DDBFC3" w:rsidR="000D0A53" w:rsidRDefault="000D0A53" w:rsidP="000D0A53">
      <w:r w:rsidRPr="000E5B73">
        <w:t>The following table outlines the activities tha</w:t>
      </w:r>
      <w:r>
        <w:t>t</w:t>
      </w:r>
      <w:r w:rsidRPr="000E5B73">
        <w:t xml:space="preserve"> contribute to Action </w:t>
      </w:r>
      <w:r>
        <w:t>9</w:t>
      </w:r>
      <w:r w:rsidRPr="000E5B73">
        <w:t xml:space="preserve">. </w:t>
      </w:r>
    </w:p>
    <w:p w14:paraId="5DCADE39" w14:textId="77777777" w:rsidR="005475DD" w:rsidRPr="00416980" w:rsidRDefault="005475DD" w:rsidP="00416980">
      <w:pPr>
        <w:pStyle w:val="Heading5"/>
      </w:pPr>
      <w:r w:rsidRPr="00416980">
        <w:t>The Australian, State and Territory Governments will:</w:t>
      </w:r>
    </w:p>
    <w:tbl>
      <w:tblPr>
        <w:tblStyle w:val="TableGridLight"/>
        <w:tblW w:w="5000" w:type="pct"/>
        <w:tblLook w:val="04A0" w:firstRow="1" w:lastRow="0" w:firstColumn="1" w:lastColumn="0" w:noHBand="0" w:noVBand="1"/>
      </w:tblPr>
      <w:tblGrid>
        <w:gridCol w:w="6457"/>
        <w:gridCol w:w="1774"/>
        <w:gridCol w:w="6895"/>
      </w:tblGrid>
      <w:tr w:rsidR="005475DD" w14:paraId="6EB6F74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ABC18EF" w14:textId="77777777" w:rsidR="005475DD" w:rsidRDefault="005475DD" w:rsidP="00C37893">
            <w:r>
              <w:t>Activity</w:t>
            </w:r>
          </w:p>
        </w:tc>
        <w:tc>
          <w:tcPr>
            <w:tcW w:w="586" w:type="pct"/>
          </w:tcPr>
          <w:p w14:paraId="2D1555B4" w14:textId="77777777" w:rsidR="005475DD" w:rsidRDefault="005475DD" w:rsidP="00C37893">
            <w:r>
              <w:t>Status</w:t>
            </w:r>
          </w:p>
        </w:tc>
        <w:tc>
          <w:tcPr>
            <w:tcW w:w="2279" w:type="pct"/>
          </w:tcPr>
          <w:p w14:paraId="26859BCE" w14:textId="77777777" w:rsidR="005475DD" w:rsidRDefault="005475DD" w:rsidP="00C37893">
            <w:r>
              <w:t>Implementation progress update</w:t>
            </w:r>
          </w:p>
        </w:tc>
      </w:tr>
      <w:tr w:rsidR="005475DD" w14:paraId="0307524C" w14:textId="77777777" w:rsidTr="005256C6">
        <w:tc>
          <w:tcPr>
            <w:tcW w:w="2134" w:type="pct"/>
          </w:tcPr>
          <w:p w14:paraId="7C38C5D7" w14:textId="77777777" w:rsidR="005475DD" w:rsidRDefault="005475DD" w:rsidP="00C37893">
            <w:pPr>
              <w:rPr>
                <w:rFonts w:cs="Arial"/>
              </w:rPr>
            </w:pPr>
            <w:r w:rsidRPr="00DE33D8">
              <w:rPr>
                <w:rFonts w:cs="Arial"/>
              </w:rPr>
              <w:t xml:space="preserve">Seek to take actions individually and collectively under the </w:t>
            </w:r>
            <w:r w:rsidRPr="00DE33D8">
              <w:rPr>
                <w:rFonts w:cs="Arial"/>
                <w:i/>
              </w:rPr>
              <w:t>Standing Council of Attorneys-General Work Plan to Strengthen Criminal Justice Responses to Sexual Assault 2022–2027</w:t>
            </w:r>
            <w:r w:rsidRPr="00DE33D8">
              <w:rPr>
                <w:rFonts w:cs="Arial"/>
              </w:rPr>
              <w:t>, under its 3 priority areas:</w:t>
            </w:r>
          </w:p>
          <w:p w14:paraId="290AB6BA" w14:textId="77777777" w:rsidR="005475DD" w:rsidRPr="00766B93" w:rsidRDefault="005475DD" w:rsidP="00E55BD7">
            <w:pPr>
              <w:pStyle w:val="ListParagraph"/>
              <w:numPr>
                <w:ilvl w:val="0"/>
                <w:numId w:val="62"/>
              </w:numPr>
            </w:pPr>
            <w:r w:rsidRPr="0057230C">
              <w:rPr>
                <w:rFonts w:cs="Arial"/>
              </w:rPr>
              <w:t>Strengthening legal frameworks to ensure victims and survivors have improved justice outcomes and protections.</w:t>
            </w:r>
          </w:p>
          <w:p w14:paraId="1B10CD85" w14:textId="77777777" w:rsidR="005475DD" w:rsidRPr="00766B93" w:rsidRDefault="005475DD" w:rsidP="00E55BD7">
            <w:pPr>
              <w:pStyle w:val="ListParagraph"/>
              <w:numPr>
                <w:ilvl w:val="0"/>
                <w:numId w:val="62"/>
              </w:numPr>
            </w:pPr>
            <w:r w:rsidRPr="0057230C">
              <w:rPr>
                <w:rFonts w:cs="Arial"/>
              </w:rPr>
              <w:t>Building justice sector capability to better support and protect victims and survivors.</w:t>
            </w:r>
          </w:p>
          <w:p w14:paraId="6EA939E3" w14:textId="77777777" w:rsidR="005475DD" w:rsidRDefault="005475DD" w:rsidP="00E55BD7">
            <w:pPr>
              <w:pStyle w:val="ListParagraph"/>
              <w:numPr>
                <w:ilvl w:val="0"/>
                <w:numId w:val="62"/>
              </w:numPr>
            </w:pPr>
            <w:r w:rsidRPr="0057230C">
              <w:rPr>
                <w:rFonts w:cs="Arial"/>
              </w:rPr>
              <w:t>Supporting research and greater collaboration to identify best practices, and to ensure actions are supported by a sound and robust evidence base.</w:t>
            </w:r>
          </w:p>
        </w:tc>
        <w:tc>
          <w:tcPr>
            <w:tcW w:w="586" w:type="pct"/>
          </w:tcPr>
          <w:p w14:paraId="6D1E99BF" w14:textId="77777777" w:rsidR="005475DD" w:rsidRDefault="005475DD" w:rsidP="00D3294A">
            <w:r w:rsidRPr="009804D0">
              <w:t>In progress</w:t>
            </w:r>
          </w:p>
          <w:p w14:paraId="49FD1DF6" w14:textId="62955014" w:rsidR="005475DD" w:rsidRDefault="005475DD" w:rsidP="00D3294A"/>
        </w:tc>
        <w:tc>
          <w:tcPr>
            <w:tcW w:w="2279" w:type="pct"/>
          </w:tcPr>
          <w:p w14:paraId="0E733DA9" w14:textId="77777777" w:rsidR="005475DD" w:rsidRDefault="005475DD" w:rsidP="00C37893">
            <w:r>
              <w:t>Through the Standing Council of Attorneys-General (SCAG), the Australian Government is leading a national discussion on strengthening criminal justice responses to sexual assault. The officials-level Working Group on Criminal Justice Responses to Sexual Assault was established as a result, comprising justice officials from every jurisdiction.</w:t>
            </w:r>
          </w:p>
          <w:p w14:paraId="76114752" w14:textId="77777777" w:rsidR="005475DD" w:rsidRDefault="005475DD" w:rsidP="00C37893">
            <w:r>
              <w:t>The Working Group meets quarterly to help administer the work plan and share ideas, expertise and resources.</w:t>
            </w:r>
          </w:p>
          <w:p w14:paraId="0FEA0735" w14:textId="77777777" w:rsidR="005475DD" w:rsidRDefault="005475DD" w:rsidP="00C37893">
            <w:r>
              <w:t>The Working Group also produces annual progress reports, comprising an overview of key activities and progress against the 3 priority areas, and nation-wide environmental scans of related activities.</w:t>
            </w:r>
          </w:p>
          <w:p w14:paraId="20233DD2" w14:textId="77777777" w:rsidR="005475DD" w:rsidRDefault="005475DD" w:rsidP="00C37893">
            <w:r>
              <w:t xml:space="preserve">For more information see </w:t>
            </w:r>
            <w:hyperlink r:id="rId112" w:history="1">
              <w:r>
                <w:rPr>
                  <w:rStyle w:val="Hyperlink"/>
                </w:rPr>
                <w:t>www.ag.gov.au/crime/publications/working-group-justice-responses-sexual-violence-annual-progress-report-2023</w:t>
              </w:r>
            </w:hyperlink>
            <w:r>
              <w:t xml:space="preserve">. </w:t>
            </w:r>
          </w:p>
        </w:tc>
      </w:tr>
    </w:tbl>
    <w:p w14:paraId="4AECD924" w14:textId="77777777" w:rsidR="005475DD" w:rsidRDefault="005475DD" w:rsidP="008378B3">
      <w:pPr>
        <w:spacing w:after="0"/>
      </w:pPr>
    </w:p>
    <w:p w14:paraId="7B53285F" w14:textId="77777777" w:rsidR="005475DD" w:rsidRDefault="005475DD" w:rsidP="00416980">
      <w:pPr>
        <w:pStyle w:val="Heading5"/>
      </w:pPr>
      <w:r w:rsidRPr="0057230C">
        <w:t>The Australian Government will:</w:t>
      </w:r>
    </w:p>
    <w:tbl>
      <w:tblPr>
        <w:tblStyle w:val="TableGridLight"/>
        <w:tblW w:w="5000" w:type="pct"/>
        <w:tblLook w:val="04A0" w:firstRow="1" w:lastRow="0" w:firstColumn="1" w:lastColumn="0" w:noHBand="0" w:noVBand="1"/>
      </w:tblPr>
      <w:tblGrid>
        <w:gridCol w:w="6457"/>
        <w:gridCol w:w="1774"/>
        <w:gridCol w:w="6895"/>
      </w:tblGrid>
      <w:tr w:rsidR="005475DD" w14:paraId="19A1CC5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040C3BE" w14:textId="77777777" w:rsidR="005475DD" w:rsidRDefault="005475DD" w:rsidP="00C37893">
            <w:r>
              <w:t>Activity</w:t>
            </w:r>
          </w:p>
        </w:tc>
        <w:tc>
          <w:tcPr>
            <w:tcW w:w="586" w:type="pct"/>
          </w:tcPr>
          <w:p w14:paraId="0FA213FD" w14:textId="77777777" w:rsidR="005475DD" w:rsidRDefault="005475DD" w:rsidP="00C37893">
            <w:r>
              <w:t>Status</w:t>
            </w:r>
          </w:p>
        </w:tc>
        <w:tc>
          <w:tcPr>
            <w:tcW w:w="2279" w:type="pct"/>
          </w:tcPr>
          <w:p w14:paraId="57E57AB8" w14:textId="77777777" w:rsidR="005475DD" w:rsidRDefault="005475DD" w:rsidP="00C37893">
            <w:r>
              <w:t>Implementation progress update</w:t>
            </w:r>
          </w:p>
        </w:tc>
      </w:tr>
      <w:tr w:rsidR="005475DD" w14:paraId="6CD561AB" w14:textId="77777777" w:rsidTr="005256C6">
        <w:tc>
          <w:tcPr>
            <w:tcW w:w="2134" w:type="pct"/>
          </w:tcPr>
          <w:p w14:paraId="6F2839B5" w14:textId="77777777" w:rsidR="005475DD" w:rsidRDefault="005475DD" w:rsidP="00C37893">
            <w:r w:rsidRPr="00306B06">
              <w:rPr>
                <w:rFonts w:cs="Arial"/>
              </w:rPr>
              <w:t>Provide $6.5 million over 4 years for strengthening and harmonising sexual assault and consent laws, including:</w:t>
            </w:r>
          </w:p>
        </w:tc>
        <w:tc>
          <w:tcPr>
            <w:tcW w:w="586" w:type="pct"/>
          </w:tcPr>
          <w:p w14:paraId="753ABF60" w14:textId="3683FDE5" w:rsidR="005475DD" w:rsidRDefault="003236B8" w:rsidP="00D3294A">
            <w:r>
              <w:t>Not applicable</w:t>
            </w:r>
          </w:p>
        </w:tc>
        <w:tc>
          <w:tcPr>
            <w:tcW w:w="2279" w:type="pct"/>
          </w:tcPr>
          <w:p w14:paraId="69CCB1FF" w14:textId="67D768CD" w:rsidR="005475DD" w:rsidRDefault="003236B8" w:rsidP="00C37893">
            <w:r>
              <w:t>Not applicable</w:t>
            </w:r>
            <w:r w:rsidR="00814D49">
              <w:t>.</w:t>
            </w:r>
          </w:p>
        </w:tc>
      </w:tr>
      <w:tr w:rsidR="005475DD" w14:paraId="6283D7EB" w14:textId="77777777" w:rsidTr="005256C6">
        <w:tc>
          <w:tcPr>
            <w:tcW w:w="2134" w:type="pct"/>
          </w:tcPr>
          <w:p w14:paraId="5110DBC0" w14:textId="77777777" w:rsidR="005475DD" w:rsidRDefault="005475DD" w:rsidP="00E55BD7">
            <w:pPr>
              <w:pStyle w:val="ListParagraph"/>
              <w:numPr>
                <w:ilvl w:val="0"/>
                <w:numId w:val="28"/>
              </w:numPr>
            </w:pPr>
            <w:r w:rsidRPr="0057230C">
              <w:rPr>
                <w:rFonts w:cs="Arial"/>
              </w:rPr>
              <w:t>Establishing an Australian Law Reform Commission Inquiry (ALRC) into justice responses to sexual violence with a focus on law reform proposals to strengthen sexual assault laws and improve the outcomes and experiences of victim-survivors in the justice system.</w:t>
            </w:r>
          </w:p>
        </w:tc>
        <w:tc>
          <w:tcPr>
            <w:tcW w:w="586" w:type="pct"/>
          </w:tcPr>
          <w:p w14:paraId="0ECB2DB1" w14:textId="77777777" w:rsidR="005475DD" w:rsidRDefault="005475DD" w:rsidP="00D3294A">
            <w:r w:rsidRPr="009804D0">
              <w:t>In progress</w:t>
            </w:r>
          </w:p>
          <w:p w14:paraId="23A4AA15" w14:textId="152DF266" w:rsidR="005475DD" w:rsidRDefault="005475DD" w:rsidP="00D3294A"/>
        </w:tc>
        <w:tc>
          <w:tcPr>
            <w:tcW w:w="2279" w:type="pct"/>
          </w:tcPr>
          <w:p w14:paraId="7F1DA5BE" w14:textId="77777777" w:rsidR="005475DD" w:rsidRDefault="005475DD" w:rsidP="00C37893">
            <w:r>
              <w:t xml:space="preserve">The Australian Law Reform Commission (ALRC) inquiry commenced on 22 January 2024. </w:t>
            </w:r>
          </w:p>
          <w:p w14:paraId="2F6C5A1E" w14:textId="77777777" w:rsidR="005475DD" w:rsidRDefault="005475DD" w:rsidP="00C37893">
            <w:r>
              <w:t>The ALRC has been asked to provide its final report to the Attorney-General by 22 January 2025.</w:t>
            </w:r>
          </w:p>
          <w:p w14:paraId="6ACA008C" w14:textId="77777777" w:rsidR="005475DD" w:rsidRDefault="005475DD" w:rsidP="00C37893">
            <w:r>
              <w:t xml:space="preserve">For more information see </w:t>
            </w:r>
            <w:hyperlink r:id="rId113" w:history="1">
              <w:r>
                <w:rPr>
                  <w:rStyle w:val="Hyperlink"/>
                </w:rPr>
                <w:t>www.alrc.gov.au/inquiry/justice-responses-to-sexual-violence/</w:t>
              </w:r>
            </w:hyperlink>
            <w:r>
              <w:t xml:space="preserve">. </w:t>
            </w:r>
          </w:p>
        </w:tc>
      </w:tr>
      <w:tr w:rsidR="005475DD" w14:paraId="40F3F7C7" w14:textId="77777777" w:rsidTr="005256C6">
        <w:tc>
          <w:tcPr>
            <w:tcW w:w="2134" w:type="pct"/>
          </w:tcPr>
          <w:p w14:paraId="76FF4349" w14:textId="77777777" w:rsidR="005475DD" w:rsidRDefault="005475DD" w:rsidP="00E55BD7">
            <w:pPr>
              <w:pStyle w:val="ListParagraph"/>
              <w:numPr>
                <w:ilvl w:val="0"/>
                <w:numId w:val="28"/>
              </w:numPr>
            </w:pPr>
            <w:r w:rsidRPr="0057230C">
              <w:rPr>
                <w:rFonts w:cs="Arial"/>
              </w:rPr>
              <w:t>Hosting a ministerial-level roundtable on addressing sexual violence, bringing together victims and survivors, the service and advocacy sectors and other experts, and state and territory ministers to drive nationwide, cross-sector collaboration and inform the terms of the ALRC Inquiry.</w:t>
            </w:r>
          </w:p>
        </w:tc>
        <w:tc>
          <w:tcPr>
            <w:tcW w:w="586" w:type="pct"/>
          </w:tcPr>
          <w:p w14:paraId="39C53D75" w14:textId="77777777" w:rsidR="005475DD" w:rsidRDefault="005475DD" w:rsidP="00D3294A">
            <w:r w:rsidRPr="009804D0">
              <w:t>Finished</w:t>
            </w:r>
          </w:p>
          <w:p w14:paraId="5ED387BF" w14:textId="1EB8F272" w:rsidR="005475DD" w:rsidRDefault="005475DD" w:rsidP="00D3294A"/>
        </w:tc>
        <w:tc>
          <w:tcPr>
            <w:tcW w:w="2279" w:type="pct"/>
          </w:tcPr>
          <w:p w14:paraId="740B86D8" w14:textId="77777777" w:rsidR="005475DD" w:rsidRDefault="005475DD" w:rsidP="00C37893">
            <w:r>
              <w:t xml:space="preserve">On 23 August 2023, the Attorney-General, alongside the Minister for Women and Minister for Social Services, convened a ministerial-level national roundtable on justice responses to sexual violence to inform the Terms of Reference for the ALRC inquiry. </w:t>
            </w:r>
          </w:p>
          <w:p w14:paraId="79411236" w14:textId="77777777" w:rsidR="005475DD" w:rsidRDefault="005475DD" w:rsidP="00C37893">
            <w:r>
              <w:t>The roundtable brought together Australian, state and territory ministers to discuss with victims and survivors and their advocates the key challenges they face when seeking justice.</w:t>
            </w:r>
          </w:p>
          <w:p w14:paraId="5064AAA9" w14:textId="77777777" w:rsidR="005475DD" w:rsidRDefault="005475DD" w:rsidP="00C37893">
            <w:r>
              <w:t xml:space="preserve">To view the outcomes summary for the roundtable see </w:t>
            </w:r>
            <w:hyperlink r:id="rId114" w:history="1">
              <w:r>
                <w:rPr>
                  <w:rStyle w:val="Hyperlink"/>
                </w:rPr>
                <w:t>www.ag.gov.au/crime/publications/outcomes-summary-national-roundtable-justice-responses-sexual-violence</w:t>
              </w:r>
            </w:hyperlink>
            <w:r>
              <w:t>.</w:t>
            </w:r>
          </w:p>
        </w:tc>
      </w:tr>
      <w:tr w:rsidR="005475DD" w14:paraId="37324AE3" w14:textId="77777777" w:rsidTr="005256C6">
        <w:tc>
          <w:tcPr>
            <w:tcW w:w="2134" w:type="pct"/>
          </w:tcPr>
          <w:p w14:paraId="6A7553B9" w14:textId="77777777" w:rsidR="005475DD" w:rsidRDefault="005475DD" w:rsidP="00E55BD7">
            <w:pPr>
              <w:pStyle w:val="ListParagraph"/>
              <w:numPr>
                <w:ilvl w:val="0"/>
                <w:numId w:val="28"/>
              </w:numPr>
            </w:pPr>
            <w:r w:rsidRPr="0057230C">
              <w:rPr>
                <w:rFonts w:cs="Arial"/>
              </w:rPr>
              <w:t xml:space="preserve">Convening an Expert Advisory Group to support the ALRC Inquiry and advise </w:t>
            </w:r>
            <w:r w:rsidRPr="0057230C">
              <w:rPr>
                <w:rFonts w:cs="Arial"/>
                <w:sz w:val="20"/>
                <w:szCs w:val="20"/>
              </w:rPr>
              <w:t>G</w:t>
            </w:r>
            <w:r w:rsidRPr="0057230C">
              <w:rPr>
                <w:rFonts w:cs="Arial"/>
              </w:rPr>
              <w:t>overnment on implementation of its recommendations.</w:t>
            </w:r>
            <w:r>
              <w:rPr>
                <w:rFonts w:cs="Arial"/>
              </w:rPr>
              <w:t xml:space="preserve"> *</w:t>
            </w:r>
          </w:p>
        </w:tc>
        <w:tc>
          <w:tcPr>
            <w:tcW w:w="586" w:type="pct"/>
          </w:tcPr>
          <w:p w14:paraId="3219D685" w14:textId="77777777" w:rsidR="005475DD" w:rsidRDefault="005475DD" w:rsidP="00D3294A">
            <w:r w:rsidRPr="009804D0">
              <w:t>In progress</w:t>
            </w:r>
          </w:p>
          <w:p w14:paraId="24477EE4" w14:textId="3839CC84" w:rsidR="005475DD" w:rsidRDefault="005475DD" w:rsidP="00D3294A"/>
        </w:tc>
        <w:tc>
          <w:tcPr>
            <w:tcW w:w="2279" w:type="pct"/>
          </w:tcPr>
          <w:p w14:paraId="65DBAABF" w14:textId="77777777" w:rsidR="005475DD" w:rsidRDefault="005475DD" w:rsidP="00C37893">
            <w:r w:rsidRPr="009804D0">
              <w:t>The Attorney-General’s Department established the Expert Advisory Group (EAG) on 22 January 2024. The EAG comprises of 20 victim-survivors and their advocates to support the inquiry, helping to centre the experiences of victim-survivors. The EAG will run for two years.</w:t>
            </w:r>
          </w:p>
        </w:tc>
      </w:tr>
      <w:tr w:rsidR="005475DD" w14:paraId="43BAD32B" w14:textId="77777777" w:rsidTr="005256C6">
        <w:tc>
          <w:tcPr>
            <w:tcW w:w="2134" w:type="pct"/>
          </w:tcPr>
          <w:p w14:paraId="1F6FB6B7" w14:textId="77777777" w:rsidR="005475DD" w:rsidRDefault="005475DD" w:rsidP="00C37893">
            <w:r w:rsidRPr="00DD5BF3">
              <w:rPr>
                <w:rFonts w:cs="Arial"/>
              </w:rPr>
              <w:t>Embed trauma-informed and culturally safe response models to support victim-survivors through the family court and justice systems, including:</w:t>
            </w:r>
          </w:p>
        </w:tc>
        <w:tc>
          <w:tcPr>
            <w:tcW w:w="586" w:type="pct"/>
          </w:tcPr>
          <w:p w14:paraId="1BC15290" w14:textId="5B190C7E" w:rsidR="005475DD" w:rsidRDefault="003236B8" w:rsidP="00D3294A">
            <w:r>
              <w:t>Not applicable</w:t>
            </w:r>
          </w:p>
        </w:tc>
        <w:tc>
          <w:tcPr>
            <w:tcW w:w="2279" w:type="pct"/>
          </w:tcPr>
          <w:p w14:paraId="62892E1C" w14:textId="4DDC76B5" w:rsidR="005475DD" w:rsidRDefault="003236B8" w:rsidP="00C37893">
            <w:r>
              <w:t>Not applicable</w:t>
            </w:r>
            <w:r w:rsidR="00814D49">
              <w:t>.</w:t>
            </w:r>
          </w:p>
        </w:tc>
      </w:tr>
      <w:tr w:rsidR="005475DD" w14:paraId="462265D4" w14:textId="77777777" w:rsidTr="005256C6">
        <w:tc>
          <w:tcPr>
            <w:tcW w:w="2134" w:type="pct"/>
          </w:tcPr>
          <w:p w14:paraId="71440125" w14:textId="77777777" w:rsidR="005475DD" w:rsidRDefault="005475DD" w:rsidP="00E55BD7">
            <w:pPr>
              <w:pStyle w:val="ListParagraph"/>
              <w:numPr>
                <w:ilvl w:val="0"/>
                <w:numId w:val="29"/>
              </w:numPr>
            </w:pPr>
            <w:r w:rsidRPr="00B3601E">
              <w:rPr>
                <w:rFonts w:cs="Arial"/>
              </w:rPr>
              <w:t>Investing $4.1 million on a national training and education package to enhance police responses on a series of family, domestic and sexual violence (FDSV) matters, including increasing general awareness of coercive control and improving recognition of indicators to identify more subtle abusive behaviours of FDSV.</w:t>
            </w:r>
            <w:r>
              <w:rPr>
                <w:rFonts w:cs="Arial"/>
              </w:rPr>
              <w:t xml:space="preserve"> *</w:t>
            </w:r>
          </w:p>
        </w:tc>
        <w:tc>
          <w:tcPr>
            <w:tcW w:w="586" w:type="pct"/>
          </w:tcPr>
          <w:p w14:paraId="58ECD131" w14:textId="77777777" w:rsidR="005475DD" w:rsidRDefault="005475DD" w:rsidP="00D3294A">
            <w:r w:rsidRPr="00B3601E">
              <w:t>In progress</w:t>
            </w:r>
          </w:p>
          <w:p w14:paraId="10221C3F" w14:textId="1C67BA46" w:rsidR="005475DD" w:rsidRDefault="005475DD" w:rsidP="00D3294A"/>
        </w:tc>
        <w:tc>
          <w:tcPr>
            <w:tcW w:w="2279" w:type="pct"/>
          </w:tcPr>
          <w:p w14:paraId="07A24F64" w14:textId="16F192A9" w:rsidR="005475DD" w:rsidRDefault="005475DD" w:rsidP="00C37893">
            <w:r>
              <w:t>The Attorney-General</w:t>
            </w:r>
            <w:r w:rsidR="004B2783">
              <w:t>’</w:t>
            </w:r>
            <w:r>
              <w:t xml:space="preserve">s Department (the department) has engaged a Project Manager to develop the project management framework, including project plan and communications strategy. </w:t>
            </w:r>
          </w:p>
          <w:p w14:paraId="78CC7323" w14:textId="77777777" w:rsidR="005475DD" w:rsidRDefault="005475DD" w:rsidP="00C37893">
            <w:r>
              <w:t xml:space="preserve">The Project Manager will work in partnership with other external providers that may be engaged to develop a range of training and education models for consideration by the department. </w:t>
            </w:r>
          </w:p>
          <w:p w14:paraId="5669EE50" w14:textId="77777777" w:rsidR="005475DD" w:rsidRDefault="005475DD" w:rsidP="00C37893">
            <w:r>
              <w:t xml:space="preserve">A further provider has been engaged to conduct community focused consultations with people with lived experience, including victim-survivors, non-government organisations and advocates that have sought assistance from, or had interactions with police. </w:t>
            </w:r>
          </w:p>
          <w:p w14:paraId="38E862C8" w14:textId="77777777" w:rsidR="005475DD" w:rsidRDefault="005475DD" w:rsidP="00C37893">
            <w:r>
              <w:t>These will include consultation with Aboriginal and Torres Strait Islander communities, people with disability, culturally and linguistically diverse groups and LGBTIQ+ communities to inform content and elements of the training package.</w:t>
            </w:r>
          </w:p>
        </w:tc>
      </w:tr>
      <w:tr w:rsidR="005475DD" w14:paraId="451B02E7" w14:textId="77777777" w:rsidTr="005256C6">
        <w:tc>
          <w:tcPr>
            <w:tcW w:w="2134" w:type="pct"/>
          </w:tcPr>
          <w:p w14:paraId="30A94152" w14:textId="77777777" w:rsidR="005475DD" w:rsidRPr="009250FD" w:rsidRDefault="005475DD" w:rsidP="00E55BD7">
            <w:pPr>
              <w:pStyle w:val="ListParagraph"/>
              <w:numPr>
                <w:ilvl w:val="0"/>
                <w:numId w:val="29"/>
              </w:numPr>
              <w:rPr>
                <w:rFonts w:cs="Arial"/>
              </w:rPr>
            </w:pPr>
            <w:r w:rsidRPr="009250FD">
              <w:rPr>
                <w:rFonts w:cs="Arial"/>
              </w:rPr>
              <w:t>Providing $87.9 million for an extension of the Lighthouse Project and provision of culturally responsive support for First Nations litigants. The Lighthouse Project is an innovative approach taken by the Federal Circuit and Family Court of Australia to screen for and manage risk, with a primary focus on improving outcomes for families involved in the family law system, to all 15 primary family law registries. This includes $24.2 million to legal aid commissions to increase their capacity to support this expansion.</w:t>
            </w:r>
            <w:r>
              <w:rPr>
                <w:rFonts w:cs="Arial"/>
              </w:rPr>
              <w:t xml:space="preserve"> *</w:t>
            </w:r>
          </w:p>
        </w:tc>
        <w:tc>
          <w:tcPr>
            <w:tcW w:w="586" w:type="pct"/>
          </w:tcPr>
          <w:p w14:paraId="683BAF51" w14:textId="77777777" w:rsidR="005475DD" w:rsidRDefault="005475DD" w:rsidP="00D3294A">
            <w:r w:rsidRPr="00B3601E">
              <w:t>Implemented</w:t>
            </w:r>
          </w:p>
          <w:p w14:paraId="54C1B009" w14:textId="5261CC7F" w:rsidR="005475DD" w:rsidRDefault="005475DD" w:rsidP="00D3294A"/>
          <w:p w14:paraId="258B1B8B" w14:textId="77777777" w:rsidR="005475DD" w:rsidRPr="00B3601E" w:rsidRDefault="005475DD" w:rsidP="00D3294A"/>
        </w:tc>
        <w:tc>
          <w:tcPr>
            <w:tcW w:w="2279" w:type="pct"/>
          </w:tcPr>
          <w:p w14:paraId="64AC67E7" w14:textId="77777777" w:rsidR="005475DD" w:rsidRDefault="005475DD" w:rsidP="00C37893">
            <w:r w:rsidRPr="00B3601E">
              <w:t>The expansion of the Lighthouse Project commenced nationally on 28 November 2022. The funding for state and territory legal aid commissions is supporting the expanded Lighthouse Project by increasing the commissions’ capacity to provide representation services to parties and appoint independent children’s lawyers.</w:t>
            </w:r>
          </w:p>
        </w:tc>
      </w:tr>
      <w:tr w:rsidR="005475DD" w14:paraId="0D636D56" w14:textId="77777777" w:rsidTr="005256C6">
        <w:tc>
          <w:tcPr>
            <w:tcW w:w="2134" w:type="pct"/>
          </w:tcPr>
          <w:p w14:paraId="384B26AB" w14:textId="77777777" w:rsidR="005475DD" w:rsidRDefault="005475DD" w:rsidP="00E55BD7">
            <w:pPr>
              <w:pStyle w:val="ListParagraph"/>
              <w:numPr>
                <w:ilvl w:val="0"/>
                <w:numId w:val="29"/>
              </w:numPr>
            </w:pPr>
            <w:r w:rsidRPr="0057230C">
              <w:rPr>
                <w:rFonts w:cs="Arial"/>
              </w:rPr>
              <w:t>Engaging additional Indigenous Family Liaison Officers across the Federal Circuit and Family Court of Australia to support Aboriginal and Torres Strait Islander women and children engaging with the family court system.</w:t>
            </w:r>
          </w:p>
        </w:tc>
        <w:tc>
          <w:tcPr>
            <w:tcW w:w="586" w:type="pct"/>
          </w:tcPr>
          <w:p w14:paraId="3617444A" w14:textId="77777777" w:rsidR="005475DD" w:rsidRDefault="005475DD" w:rsidP="00D3294A">
            <w:r w:rsidRPr="00B3601E">
              <w:t>Implemented</w:t>
            </w:r>
          </w:p>
          <w:p w14:paraId="35A3A060" w14:textId="0CEEFF67" w:rsidR="005475DD" w:rsidRDefault="005475DD" w:rsidP="00D3294A"/>
        </w:tc>
        <w:tc>
          <w:tcPr>
            <w:tcW w:w="2279" w:type="pct"/>
          </w:tcPr>
          <w:p w14:paraId="614C6661" w14:textId="77777777" w:rsidR="005475DD" w:rsidRDefault="005475DD" w:rsidP="00C37893">
            <w:r>
              <w:t>As of April 2024, the Federal Circuit and Family Court of Australia has engaged 14 Indigenous Family Liaison Officers (IFLOs), across 11 locations, to provide key support to Aboriginal and Torres Strait Islander People who are accessing the Courts’ services.</w:t>
            </w:r>
          </w:p>
          <w:p w14:paraId="4B007978" w14:textId="77777777" w:rsidR="005475DD" w:rsidRDefault="005475DD" w:rsidP="00C37893">
            <w:r>
              <w:t xml:space="preserve">During the 2022–23 financial year, significant growth within the Courts to improve access to justice for Aboriginal and Torres Strait Islander families has occurred. This is largely attributed to the funding and subsequent appointment of IFLOs across the country. </w:t>
            </w:r>
          </w:p>
          <w:p w14:paraId="6C40CF73" w14:textId="77777777" w:rsidR="005475DD" w:rsidRDefault="005475DD" w:rsidP="00C37893">
            <w:r>
              <w:t xml:space="preserve">For more information see </w:t>
            </w:r>
            <w:hyperlink r:id="rId115" w:history="1">
              <w:r>
                <w:rPr>
                  <w:rStyle w:val="Hyperlink"/>
                </w:rPr>
                <w:t>www.fcfcoa.gov.au/fl/indigenous-list</w:t>
              </w:r>
            </w:hyperlink>
            <w:r>
              <w:t xml:space="preserve">. </w:t>
            </w:r>
          </w:p>
        </w:tc>
      </w:tr>
      <w:tr w:rsidR="005475DD" w14:paraId="732F1D04" w14:textId="77777777" w:rsidTr="005256C6">
        <w:tc>
          <w:tcPr>
            <w:tcW w:w="2134" w:type="pct"/>
          </w:tcPr>
          <w:p w14:paraId="3A6627C7" w14:textId="77777777" w:rsidR="005475DD" w:rsidRDefault="005475DD" w:rsidP="00E55BD7">
            <w:pPr>
              <w:pStyle w:val="ListParagraph"/>
              <w:numPr>
                <w:ilvl w:val="0"/>
                <w:numId w:val="29"/>
              </w:numPr>
            </w:pPr>
            <w:r w:rsidRPr="0057230C">
              <w:rPr>
                <w:rFonts w:cs="Arial"/>
              </w:rPr>
              <w:t>Investing $1.2 million for a national justice sector education and training package on the nature and impacts of sexual assault, commencing in 2023.</w:t>
            </w:r>
          </w:p>
        </w:tc>
        <w:tc>
          <w:tcPr>
            <w:tcW w:w="586" w:type="pct"/>
          </w:tcPr>
          <w:p w14:paraId="7C10C539" w14:textId="77777777" w:rsidR="005475DD" w:rsidRDefault="005475DD" w:rsidP="00D3294A">
            <w:r w:rsidRPr="00B3601E">
              <w:t>In progress</w:t>
            </w:r>
          </w:p>
          <w:p w14:paraId="2A6B03EF" w14:textId="47C8CF09" w:rsidR="005475DD" w:rsidRDefault="005475DD" w:rsidP="00D3294A"/>
        </w:tc>
        <w:tc>
          <w:tcPr>
            <w:tcW w:w="2279" w:type="pct"/>
          </w:tcPr>
          <w:p w14:paraId="6682B4C6" w14:textId="77777777" w:rsidR="005475DD" w:rsidRDefault="005475DD" w:rsidP="00C37893">
            <w:r>
              <w:t xml:space="preserve">This education and training package comprises three elements:  </w:t>
            </w:r>
          </w:p>
          <w:p w14:paraId="3F5DFEAD" w14:textId="77777777" w:rsidR="005475DD" w:rsidRDefault="005475DD" w:rsidP="00E55BD7">
            <w:pPr>
              <w:pStyle w:val="ListParagraph"/>
              <w:numPr>
                <w:ilvl w:val="0"/>
                <w:numId w:val="41"/>
              </w:numPr>
            </w:pPr>
            <w:r>
              <w:t>The foundational education resource on sexual assault myths and misconceptions which is expected to be published in late 2024. This resource will be targeted at justice sector officials, including lawyers, police and judicial officers.</w:t>
            </w:r>
          </w:p>
          <w:p w14:paraId="13FFF829" w14:textId="77777777" w:rsidR="005475DD" w:rsidRDefault="005475DD" w:rsidP="00E55BD7">
            <w:pPr>
              <w:pStyle w:val="ListParagraph"/>
              <w:numPr>
                <w:ilvl w:val="0"/>
                <w:numId w:val="41"/>
              </w:numPr>
            </w:pPr>
            <w:r>
              <w:t xml:space="preserve">The judicial training program, for the justice sector, including the judiciary and legal practitioners, is underway. In 2024, training sessions have been delivered by the </w:t>
            </w:r>
            <w:r w:rsidRPr="0029227F">
              <w:t>National Judicial College of Australia</w:t>
            </w:r>
            <w:r>
              <w:t xml:space="preserve"> in Canberra and Adelaide, Melbourne and Brisbane. Further training is scheduled in Sydney and Perth.   </w:t>
            </w:r>
          </w:p>
          <w:p w14:paraId="5DDFF10B" w14:textId="77777777" w:rsidR="005475DD" w:rsidRDefault="005475DD" w:rsidP="00E55BD7">
            <w:pPr>
              <w:pStyle w:val="ListParagraph"/>
              <w:numPr>
                <w:ilvl w:val="0"/>
                <w:numId w:val="29"/>
              </w:numPr>
            </w:pPr>
            <w:r>
              <w:t>The judicial conference on the nature and impacts of sexual assault is expected to be held on 2-4 August.</w:t>
            </w:r>
          </w:p>
        </w:tc>
      </w:tr>
      <w:tr w:rsidR="005475DD" w14:paraId="6F698988" w14:textId="77777777" w:rsidTr="005256C6">
        <w:tc>
          <w:tcPr>
            <w:tcW w:w="2134" w:type="pct"/>
          </w:tcPr>
          <w:p w14:paraId="7179237A" w14:textId="77777777" w:rsidR="005475DD" w:rsidRDefault="005475DD" w:rsidP="00E55BD7">
            <w:pPr>
              <w:pStyle w:val="ListParagraph"/>
              <w:numPr>
                <w:ilvl w:val="0"/>
                <w:numId w:val="29"/>
              </w:numPr>
            </w:pPr>
            <w:r w:rsidRPr="0057230C">
              <w:rPr>
                <w:rFonts w:cs="Arial"/>
              </w:rPr>
              <w:t>Providing $8.4 million for greater access to specialised and trauma-informed services for victim-survivors of sexual violence through a pilot of a new legal service model for victim</w:t>
            </w:r>
            <w:r>
              <w:rPr>
                <w:rFonts w:cs="Arial"/>
              </w:rPr>
              <w:noBreakHyphen/>
            </w:r>
            <w:r w:rsidRPr="0057230C">
              <w:rPr>
                <w:rFonts w:cs="Arial"/>
              </w:rPr>
              <w:t>survivors of sexual assault. The pilot sites are expected to commence in late 2023.</w:t>
            </w:r>
          </w:p>
        </w:tc>
        <w:tc>
          <w:tcPr>
            <w:tcW w:w="586" w:type="pct"/>
          </w:tcPr>
          <w:p w14:paraId="4F52F76E" w14:textId="77777777" w:rsidR="005475DD" w:rsidRDefault="005475DD" w:rsidP="00D3294A">
            <w:r w:rsidRPr="00B3601E">
              <w:t>In progress</w:t>
            </w:r>
          </w:p>
          <w:p w14:paraId="3CEB1765" w14:textId="7DBB6415" w:rsidR="005475DD" w:rsidRDefault="005475DD" w:rsidP="00D3294A"/>
        </w:tc>
        <w:tc>
          <w:tcPr>
            <w:tcW w:w="2279" w:type="pct"/>
          </w:tcPr>
          <w:p w14:paraId="21ED4EC4" w14:textId="77777777" w:rsidR="005475DD" w:rsidRDefault="005475DD" w:rsidP="00C37893">
            <w:r>
              <w:t xml:space="preserve">On 20 September 2023, the Attorney-General issued a media release, announcing the pilot sites in Western Australia, Victoria and the Australian Capital Territory. </w:t>
            </w:r>
          </w:p>
          <w:p w14:paraId="27F37D36" w14:textId="77777777" w:rsidR="005475DD" w:rsidRDefault="005475DD" w:rsidP="00C37893">
            <w:r>
              <w:t xml:space="preserve">Three different legal service delivery models are being piloted to provide specialised and trauma-informed legal services to victims and survivors, supporting them to participate in the justice system, guided by their own goals in their journey of recovery. </w:t>
            </w:r>
          </w:p>
          <w:p w14:paraId="43174973" w14:textId="77777777" w:rsidR="005475DD" w:rsidRDefault="005475DD" w:rsidP="00C37893">
            <w:r>
              <w:t>Each of the services commenced in 2024. Dedicated funding for evaluation will measure the pilot’s impact and inform future legal services for victims and survivors across Australia.</w:t>
            </w:r>
          </w:p>
        </w:tc>
      </w:tr>
      <w:tr w:rsidR="005475DD" w14:paraId="09128593" w14:textId="77777777" w:rsidTr="005256C6">
        <w:tc>
          <w:tcPr>
            <w:tcW w:w="2134" w:type="pct"/>
          </w:tcPr>
          <w:p w14:paraId="3ECE0E8F" w14:textId="77777777" w:rsidR="005475DD" w:rsidRDefault="005475DD" w:rsidP="00E55BD7">
            <w:pPr>
              <w:pStyle w:val="ListParagraph"/>
              <w:numPr>
                <w:ilvl w:val="0"/>
                <w:numId w:val="29"/>
              </w:numPr>
            </w:pPr>
            <w:r w:rsidRPr="0057230C">
              <w:rPr>
                <w:rFonts w:cs="Arial"/>
              </w:rPr>
              <w:t>Strengthening legislative procedural protections for vulnerable witnesses including victim-survivors of child sexual assault in criminal proceedings.</w:t>
            </w:r>
          </w:p>
        </w:tc>
        <w:tc>
          <w:tcPr>
            <w:tcW w:w="586" w:type="pct"/>
          </w:tcPr>
          <w:p w14:paraId="02114A03" w14:textId="77777777" w:rsidR="005475DD" w:rsidRDefault="005475DD" w:rsidP="00D3294A">
            <w:r w:rsidRPr="00B3601E">
              <w:t>In progress</w:t>
            </w:r>
          </w:p>
          <w:p w14:paraId="6C510232" w14:textId="18FB7557" w:rsidR="005475DD" w:rsidRDefault="005475DD" w:rsidP="00D3294A"/>
        </w:tc>
        <w:tc>
          <w:tcPr>
            <w:tcW w:w="2279" w:type="pct"/>
          </w:tcPr>
          <w:p w14:paraId="7ACE1F57" w14:textId="77777777" w:rsidR="005475DD" w:rsidRDefault="005475DD" w:rsidP="00C37893">
            <w:r w:rsidRPr="00B3601E">
              <w:t>The ALRC inquiry into justice responses to sexual violence commenced on 22 January 2024 and will run for 12</w:t>
            </w:r>
            <w:r>
              <w:t> </w:t>
            </w:r>
            <w:r w:rsidRPr="00B3601E">
              <w:t xml:space="preserve">months. </w:t>
            </w:r>
          </w:p>
          <w:p w14:paraId="50954204" w14:textId="77777777" w:rsidR="005475DD" w:rsidRDefault="005475DD" w:rsidP="00C37893">
            <w:r w:rsidRPr="00B3601E">
              <w:t xml:space="preserve">The Inquiry Terms of Reference include consideration of reforms to ‘laws and frameworks about evidence, court procedures/processes’ to improve the outcomes and experiences of victim-survivors in the justice system. </w:t>
            </w:r>
            <w:r>
              <w:t>For f</w:t>
            </w:r>
            <w:r w:rsidRPr="00B3601E">
              <w:t>urther information about the inquiry</w:t>
            </w:r>
            <w:r>
              <w:t xml:space="preserve"> see </w:t>
            </w:r>
            <w:hyperlink r:id="rId116" w:history="1">
              <w:r>
                <w:rPr>
                  <w:rStyle w:val="Hyperlink"/>
                </w:rPr>
                <w:t>www.alrc.gov.au/inquiry/justice-responses-to-sexual-violence/</w:t>
              </w:r>
            </w:hyperlink>
            <w:r>
              <w:t xml:space="preserve">. </w:t>
            </w:r>
          </w:p>
        </w:tc>
      </w:tr>
      <w:tr w:rsidR="005475DD" w14:paraId="59A6D69D" w14:textId="77777777" w:rsidTr="005256C6">
        <w:tc>
          <w:tcPr>
            <w:tcW w:w="2134" w:type="pct"/>
          </w:tcPr>
          <w:p w14:paraId="269AFE05" w14:textId="77777777" w:rsidR="005475DD" w:rsidRDefault="005475DD" w:rsidP="00E55BD7">
            <w:pPr>
              <w:pStyle w:val="ListParagraph"/>
              <w:numPr>
                <w:ilvl w:val="0"/>
                <w:numId w:val="29"/>
              </w:numPr>
            </w:pPr>
            <w:r w:rsidRPr="0057230C">
              <w:rPr>
                <w:rFonts w:cs="Arial"/>
              </w:rPr>
              <w:t>Providing $2.1 million to conduct a scoping study on alternative reporting mechanisms for victim-survivors of sexual assault who may not wish to engage directly with police or formal justice processes.</w:t>
            </w:r>
          </w:p>
        </w:tc>
        <w:tc>
          <w:tcPr>
            <w:tcW w:w="586" w:type="pct"/>
          </w:tcPr>
          <w:p w14:paraId="230FC056" w14:textId="77777777" w:rsidR="005475DD" w:rsidRDefault="005475DD" w:rsidP="00D3294A">
            <w:r w:rsidRPr="00FD4681">
              <w:t>In progress</w:t>
            </w:r>
          </w:p>
          <w:p w14:paraId="2E5277C3" w14:textId="01D139E4" w:rsidR="005475DD" w:rsidRDefault="005475DD" w:rsidP="00D3294A"/>
        </w:tc>
        <w:tc>
          <w:tcPr>
            <w:tcW w:w="2279" w:type="pct"/>
          </w:tcPr>
          <w:p w14:paraId="2CC9497C" w14:textId="77777777" w:rsidR="005475DD" w:rsidRDefault="005475DD" w:rsidP="00C37893">
            <w:r>
              <w:t>The Royal Melbourne Institute of Technology was engaged to undertake the scoping study. The study will consider alternative reporting mechanisms for victims and survivors of sexual assault to better meet the needs of victims and survivors and reduce the risk of re</w:t>
            </w:r>
            <w:r>
              <w:noBreakHyphen/>
              <w:t>traumatisation.</w:t>
            </w:r>
          </w:p>
          <w:p w14:paraId="4114E520" w14:textId="77777777" w:rsidR="005475DD" w:rsidRDefault="005475DD" w:rsidP="00C37893">
            <w:r>
              <w:t>The final report is due to be delivered in mid-2024.</w:t>
            </w:r>
          </w:p>
        </w:tc>
      </w:tr>
      <w:tr w:rsidR="005475DD" w14:paraId="34A77A61" w14:textId="77777777" w:rsidTr="005256C6">
        <w:tc>
          <w:tcPr>
            <w:tcW w:w="2134" w:type="pct"/>
          </w:tcPr>
          <w:p w14:paraId="708424A4" w14:textId="77777777" w:rsidR="005475DD" w:rsidRDefault="005475DD" w:rsidP="00E55BD7">
            <w:pPr>
              <w:pStyle w:val="ListParagraph"/>
              <w:numPr>
                <w:ilvl w:val="0"/>
                <w:numId w:val="29"/>
              </w:numPr>
            </w:pPr>
            <w:r w:rsidRPr="0057230C">
              <w:rPr>
                <w:rFonts w:cs="Arial"/>
              </w:rPr>
              <w:t>Providing $0.4 million to conduct a scoping study to explore the merits of establishing a Commonwealth witness intermediary scheme to support witnesses to give their best evidence in Commonwealth criminal proceedings.</w:t>
            </w:r>
          </w:p>
        </w:tc>
        <w:tc>
          <w:tcPr>
            <w:tcW w:w="586" w:type="pct"/>
          </w:tcPr>
          <w:p w14:paraId="187E9F17" w14:textId="77777777" w:rsidR="005475DD" w:rsidRDefault="005475DD" w:rsidP="00D3294A">
            <w:r w:rsidRPr="00FD4681">
              <w:t>In progress</w:t>
            </w:r>
          </w:p>
          <w:p w14:paraId="4CAA0468" w14:textId="52A6848B" w:rsidR="005475DD" w:rsidRDefault="005475DD" w:rsidP="00D3294A"/>
        </w:tc>
        <w:tc>
          <w:tcPr>
            <w:tcW w:w="2279" w:type="pct"/>
          </w:tcPr>
          <w:p w14:paraId="3177D576" w14:textId="6B2C4095" w:rsidR="005475DD" w:rsidRDefault="005475DD" w:rsidP="00C37893">
            <w:r w:rsidRPr="00FD4681">
              <w:t>The Attorney-General</w:t>
            </w:r>
            <w:r w:rsidR="004B2783">
              <w:t>’</w:t>
            </w:r>
            <w:r w:rsidRPr="00FD4681">
              <w:t xml:space="preserve">s Department is undertaking a scoping study to explore options to improve access to witness intermediaries to support witnesses (including complainants) to give their best evidence when engaging with the Commonwealth criminal justice system. </w:t>
            </w:r>
          </w:p>
          <w:p w14:paraId="5D44D4E0" w14:textId="77777777" w:rsidR="005475DD" w:rsidRDefault="005475DD" w:rsidP="00C37893">
            <w:r w:rsidRPr="00FD4681">
              <w:t>The study is expected to be finalised in 2024 with the findings to be considered by Government.</w:t>
            </w:r>
          </w:p>
        </w:tc>
      </w:tr>
      <w:tr w:rsidR="005475DD" w14:paraId="5416AA1A" w14:textId="77777777" w:rsidTr="005256C6">
        <w:tc>
          <w:tcPr>
            <w:tcW w:w="2134" w:type="pct"/>
          </w:tcPr>
          <w:p w14:paraId="180EAF63" w14:textId="77777777" w:rsidR="005475DD" w:rsidRDefault="005475DD" w:rsidP="00E55BD7">
            <w:pPr>
              <w:pStyle w:val="ListParagraph"/>
              <w:numPr>
                <w:ilvl w:val="0"/>
                <w:numId w:val="29"/>
              </w:numPr>
            </w:pPr>
            <w:r w:rsidRPr="0057230C">
              <w:rPr>
                <w:rFonts w:cs="Arial"/>
              </w:rPr>
              <w:t>Undertaking a comprehensive national review and comparative analysis of criminal law frameworks, including definitions, offences, and defences, relating to sex assault and child sexual abuse.</w:t>
            </w:r>
          </w:p>
        </w:tc>
        <w:tc>
          <w:tcPr>
            <w:tcW w:w="586" w:type="pct"/>
          </w:tcPr>
          <w:p w14:paraId="066B1BC5" w14:textId="77777777" w:rsidR="005475DD" w:rsidRDefault="005475DD" w:rsidP="00D3294A">
            <w:r w:rsidRPr="007D040C">
              <w:t>In progress</w:t>
            </w:r>
          </w:p>
          <w:p w14:paraId="56150DE3" w14:textId="5937A27C" w:rsidR="005475DD" w:rsidRDefault="005475DD" w:rsidP="00D3294A"/>
        </w:tc>
        <w:tc>
          <w:tcPr>
            <w:tcW w:w="2279" w:type="pct"/>
          </w:tcPr>
          <w:p w14:paraId="00C29596" w14:textId="77777777" w:rsidR="005475DD" w:rsidRDefault="005475DD" w:rsidP="00C37893">
            <w:r>
              <w:t>The Australian Institute of Criminology (AIC) is conducting a national review of sexual assault and child sexual abuse legislation.</w:t>
            </w:r>
          </w:p>
          <w:p w14:paraId="43F13FFB" w14:textId="77777777" w:rsidR="005475DD" w:rsidRDefault="005475DD" w:rsidP="00C37893">
            <w:r>
              <w:t>This will identify the impact of any substantive inconsistencies between legal frameworks, determine whether there are gaps in the conduct criminalised in each jurisdiction, and explore best-practice approaches.</w:t>
            </w:r>
          </w:p>
          <w:p w14:paraId="19306BA2" w14:textId="77777777" w:rsidR="005475DD" w:rsidRDefault="005475DD" w:rsidP="00C37893">
            <w:r>
              <w:t>Between March and May 2023, the AIC invited victims and survivors of sexual assault and child sexual abuse to share their experiences with the criminal justice system in Australia. Submissions to the AIC closed on 31 May 2023.</w:t>
            </w:r>
          </w:p>
          <w:p w14:paraId="719DF6EC" w14:textId="77777777" w:rsidR="005475DD" w:rsidRDefault="005475DD" w:rsidP="00C37893">
            <w:r>
              <w:t>The report is expected to be finalised and published in mid-2024.</w:t>
            </w:r>
          </w:p>
        </w:tc>
      </w:tr>
      <w:tr w:rsidR="005475DD" w14:paraId="5E4EA48C" w14:textId="77777777" w:rsidTr="005256C6">
        <w:tc>
          <w:tcPr>
            <w:tcW w:w="2134" w:type="pct"/>
          </w:tcPr>
          <w:p w14:paraId="048896B8" w14:textId="77777777" w:rsidR="005475DD" w:rsidRDefault="005475DD" w:rsidP="00E55BD7">
            <w:pPr>
              <w:pStyle w:val="ListParagraph"/>
              <w:numPr>
                <w:ilvl w:val="0"/>
                <w:numId w:val="29"/>
              </w:numPr>
            </w:pPr>
            <w:r w:rsidRPr="0057230C">
              <w:rPr>
                <w:rFonts w:cs="Arial"/>
              </w:rPr>
              <w:t>Undertaking a review of specialist approaches to managing sexual assault cases, including specialist lists and courts, and specific procedures, case management practice, support services and arrangements for complainant safety.</w:t>
            </w:r>
          </w:p>
        </w:tc>
        <w:tc>
          <w:tcPr>
            <w:tcW w:w="586" w:type="pct"/>
          </w:tcPr>
          <w:p w14:paraId="070ABA35" w14:textId="77777777" w:rsidR="005475DD" w:rsidRDefault="005475DD" w:rsidP="00D3294A">
            <w:r w:rsidRPr="007D040C">
              <w:t>Finished</w:t>
            </w:r>
          </w:p>
          <w:p w14:paraId="419640EC" w14:textId="466165A9" w:rsidR="005475DD" w:rsidRDefault="005475DD" w:rsidP="00D3294A"/>
        </w:tc>
        <w:tc>
          <w:tcPr>
            <w:tcW w:w="2279" w:type="pct"/>
          </w:tcPr>
          <w:p w14:paraId="3C456405" w14:textId="42B39D40" w:rsidR="005475DD" w:rsidRDefault="005475DD" w:rsidP="00C37893">
            <w:r>
              <w:t>The Attorney-General</w:t>
            </w:r>
            <w:r w:rsidR="004B2783">
              <w:t>’</w:t>
            </w:r>
            <w:r>
              <w:t xml:space="preserve">s Department (AGD) partnered with the Australasian Institute of Judicial Administration to commission a literature review on specialist approaches to managing sexual assault proceedings. </w:t>
            </w:r>
          </w:p>
          <w:p w14:paraId="4D1AD5D4" w14:textId="77777777" w:rsidR="005475DD" w:rsidRDefault="005475DD" w:rsidP="00C37893">
            <w:r>
              <w:t xml:space="preserve">The literature review was made publicly available in October 2023 at </w:t>
            </w:r>
            <w:hyperlink r:id="rId117" w:history="1">
              <w:r>
                <w:rPr>
                  <w:rStyle w:val="Hyperlink"/>
                </w:rPr>
                <w:t>aija.org.au/publications/specialist-approaches-to-managing-sexual-assault-proceedings-an-integrative-review/</w:t>
              </w:r>
            </w:hyperlink>
            <w:r>
              <w:t xml:space="preserve">.  </w:t>
            </w:r>
          </w:p>
          <w:p w14:paraId="198A00D5" w14:textId="77777777" w:rsidR="005475DD" w:rsidRDefault="005475DD" w:rsidP="00C37893">
            <w:r>
              <w:t>AGD is considering the review, including how it may inform future policy or legislative changes and has shared it with all Australian jurisdictions and the Australian Law Reform Commission to inform its upcoming national inquiry into justice responses to sexual violence.</w:t>
            </w:r>
          </w:p>
        </w:tc>
      </w:tr>
      <w:tr w:rsidR="005475DD" w14:paraId="7B03B6A3" w14:textId="77777777" w:rsidTr="005256C6">
        <w:tc>
          <w:tcPr>
            <w:tcW w:w="2134" w:type="pct"/>
          </w:tcPr>
          <w:p w14:paraId="0A0B7F68" w14:textId="77777777" w:rsidR="005475DD" w:rsidRDefault="005475DD" w:rsidP="00E55BD7">
            <w:pPr>
              <w:pStyle w:val="ListParagraph"/>
              <w:numPr>
                <w:ilvl w:val="0"/>
                <w:numId w:val="29"/>
              </w:numPr>
            </w:pPr>
            <w:r w:rsidRPr="007D040C">
              <w:rPr>
                <w:rFonts w:cs="Arial"/>
              </w:rPr>
              <w:t>Providing $0.9 million for continuing professional development (CPD) training for legal practitioners on coercive control.</w:t>
            </w:r>
            <w:r>
              <w:rPr>
                <w:rFonts w:cs="Arial"/>
              </w:rPr>
              <w:t xml:space="preserve"> *</w:t>
            </w:r>
          </w:p>
        </w:tc>
        <w:tc>
          <w:tcPr>
            <w:tcW w:w="586" w:type="pct"/>
          </w:tcPr>
          <w:p w14:paraId="76236583" w14:textId="77777777" w:rsidR="005475DD" w:rsidRDefault="005475DD" w:rsidP="00D3294A">
            <w:r w:rsidRPr="007D040C">
              <w:t>In progress</w:t>
            </w:r>
          </w:p>
          <w:p w14:paraId="46FA3D4A" w14:textId="2185CC7A" w:rsidR="005475DD" w:rsidRDefault="005475DD" w:rsidP="00D3294A"/>
        </w:tc>
        <w:tc>
          <w:tcPr>
            <w:tcW w:w="2279" w:type="pct"/>
          </w:tcPr>
          <w:p w14:paraId="090E0C8A" w14:textId="62294A54" w:rsidR="005475DD" w:rsidRDefault="005475DD" w:rsidP="00C37893">
            <w:r w:rsidRPr="007D040C">
              <w:t>The Attorney General</w:t>
            </w:r>
            <w:r w:rsidR="004B2783">
              <w:t>’</w:t>
            </w:r>
            <w:r w:rsidRPr="007D040C">
              <w:t>s Department is progressing a procurement process to engage a suitably qualified organisation to implement this measure.</w:t>
            </w:r>
          </w:p>
        </w:tc>
      </w:tr>
      <w:tr w:rsidR="005475DD" w14:paraId="37040BA2" w14:textId="77777777" w:rsidTr="005256C6">
        <w:tc>
          <w:tcPr>
            <w:tcW w:w="2134" w:type="pct"/>
          </w:tcPr>
          <w:p w14:paraId="5882875F" w14:textId="77777777" w:rsidR="005475DD" w:rsidRDefault="005475DD" w:rsidP="00C37893">
            <w:r w:rsidRPr="00A63177">
              <w:rPr>
                <w:rFonts w:cs="Arial"/>
              </w:rPr>
              <w:t xml:space="preserve">Progress changes to improve safety in international child abduction matters under the </w:t>
            </w:r>
            <w:r w:rsidRPr="00A63177">
              <w:rPr>
                <w:rFonts w:cs="Arial"/>
                <w:i/>
              </w:rPr>
              <w:t>1980 Hague Convention on the Civil Aspects of International Child Abduction</w:t>
            </w:r>
            <w:r w:rsidRPr="00A63177">
              <w:rPr>
                <w:rFonts w:cs="Arial"/>
              </w:rPr>
              <w:t xml:space="preserve"> (the Convention), including investing $18.4 million over 4 years to deliver:</w:t>
            </w:r>
          </w:p>
        </w:tc>
        <w:tc>
          <w:tcPr>
            <w:tcW w:w="586" w:type="pct"/>
          </w:tcPr>
          <w:p w14:paraId="2290209B" w14:textId="1FDC6960" w:rsidR="005475DD" w:rsidRDefault="003236B8" w:rsidP="00D3294A">
            <w:r>
              <w:t>Not applicable</w:t>
            </w:r>
          </w:p>
        </w:tc>
        <w:tc>
          <w:tcPr>
            <w:tcW w:w="2279" w:type="pct"/>
          </w:tcPr>
          <w:p w14:paraId="0E3F8CAA" w14:textId="1DC2EFB9" w:rsidR="005475DD" w:rsidRDefault="003236B8" w:rsidP="00C37893">
            <w:r>
              <w:t>Not applicable</w:t>
            </w:r>
            <w:r w:rsidR="00814D49">
              <w:t>.</w:t>
            </w:r>
          </w:p>
        </w:tc>
      </w:tr>
      <w:tr w:rsidR="005475DD" w14:paraId="517CB40C" w14:textId="77777777" w:rsidTr="005256C6">
        <w:tc>
          <w:tcPr>
            <w:tcW w:w="2134" w:type="pct"/>
          </w:tcPr>
          <w:p w14:paraId="313F1055" w14:textId="77777777" w:rsidR="005475DD" w:rsidRDefault="005475DD" w:rsidP="00E55BD7">
            <w:pPr>
              <w:pStyle w:val="ListParagraph"/>
              <w:numPr>
                <w:ilvl w:val="0"/>
                <w:numId w:val="30"/>
              </w:numPr>
            </w:pPr>
            <w:r w:rsidRPr="009250FD">
              <w:rPr>
                <w:rFonts w:cs="Arial"/>
              </w:rPr>
              <w:t>A new Legal Financial Assistance scheme for eligible parents who are defending against a return application (respondent parents) which is filed after 1 January 2024 in an Australian court, so parties have access to government funding for legal representation in Hague Convention cases heard in Australia.</w:t>
            </w:r>
            <w:r>
              <w:rPr>
                <w:rFonts w:cs="Arial"/>
              </w:rPr>
              <w:t xml:space="preserve"> *</w:t>
            </w:r>
          </w:p>
        </w:tc>
        <w:tc>
          <w:tcPr>
            <w:tcW w:w="586" w:type="pct"/>
          </w:tcPr>
          <w:p w14:paraId="5B62557C" w14:textId="77777777" w:rsidR="005475DD" w:rsidRDefault="005475DD" w:rsidP="00D3294A">
            <w:r w:rsidRPr="007D040C">
              <w:t>Implemented</w:t>
            </w:r>
          </w:p>
          <w:p w14:paraId="66765042" w14:textId="2502341F" w:rsidR="005475DD" w:rsidRDefault="005475DD" w:rsidP="00D3294A"/>
        </w:tc>
        <w:tc>
          <w:tcPr>
            <w:tcW w:w="2279" w:type="pct"/>
          </w:tcPr>
          <w:p w14:paraId="63F1E87D" w14:textId="77777777" w:rsidR="005475DD" w:rsidRDefault="005475DD" w:rsidP="00C37893">
            <w:r w:rsidRPr="007D040C">
              <w:t>The International Child Abduction Respondents Scheme (ICARS) was launched on 28 May 2024.</w:t>
            </w:r>
          </w:p>
          <w:p w14:paraId="5270EE8F" w14:textId="77777777" w:rsidR="005475DD" w:rsidRDefault="005475DD" w:rsidP="00C37893">
            <w:r w:rsidRPr="007D040C">
              <w:t xml:space="preserve">Parents who are defending against a return application filed after 1 January 2024 are eligible for the scheme. For more information see </w:t>
            </w:r>
            <w:hyperlink r:id="rId118" w:history="1">
              <w:r>
                <w:rPr>
                  <w:rStyle w:val="Hyperlink"/>
                </w:rPr>
                <w:t>www.ag.gov.au/ICARS</w:t>
              </w:r>
            </w:hyperlink>
            <w:r>
              <w:t xml:space="preserve">. </w:t>
            </w:r>
          </w:p>
        </w:tc>
      </w:tr>
      <w:tr w:rsidR="005475DD" w14:paraId="692AF0AC" w14:textId="77777777" w:rsidTr="005256C6">
        <w:tc>
          <w:tcPr>
            <w:tcW w:w="2134" w:type="pct"/>
          </w:tcPr>
          <w:p w14:paraId="381410DE" w14:textId="77777777" w:rsidR="005475DD" w:rsidRDefault="005475DD" w:rsidP="00E55BD7">
            <w:pPr>
              <w:pStyle w:val="ListParagraph"/>
              <w:numPr>
                <w:ilvl w:val="0"/>
                <w:numId w:val="30"/>
              </w:numPr>
            </w:pPr>
            <w:r w:rsidRPr="0057230C">
              <w:rPr>
                <w:rFonts w:cs="Arial"/>
              </w:rPr>
              <w:t>Funding to the Federal Circuit and Family Court of Australia and the Family Court of Western Australia from 1 January 2024 to deliver new alternative dispute resolution programs and child assessments that provide intervention pathways in Convention matters.</w:t>
            </w:r>
          </w:p>
        </w:tc>
        <w:tc>
          <w:tcPr>
            <w:tcW w:w="586" w:type="pct"/>
          </w:tcPr>
          <w:p w14:paraId="74D7ECB0" w14:textId="77777777" w:rsidR="005475DD" w:rsidRDefault="005475DD" w:rsidP="00D3294A">
            <w:r w:rsidRPr="007D040C">
              <w:t>Implemented</w:t>
            </w:r>
          </w:p>
          <w:p w14:paraId="1AA00630" w14:textId="60964DE5" w:rsidR="005475DD" w:rsidRDefault="005475DD" w:rsidP="00D3294A"/>
        </w:tc>
        <w:tc>
          <w:tcPr>
            <w:tcW w:w="2279" w:type="pct"/>
          </w:tcPr>
          <w:p w14:paraId="081A28CC" w14:textId="77777777" w:rsidR="005475DD" w:rsidRDefault="005475DD" w:rsidP="00C37893">
            <w:r>
              <w:t xml:space="preserve">The funding was provided to the Federal Circuit and Family Court of Australia (FCFCOA) and the Family Court of Western Australia (FCWA) in December 2023.  </w:t>
            </w:r>
          </w:p>
          <w:p w14:paraId="6E9BC6EA" w14:textId="77777777" w:rsidR="005475DD" w:rsidRDefault="005475DD" w:rsidP="00C37893">
            <w:r>
              <w:t xml:space="preserve">The FCFCOA and FCWA confirm Convention matters were able to be referred to court-based mediation services and child assessment pathways after 1 January 2024.   </w:t>
            </w:r>
          </w:p>
        </w:tc>
      </w:tr>
      <w:tr w:rsidR="005475DD" w14:paraId="196C7BE9" w14:textId="77777777" w:rsidTr="005256C6">
        <w:tc>
          <w:tcPr>
            <w:tcW w:w="2134" w:type="pct"/>
          </w:tcPr>
          <w:p w14:paraId="2F5FE574" w14:textId="77777777" w:rsidR="005475DD" w:rsidRDefault="005475DD" w:rsidP="00E55BD7">
            <w:pPr>
              <w:pStyle w:val="ListParagraph"/>
              <w:numPr>
                <w:ilvl w:val="0"/>
                <w:numId w:val="30"/>
              </w:numPr>
            </w:pPr>
            <w:r w:rsidRPr="0057230C">
              <w:rPr>
                <w:rFonts w:cs="Arial"/>
              </w:rPr>
              <w:t>Enhanced social support services and counselling for parents, targeted training for alternative dispute resolution practitioners and improved capability to obtain evidence about family violence and administer the Convention.</w:t>
            </w:r>
          </w:p>
        </w:tc>
        <w:tc>
          <w:tcPr>
            <w:tcW w:w="586" w:type="pct"/>
          </w:tcPr>
          <w:p w14:paraId="0CF26D5C" w14:textId="77777777" w:rsidR="005475DD" w:rsidRDefault="005475DD" w:rsidP="00D3294A">
            <w:r w:rsidRPr="007D040C">
              <w:t>Implemented</w:t>
            </w:r>
          </w:p>
          <w:p w14:paraId="4B5A0A35" w14:textId="013732B8" w:rsidR="005475DD" w:rsidRDefault="005475DD" w:rsidP="00D3294A"/>
        </w:tc>
        <w:tc>
          <w:tcPr>
            <w:tcW w:w="2279" w:type="pct"/>
          </w:tcPr>
          <w:p w14:paraId="58467E66" w14:textId="77777777" w:rsidR="005475DD" w:rsidRDefault="005475DD" w:rsidP="00C37893">
            <w:r>
              <w:t xml:space="preserve">The funding for the additional legal and social support services was delivered on time and the additional services have been rolled out by International Social Services Australia (ISS). </w:t>
            </w:r>
          </w:p>
          <w:p w14:paraId="236C0585" w14:textId="02F04617" w:rsidR="005475DD" w:rsidRDefault="005475DD" w:rsidP="00C37893">
            <w:r>
              <w:t>The Attorney-Generals</w:t>
            </w:r>
            <w:r w:rsidR="004B2783">
              <w:t>’</w:t>
            </w:r>
            <w:r>
              <w:t xml:space="preserve"> Department is engaging with the FCFCOA and FCWA in relation to their needs and the training will be delivered over the next six months. </w:t>
            </w:r>
          </w:p>
          <w:p w14:paraId="021C7977" w14:textId="77777777" w:rsidR="005475DD" w:rsidRDefault="005475DD" w:rsidP="00C37893">
            <w:r>
              <w:t>The Australian Central Authority has identified measures to pursue in order to obtain better evidence in these matters and will be implementing new procedures based on this work.</w:t>
            </w:r>
          </w:p>
        </w:tc>
      </w:tr>
      <w:tr w:rsidR="005475DD" w14:paraId="30F78E0C" w14:textId="77777777" w:rsidTr="005256C6">
        <w:tc>
          <w:tcPr>
            <w:tcW w:w="2134" w:type="pct"/>
          </w:tcPr>
          <w:p w14:paraId="71DA5D87" w14:textId="77777777" w:rsidR="005475DD" w:rsidRDefault="005475DD" w:rsidP="00C37893">
            <w:r w:rsidRPr="00CF45F3">
              <w:rPr>
                <w:rFonts w:cs="Arial"/>
              </w:rPr>
              <w:t>Investing $46.5 million in continuing and expanding two family law pilot programs to help vulnerable women achieve quick, safe, fair and affordable property settlements after separation, including:</w:t>
            </w:r>
          </w:p>
        </w:tc>
        <w:tc>
          <w:tcPr>
            <w:tcW w:w="586" w:type="pct"/>
          </w:tcPr>
          <w:p w14:paraId="61430A9D" w14:textId="426C8086" w:rsidR="005475DD" w:rsidRDefault="003236B8" w:rsidP="00D3294A">
            <w:r>
              <w:t>Not applicable</w:t>
            </w:r>
          </w:p>
        </w:tc>
        <w:tc>
          <w:tcPr>
            <w:tcW w:w="2279" w:type="pct"/>
          </w:tcPr>
          <w:p w14:paraId="63FB0B90" w14:textId="5A734A3F" w:rsidR="005475DD" w:rsidRDefault="003236B8" w:rsidP="00C37893">
            <w:r>
              <w:t>Not applicable</w:t>
            </w:r>
            <w:r w:rsidR="00814D49">
              <w:t>.</w:t>
            </w:r>
          </w:p>
        </w:tc>
      </w:tr>
      <w:tr w:rsidR="005475DD" w14:paraId="5684E4DC" w14:textId="77777777" w:rsidTr="005256C6">
        <w:tc>
          <w:tcPr>
            <w:tcW w:w="2134" w:type="pct"/>
          </w:tcPr>
          <w:p w14:paraId="24112A11" w14:textId="77777777" w:rsidR="005475DD" w:rsidRDefault="005475DD" w:rsidP="00E55BD7">
            <w:pPr>
              <w:pStyle w:val="ListParagraph"/>
              <w:numPr>
                <w:ilvl w:val="0"/>
                <w:numId w:val="31"/>
              </w:numPr>
            </w:pPr>
            <w:r w:rsidRPr="005A5949">
              <w:rPr>
                <w:rFonts w:cs="Arial"/>
              </w:rPr>
              <w:t>$13.4 million for all legal aid commissions to continue a lawyer-assisted family law property mediation service which provides legal advice and mediation to help separated couples reach agreement about disputes involving small property pools from July 2023.</w:t>
            </w:r>
          </w:p>
        </w:tc>
        <w:tc>
          <w:tcPr>
            <w:tcW w:w="586" w:type="pct"/>
          </w:tcPr>
          <w:p w14:paraId="4187A17F" w14:textId="77777777" w:rsidR="005475DD" w:rsidRDefault="005475DD" w:rsidP="00D3294A">
            <w:r w:rsidRPr="007D040C">
              <w:t>Implemented</w:t>
            </w:r>
          </w:p>
          <w:p w14:paraId="0B4B5E61" w14:textId="3DA17F3B" w:rsidR="005475DD" w:rsidRDefault="005475DD" w:rsidP="00D3294A"/>
        </w:tc>
        <w:tc>
          <w:tcPr>
            <w:tcW w:w="2279" w:type="pct"/>
          </w:tcPr>
          <w:p w14:paraId="65706F86" w14:textId="77777777" w:rsidR="005475DD" w:rsidRDefault="005475DD" w:rsidP="00C37893">
            <w:r>
              <w:t>Implementation of this program through the baseline funding as part of the National Legal Assistance Partnership Agreement (NLAP) means that Legal Aid Commissions (LACs) are delivering the program as part of business-as-usual activities, reducing their administrative and reporting burdens.</w:t>
            </w:r>
          </w:p>
          <w:p w14:paraId="2573620A" w14:textId="77777777" w:rsidR="005475DD" w:rsidRDefault="005475DD" w:rsidP="00C37893">
            <w:r>
              <w:t xml:space="preserve">In 2022, a positive evaluation of the trial was completed by the Australian Institute of Family Studies (AIFS) finding a 4.69-fold social return on investment. AIFS found the value of the pilot included savings to parties in legal fees and improvements in their property division outcomes, outcomes which parties may not have been able to achieve without access to the program.  </w:t>
            </w:r>
          </w:p>
        </w:tc>
      </w:tr>
      <w:tr w:rsidR="005475DD" w14:paraId="289A2124" w14:textId="77777777" w:rsidTr="005256C6">
        <w:tc>
          <w:tcPr>
            <w:tcW w:w="2134" w:type="pct"/>
          </w:tcPr>
          <w:p w14:paraId="434CB3D9" w14:textId="77777777" w:rsidR="005475DD" w:rsidRPr="005A5949" w:rsidRDefault="005475DD" w:rsidP="00E55BD7">
            <w:pPr>
              <w:pStyle w:val="ListParagraph"/>
              <w:numPr>
                <w:ilvl w:val="0"/>
                <w:numId w:val="31"/>
              </w:numPr>
              <w:rPr>
                <w:rFonts w:cs="Arial"/>
              </w:rPr>
            </w:pPr>
            <w:r w:rsidRPr="005A5949">
              <w:rPr>
                <w:rFonts w:cs="Arial"/>
              </w:rPr>
              <w:t>$33.1 million for the national expansion of the ‘Priority Property Pools’ program which provides separated couples dividing small property pools with access to expedited resolution through a streamlined court process. This program will be available throughout the Federal Circuit and Family Court of Australia and in the Family Court of Western Australia in the second half of 2023.</w:t>
            </w:r>
          </w:p>
        </w:tc>
        <w:tc>
          <w:tcPr>
            <w:tcW w:w="586" w:type="pct"/>
          </w:tcPr>
          <w:p w14:paraId="709C6332" w14:textId="77777777" w:rsidR="005475DD" w:rsidRDefault="005475DD" w:rsidP="00D3294A">
            <w:r w:rsidRPr="007D040C">
              <w:t>Implemented</w:t>
            </w:r>
          </w:p>
          <w:p w14:paraId="3A966D6D" w14:textId="779AD1B9" w:rsidR="005475DD" w:rsidRDefault="005475DD" w:rsidP="00D3294A"/>
        </w:tc>
        <w:tc>
          <w:tcPr>
            <w:tcW w:w="2279" w:type="pct"/>
          </w:tcPr>
          <w:p w14:paraId="37F0B69B" w14:textId="77777777" w:rsidR="005475DD" w:rsidRDefault="005475DD" w:rsidP="00C37893">
            <w:r w:rsidRPr="007D040C">
              <w:t>The program has been rolled out with strong uptake allowing many separated couples to resolve their property dispute through a court order more quickly and cost effectively than through the traditional court pathway.</w:t>
            </w:r>
          </w:p>
        </w:tc>
      </w:tr>
      <w:tr w:rsidR="005475DD" w14:paraId="3A19D64B" w14:textId="77777777" w:rsidTr="005256C6">
        <w:tc>
          <w:tcPr>
            <w:tcW w:w="2134" w:type="pct"/>
          </w:tcPr>
          <w:p w14:paraId="3BF62AD6" w14:textId="77777777" w:rsidR="005475DD" w:rsidRDefault="005475DD" w:rsidP="00C37893">
            <w:r w:rsidRPr="007D040C">
              <w:t>Support the National Legal Assistance Partnership and Family Violence Prevention Legal Services, including one-year indexation supplementation to the funding for Legal Aid Commissions, Community Legal Centres, and Aboriginal and Torres Strait Islander Legal Services, and additional funding to reduce community legal sector pay disparity.</w:t>
            </w:r>
            <w:r>
              <w:t xml:space="preserve"> (NEW)</w:t>
            </w:r>
          </w:p>
        </w:tc>
        <w:tc>
          <w:tcPr>
            <w:tcW w:w="586" w:type="pct"/>
          </w:tcPr>
          <w:p w14:paraId="6DD61587" w14:textId="77777777" w:rsidR="005475DD" w:rsidRDefault="005475DD" w:rsidP="00D3294A">
            <w:r w:rsidRPr="007D040C">
              <w:t>In progress</w:t>
            </w:r>
          </w:p>
          <w:p w14:paraId="4904C850" w14:textId="096CA2F7" w:rsidR="005475DD" w:rsidRDefault="005475DD" w:rsidP="00D3294A"/>
        </w:tc>
        <w:tc>
          <w:tcPr>
            <w:tcW w:w="2279" w:type="pct"/>
          </w:tcPr>
          <w:p w14:paraId="57859108" w14:textId="77777777" w:rsidR="005475DD" w:rsidRDefault="005475DD" w:rsidP="00C37893">
            <w:r w:rsidRPr="007D040C">
              <w:t>The Australian, state and territories governments are negotiating amendments to the National Legal Assistance Partnership 2020-2025 Bilateral Schedules to facilitate the provision of the funding.</w:t>
            </w:r>
          </w:p>
        </w:tc>
      </w:tr>
      <w:tr w:rsidR="005475DD" w14:paraId="0A98C230" w14:textId="77777777" w:rsidTr="005256C6">
        <w:tc>
          <w:tcPr>
            <w:tcW w:w="2134" w:type="pct"/>
          </w:tcPr>
          <w:p w14:paraId="0C3ED4CA" w14:textId="77777777" w:rsidR="005475DD" w:rsidRDefault="005475DD" w:rsidP="00C37893">
            <w:r w:rsidRPr="007D040C">
              <w:t xml:space="preserve">Increased funding for the Office of the eSafety Commissioner to support legal and compliance functions under the </w:t>
            </w:r>
            <w:r w:rsidRPr="009F2423">
              <w:rPr>
                <w:i/>
                <w:iCs/>
              </w:rPr>
              <w:t>Online Safety Act 2021</w:t>
            </w:r>
            <w:r w:rsidRPr="007D040C">
              <w:t>.</w:t>
            </w:r>
            <w:r>
              <w:t xml:space="preserve"> (NEW)</w:t>
            </w:r>
          </w:p>
        </w:tc>
        <w:tc>
          <w:tcPr>
            <w:tcW w:w="586" w:type="pct"/>
          </w:tcPr>
          <w:p w14:paraId="6175FF2E" w14:textId="77777777" w:rsidR="005475DD" w:rsidRDefault="005475DD" w:rsidP="00D3294A">
            <w:r w:rsidRPr="007D040C">
              <w:t>Implemented</w:t>
            </w:r>
          </w:p>
          <w:p w14:paraId="06CB7197" w14:textId="27B4A1D8" w:rsidR="005475DD" w:rsidRDefault="005475DD" w:rsidP="00D3294A"/>
        </w:tc>
        <w:tc>
          <w:tcPr>
            <w:tcW w:w="2279" w:type="pct"/>
          </w:tcPr>
          <w:p w14:paraId="45D15438" w14:textId="77777777" w:rsidR="005475DD" w:rsidRDefault="005475DD" w:rsidP="00C37893">
            <w:r w:rsidRPr="007D040C">
              <w:t>eSafety was provided an additional $1.4 million over two years as part of the 2024-25 Budget to support legal and compliance functions under the Online Safety Act.</w:t>
            </w:r>
          </w:p>
        </w:tc>
      </w:tr>
      <w:tr w:rsidR="005475DD" w14:paraId="28EF2ED7" w14:textId="77777777" w:rsidTr="005256C6">
        <w:tc>
          <w:tcPr>
            <w:tcW w:w="2134" w:type="pct"/>
          </w:tcPr>
          <w:p w14:paraId="215E56C0" w14:textId="77777777" w:rsidR="005475DD" w:rsidRDefault="005475DD" w:rsidP="00C37893">
            <w:r w:rsidRPr="007D040C">
              <w:t>The Government is providing additional funding over 4 years (2023-2027) to state and territory Legal Aid Commissions to ensure the ongoing viability of the Family Violence and Cross-Examination of Parties Scheme. This scheme protects victims of family violence in family law proceedings by banning direct-cross examination in certain circumstances, and instead requiring cross-examination to be conducted by a legal representative.</w:t>
            </w:r>
            <w:r>
              <w:t xml:space="preserve"> (NEW)</w:t>
            </w:r>
          </w:p>
        </w:tc>
        <w:tc>
          <w:tcPr>
            <w:tcW w:w="586" w:type="pct"/>
          </w:tcPr>
          <w:p w14:paraId="3B32B6C7" w14:textId="77777777" w:rsidR="005475DD" w:rsidRDefault="005475DD" w:rsidP="00D3294A">
            <w:r w:rsidRPr="007D040C">
              <w:t>In progress</w:t>
            </w:r>
          </w:p>
          <w:p w14:paraId="239ABE85" w14:textId="57B19337" w:rsidR="005475DD" w:rsidRDefault="005475DD" w:rsidP="00D3294A"/>
        </w:tc>
        <w:tc>
          <w:tcPr>
            <w:tcW w:w="2279" w:type="pct"/>
          </w:tcPr>
          <w:p w14:paraId="028BC013" w14:textId="77777777" w:rsidR="005475DD" w:rsidRDefault="005475DD" w:rsidP="00C37893">
            <w:r>
              <w:t>The ban on personal cross-examination in family law proceedings commenced on 10 September 2019. The scheme was reviewed in 2021 where it was found there is virtually universal support for the Scheme across stakeholder groups, and the scheme is reducing the traumatisation of victims of family violence.</w:t>
            </w:r>
          </w:p>
          <w:p w14:paraId="46543E84" w14:textId="77777777" w:rsidR="005475DD" w:rsidRDefault="005475DD" w:rsidP="00C37893">
            <w:r>
              <w:t>The current funding agreement for the scheme is for the period 2023-2027. The scheme is ongoing and there has been increasing demand for the scheme over time.</w:t>
            </w:r>
          </w:p>
        </w:tc>
      </w:tr>
    </w:tbl>
    <w:p w14:paraId="7AE4B343" w14:textId="77777777" w:rsidR="005475DD" w:rsidRDefault="005475DD" w:rsidP="005256C6">
      <w:pPr>
        <w:spacing w:after="0"/>
      </w:pPr>
    </w:p>
    <w:p w14:paraId="32BE0448" w14:textId="77777777" w:rsidR="005475DD" w:rsidRDefault="005475DD" w:rsidP="00416980">
      <w:pPr>
        <w:pStyle w:val="Heading5"/>
      </w:pPr>
      <w:r w:rsidRPr="005A5949">
        <w:t>The Australian Capital Territory Government will:</w:t>
      </w:r>
    </w:p>
    <w:tbl>
      <w:tblPr>
        <w:tblStyle w:val="TableGridLight"/>
        <w:tblW w:w="5000" w:type="pct"/>
        <w:tblLook w:val="04A0" w:firstRow="1" w:lastRow="0" w:firstColumn="1" w:lastColumn="0" w:noHBand="0" w:noVBand="1"/>
      </w:tblPr>
      <w:tblGrid>
        <w:gridCol w:w="6457"/>
        <w:gridCol w:w="1774"/>
        <w:gridCol w:w="6895"/>
      </w:tblGrid>
      <w:tr w:rsidR="005475DD" w14:paraId="76D3464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3EB70A35" w14:textId="77777777" w:rsidR="005475DD" w:rsidRDefault="005475DD" w:rsidP="00C37893">
            <w:r>
              <w:t>Activity</w:t>
            </w:r>
          </w:p>
        </w:tc>
        <w:tc>
          <w:tcPr>
            <w:tcW w:w="586" w:type="pct"/>
          </w:tcPr>
          <w:p w14:paraId="0F0F7B1C" w14:textId="77777777" w:rsidR="005475DD" w:rsidRDefault="005475DD" w:rsidP="00C37893">
            <w:r>
              <w:t>Status</w:t>
            </w:r>
          </w:p>
        </w:tc>
        <w:tc>
          <w:tcPr>
            <w:tcW w:w="2279" w:type="pct"/>
          </w:tcPr>
          <w:p w14:paraId="5FF28B34" w14:textId="77777777" w:rsidR="005475DD" w:rsidRDefault="005475DD" w:rsidP="00C37893">
            <w:r>
              <w:t>Implementation progress update</w:t>
            </w:r>
          </w:p>
        </w:tc>
      </w:tr>
      <w:tr w:rsidR="005475DD" w14:paraId="3A5B95FC" w14:textId="77777777" w:rsidTr="005256C6">
        <w:tc>
          <w:tcPr>
            <w:tcW w:w="2134" w:type="pct"/>
          </w:tcPr>
          <w:p w14:paraId="223BB2FD" w14:textId="77777777" w:rsidR="005475DD" w:rsidRDefault="005475DD" w:rsidP="00C37893">
            <w:r w:rsidRPr="0090102B">
              <w:rPr>
                <w:rFonts w:cs="Arial"/>
              </w:rPr>
              <w:t xml:space="preserve">Allocate $3.8 million to expand the ACT Policing Sexual Assault and Child Abuse Team in response to the recommendations of the </w:t>
            </w:r>
            <w:r w:rsidRPr="0090102B">
              <w:rPr>
                <w:rFonts w:cs="Arial"/>
                <w:i/>
              </w:rPr>
              <w:t>Listen. Take Action to Prevent, Believe and Heal</w:t>
            </w:r>
            <w:r w:rsidRPr="0090102B">
              <w:rPr>
                <w:rFonts w:cs="Arial"/>
              </w:rPr>
              <w:t xml:space="preserve"> report.</w:t>
            </w:r>
          </w:p>
        </w:tc>
        <w:tc>
          <w:tcPr>
            <w:tcW w:w="586" w:type="pct"/>
          </w:tcPr>
          <w:p w14:paraId="674E595E" w14:textId="77777777" w:rsidR="005475DD" w:rsidRDefault="005475DD" w:rsidP="00D3294A">
            <w:r w:rsidRPr="00925E1D">
              <w:t>In progress</w:t>
            </w:r>
          </w:p>
          <w:p w14:paraId="43C75399" w14:textId="52698437" w:rsidR="005475DD" w:rsidRDefault="005475DD" w:rsidP="00D3294A"/>
        </w:tc>
        <w:tc>
          <w:tcPr>
            <w:tcW w:w="2279" w:type="pct"/>
          </w:tcPr>
          <w:p w14:paraId="50DEF65D" w14:textId="77777777" w:rsidR="005475DD" w:rsidRDefault="005475DD" w:rsidP="00C37893">
            <w:r>
              <w:t xml:space="preserve">ACT Policing has instituted a Criminal Investigations Management Committee in certain circumstances before investigations are finalised. Part of this committee process considers legal advice where appropriate.  </w:t>
            </w:r>
          </w:p>
          <w:p w14:paraId="149E2933" w14:textId="77777777" w:rsidR="005475DD" w:rsidRDefault="005475DD" w:rsidP="00C37893">
            <w:r>
              <w:t xml:space="preserve">ACT Policing is trialling a measure to provide more detailed data in relation to sexual offence investigations conducted in the ACT. </w:t>
            </w:r>
          </w:p>
          <w:p w14:paraId="129F5416" w14:textId="77777777" w:rsidR="005475DD" w:rsidRDefault="005475DD" w:rsidP="00C37893">
            <w:r>
              <w:t xml:space="preserve">ACT Policing has redesigned training to upskill the workforce, mitigate identified issues and improve the outcomes for victim survivors in sexual assault cases. Training will target police officers working in General Duties in conjunction with specialist members in Sexual Offences and Child Abuse and within ACT Criminal Investigations more broadly. </w:t>
            </w:r>
          </w:p>
          <w:p w14:paraId="05697935" w14:textId="77777777" w:rsidR="005475DD" w:rsidRDefault="005475DD" w:rsidP="00C37893">
            <w:r>
              <w:t>ACT Policing has introduced direct reporting for victim support agencies to assist victim survivors in reporting to police.</w:t>
            </w:r>
          </w:p>
        </w:tc>
      </w:tr>
      <w:tr w:rsidR="005475DD" w14:paraId="23C673C9" w14:textId="77777777" w:rsidTr="005256C6">
        <w:tc>
          <w:tcPr>
            <w:tcW w:w="2134" w:type="pct"/>
          </w:tcPr>
          <w:p w14:paraId="6695B312" w14:textId="77777777" w:rsidR="005475DD" w:rsidRDefault="005475DD" w:rsidP="00C37893">
            <w:r w:rsidRPr="0090102B">
              <w:rPr>
                <w:rFonts w:cs="Arial"/>
              </w:rPr>
              <w:t xml:space="preserve">Commit $2.8 million for a </w:t>
            </w:r>
            <w:r w:rsidRPr="0090102B">
              <w:rPr>
                <w:rFonts w:cs="Arial"/>
                <w:i/>
              </w:rPr>
              <w:t>Sexual Assault (Police) Review</w:t>
            </w:r>
            <w:r w:rsidRPr="0090102B">
              <w:rPr>
                <w:rFonts w:cs="Arial"/>
              </w:rPr>
              <w:t xml:space="preserve">, in response to the recommendations of the </w:t>
            </w:r>
            <w:r w:rsidRPr="0090102B">
              <w:rPr>
                <w:rFonts w:cs="Arial"/>
                <w:i/>
              </w:rPr>
              <w:t>Listen. Take Action to Prevent, Believe and Heal</w:t>
            </w:r>
            <w:r w:rsidRPr="0090102B">
              <w:rPr>
                <w:rFonts w:cs="Arial"/>
              </w:rPr>
              <w:t xml:space="preserve"> report. Findings from the Review will form the broader consideration of the justice system reforms and inform responses for victim-survivors of sexual violence.</w:t>
            </w:r>
          </w:p>
        </w:tc>
        <w:tc>
          <w:tcPr>
            <w:tcW w:w="586" w:type="pct"/>
          </w:tcPr>
          <w:p w14:paraId="1803A12B" w14:textId="77777777" w:rsidR="005475DD" w:rsidRDefault="005475DD" w:rsidP="00D3294A">
            <w:r w:rsidRPr="005A0091">
              <w:t>Implemented</w:t>
            </w:r>
          </w:p>
          <w:p w14:paraId="5E4AAA1D" w14:textId="350206A7" w:rsidR="005475DD" w:rsidRDefault="005475DD" w:rsidP="00D3294A"/>
        </w:tc>
        <w:tc>
          <w:tcPr>
            <w:tcW w:w="2279" w:type="pct"/>
          </w:tcPr>
          <w:p w14:paraId="716CFCEA" w14:textId="77777777" w:rsidR="005475DD" w:rsidRDefault="005475DD" w:rsidP="00C37893">
            <w:r w:rsidRPr="00530FDC">
              <w:t xml:space="preserve">The </w:t>
            </w:r>
            <w:r w:rsidRPr="00DB36BC">
              <w:rPr>
                <w:i/>
                <w:iCs/>
              </w:rPr>
              <w:t>Sexual Assault (Police) Review</w:t>
            </w:r>
            <w:r w:rsidRPr="00530FDC">
              <w:t xml:space="preserve"> report was published on 30 April 2024, making 28 recommendations to improve criminal justice responses to sexual violence. </w:t>
            </w:r>
          </w:p>
          <w:p w14:paraId="7D2F89CD" w14:textId="77777777" w:rsidR="005475DD" w:rsidRDefault="005475DD" w:rsidP="00C37893">
            <w:r w:rsidRPr="00530FDC">
              <w:t xml:space="preserve">The Government plans to deliver a detailed response to the Review in 2024. For more information see  </w:t>
            </w:r>
            <w:hyperlink r:id="rId119" w:history="1">
              <w:r>
                <w:rPr>
                  <w:rStyle w:val="Hyperlink"/>
                </w:rPr>
                <w:t>www.act.gov.au/open/sexual-assault-police-review</w:t>
              </w:r>
            </w:hyperlink>
            <w:r>
              <w:t xml:space="preserve">. </w:t>
            </w:r>
          </w:p>
        </w:tc>
      </w:tr>
      <w:tr w:rsidR="005475DD" w14:paraId="4AE5B1E2" w14:textId="77777777" w:rsidTr="005256C6">
        <w:tc>
          <w:tcPr>
            <w:tcW w:w="2134" w:type="pct"/>
          </w:tcPr>
          <w:p w14:paraId="0F54B8AB" w14:textId="77777777" w:rsidR="005475DD" w:rsidRPr="0090102B" w:rsidRDefault="005475DD" w:rsidP="00C37893">
            <w:pPr>
              <w:rPr>
                <w:rFonts w:cs="Arial"/>
              </w:rPr>
            </w:pPr>
            <w:r w:rsidRPr="0090102B">
              <w:rPr>
                <w:rFonts w:cs="Arial"/>
              </w:rPr>
              <w:t xml:space="preserve">Provide vulnerable witnesses with the opportunity to have their evidence recorded and used in a related proceeding such as a re-trial. This was enacted through the </w:t>
            </w:r>
            <w:r w:rsidRPr="009F2423">
              <w:rPr>
                <w:rFonts w:cs="Arial"/>
                <w:iCs/>
              </w:rPr>
              <w:t>Justice and Community Safety Legislation Amendment Bill 2022 (No 2)</w:t>
            </w:r>
            <w:r w:rsidRPr="0090102B">
              <w:rPr>
                <w:rFonts w:cs="Arial"/>
                <w:i/>
              </w:rPr>
              <w:t xml:space="preserve"> </w:t>
            </w:r>
            <w:r w:rsidRPr="0090102B">
              <w:rPr>
                <w:rFonts w:cs="Arial"/>
              </w:rPr>
              <w:t xml:space="preserve">passed in the ACT Legislative Assembly in March 2023. This Bill amended the </w:t>
            </w:r>
            <w:r w:rsidRPr="0090102B">
              <w:rPr>
                <w:rFonts w:cs="Arial"/>
                <w:i/>
              </w:rPr>
              <w:t>Evidence (Miscellaneous Provisions) Act 1991</w:t>
            </w:r>
            <w:r w:rsidRPr="0090102B">
              <w:rPr>
                <w:rFonts w:cs="Arial"/>
              </w:rPr>
              <w:t xml:space="preserve"> to ensure that vulnerable witnesses who give their evidence in court are not unnecessarily re-traumatised in a subsequent proceeding by having to give their evidence in court for the subsequent proceeding.</w:t>
            </w:r>
          </w:p>
        </w:tc>
        <w:tc>
          <w:tcPr>
            <w:tcW w:w="586" w:type="pct"/>
          </w:tcPr>
          <w:p w14:paraId="403D3902" w14:textId="77777777" w:rsidR="005475DD" w:rsidRDefault="005475DD" w:rsidP="00D3294A">
            <w:r w:rsidRPr="00AB2F0D">
              <w:t>Implemented</w:t>
            </w:r>
          </w:p>
          <w:p w14:paraId="07C0E71C" w14:textId="29C5F1E3" w:rsidR="005475DD" w:rsidRDefault="005475DD" w:rsidP="00D3294A"/>
        </w:tc>
        <w:tc>
          <w:tcPr>
            <w:tcW w:w="2279" w:type="pct"/>
          </w:tcPr>
          <w:p w14:paraId="0E6EC76F" w14:textId="77777777" w:rsidR="005475DD" w:rsidRDefault="005475DD" w:rsidP="00C37893">
            <w:r w:rsidRPr="00AB2F0D">
              <w:t xml:space="preserve">The </w:t>
            </w:r>
            <w:r w:rsidRPr="009F2423">
              <w:rPr>
                <w:i/>
                <w:iCs/>
              </w:rPr>
              <w:t>Justice and Community Safety Legislation Amendment Act 2023</w:t>
            </w:r>
            <w:r w:rsidRPr="00AB2F0D">
              <w:t xml:space="preserve"> commenced in April 2023. The amendments allowed evidence from vulnerable witnesses to be recorded (with consent) both in the courtroom and when given via audio visual recording, and the recording to be admissible in a related proceeding such as a retrial.</w:t>
            </w:r>
          </w:p>
        </w:tc>
      </w:tr>
      <w:tr w:rsidR="005475DD" w14:paraId="2971F576" w14:textId="77777777" w:rsidTr="005256C6">
        <w:tc>
          <w:tcPr>
            <w:tcW w:w="2134" w:type="pct"/>
          </w:tcPr>
          <w:p w14:paraId="68E60CA8" w14:textId="77777777" w:rsidR="005475DD" w:rsidRDefault="005475DD" w:rsidP="00C37893">
            <w:r w:rsidRPr="00C619F4">
              <w:t>Continue to fund the Court Navigator Program, a partnership between Domestic Violence Crisis Service (DVCS) and Legal Aid ACT which provides vital supports to victim-survivors seeking Family Violence Orders at the ACT Magistrates Court. DVCS will receive $536,000 over 3 years and Legal Aid ACT will receive $923,000 over 3 years to continue the program which has been successfully running since June 2022.</w:t>
            </w:r>
            <w:r>
              <w:t xml:space="preserve"> (NEW)</w:t>
            </w:r>
          </w:p>
        </w:tc>
        <w:tc>
          <w:tcPr>
            <w:tcW w:w="586" w:type="pct"/>
          </w:tcPr>
          <w:p w14:paraId="5C8075E7" w14:textId="77777777" w:rsidR="005475DD" w:rsidRDefault="005475DD" w:rsidP="00D3294A">
            <w:r w:rsidRPr="00932D4E">
              <w:t>In progress</w:t>
            </w:r>
          </w:p>
          <w:p w14:paraId="4737F5D6" w14:textId="29DD544D" w:rsidR="005475DD" w:rsidRDefault="005475DD" w:rsidP="00D3294A"/>
        </w:tc>
        <w:tc>
          <w:tcPr>
            <w:tcW w:w="2279" w:type="pct"/>
          </w:tcPr>
          <w:p w14:paraId="48DEE131" w14:textId="41812831" w:rsidR="005475DD" w:rsidRDefault="005475DD" w:rsidP="00C37893">
            <w:r w:rsidRPr="00932D4E">
              <w:t xml:space="preserve">New activity </w:t>
            </w:r>
            <w:r w:rsidR="004B2783">
              <w:t>—</w:t>
            </w:r>
            <w:r w:rsidRPr="00932D4E">
              <w:t xml:space="preserve"> no update</w:t>
            </w:r>
            <w:r>
              <w:t>.</w:t>
            </w:r>
          </w:p>
        </w:tc>
      </w:tr>
      <w:tr w:rsidR="005475DD" w14:paraId="7AEAFB30" w14:textId="77777777" w:rsidTr="005256C6">
        <w:tc>
          <w:tcPr>
            <w:tcW w:w="2134" w:type="pct"/>
          </w:tcPr>
          <w:p w14:paraId="13E26F7C" w14:textId="77777777" w:rsidR="005475DD" w:rsidRDefault="005475DD" w:rsidP="00C37893">
            <w:r w:rsidRPr="00932D4E">
              <w:t>The ACT Courts and Tribunal is trialling a new suite of guidance documents for family violence orders (FVOs). The trial aims to make information about the FVO process more accessible and understandable.</w:t>
            </w:r>
            <w:r>
              <w:t xml:space="preserve"> (NEW)</w:t>
            </w:r>
          </w:p>
        </w:tc>
        <w:tc>
          <w:tcPr>
            <w:tcW w:w="586" w:type="pct"/>
          </w:tcPr>
          <w:p w14:paraId="70DBA3B0" w14:textId="77777777" w:rsidR="005475DD" w:rsidRDefault="005475DD" w:rsidP="00D3294A">
            <w:r w:rsidRPr="00932D4E">
              <w:t>In progress</w:t>
            </w:r>
          </w:p>
          <w:p w14:paraId="35238742" w14:textId="2AF7E8B6" w:rsidR="005475DD" w:rsidRDefault="005475DD" w:rsidP="00D3294A"/>
        </w:tc>
        <w:tc>
          <w:tcPr>
            <w:tcW w:w="2279" w:type="pct"/>
          </w:tcPr>
          <w:p w14:paraId="2F08AD3E" w14:textId="11D6F892" w:rsidR="005475DD" w:rsidRDefault="005475DD" w:rsidP="00C37893">
            <w:r w:rsidRPr="00932D4E">
              <w:t xml:space="preserve">New activity </w:t>
            </w:r>
            <w:r w:rsidR="004B2783">
              <w:t>—</w:t>
            </w:r>
            <w:r w:rsidRPr="00932D4E">
              <w:t xml:space="preserve"> no update</w:t>
            </w:r>
            <w:r>
              <w:t>.</w:t>
            </w:r>
          </w:p>
        </w:tc>
      </w:tr>
      <w:tr w:rsidR="005475DD" w14:paraId="5CE58C04" w14:textId="77777777" w:rsidTr="005256C6">
        <w:tc>
          <w:tcPr>
            <w:tcW w:w="2134" w:type="pct"/>
          </w:tcPr>
          <w:p w14:paraId="23B34E36" w14:textId="77777777" w:rsidR="005475DD" w:rsidRDefault="005475DD" w:rsidP="00C37893">
            <w:r w:rsidRPr="003719B0">
              <w:t xml:space="preserve">The Crimes (Disclosure) Legislation Amendment Bill 2024 was introduced into the Assembly on 10 April 2024 and passed on 6 June 2024. The Bill included an amendment to facilitate standing of complainants in sexual assault and family violence criminal matters where there is an application regarding disclosing protected confidences of the complainant under s79E of the </w:t>
            </w:r>
            <w:r w:rsidRPr="009F2423">
              <w:rPr>
                <w:i/>
                <w:iCs/>
              </w:rPr>
              <w:t>Evidence (Miscellaneous Provisions) Act 1991</w:t>
            </w:r>
            <w:r w:rsidRPr="003719B0">
              <w:t>.</w:t>
            </w:r>
            <w:r>
              <w:t xml:space="preserve"> (NEW)</w:t>
            </w:r>
          </w:p>
        </w:tc>
        <w:tc>
          <w:tcPr>
            <w:tcW w:w="586" w:type="pct"/>
          </w:tcPr>
          <w:p w14:paraId="30CC2524" w14:textId="77777777" w:rsidR="005475DD" w:rsidRDefault="005475DD" w:rsidP="00D3294A">
            <w:r w:rsidRPr="007A64E3">
              <w:t>Implemented</w:t>
            </w:r>
          </w:p>
          <w:p w14:paraId="22B9A069" w14:textId="03A766B0" w:rsidR="005475DD" w:rsidRDefault="005475DD" w:rsidP="00D3294A"/>
        </w:tc>
        <w:tc>
          <w:tcPr>
            <w:tcW w:w="2279" w:type="pct"/>
          </w:tcPr>
          <w:p w14:paraId="464B96D0" w14:textId="5AF00E70" w:rsidR="005475DD" w:rsidRDefault="005475DD" w:rsidP="00C37893">
            <w:r w:rsidRPr="007A64E3">
              <w:t xml:space="preserve">New activity </w:t>
            </w:r>
            <w:r w:rsidR="004B2783">
              <w:t>—</w:t>
            </w:r>
            <w:r w:rsidRPr="007A64E3">
              <w:t xml:space="preserve"> no update</w:t>
            </w:r>
            <w:r>
              <w:t>.</w:t>
            </w:r>
          </w:p>
        </w:tc>
      </w:tr>
      <w:tr w:rsidR="005475DD" w14:paraId="67484D99" w14:textId="77777777" w:rsidTr="005256C6">
        <w:tc>
          <w:tcPr>
            <w:tcW w:w="2134" w:type="pct"/>
          </w:tcPr>
          <w:p w14:paraId="6D396937" w14:textId="704B877C" w:rsidR="005475DD" w:rsidRDefault="005475DD" w:rsidP="00C37893">
            <w:r w:rsidRPr="00905283">
              <w:t xml:space="preserve">The </w:t>
            </w:r>
            <w:r w:rsidRPr="009F2423">
              <w:rPr>
                <w:i/>
                <w:iCs/>
              </w:rPr>
              <w:t>Crimes Legislation Amendment Act 2024</w:t>
            </w:r>
            <w:r w:rsidRPr="00905283">
              <w:t xml:space="preserve"> was passed by the Legislative Assembly and notified on 19</w:t>
            </w:r>
            <w:r>
              <w:t> </w:t>
            </w:r>
            <w:r w:rsidRPr="00905283">
              <w:t xml:space="preserve">April 2024. It amends the </w:t>
            </w:r>
            <w:r w:rsidRPr="009F2423">
              <w:rPr>
                <w:i/>
                <w:iCs/>
              </w:rPr>
              <w:t>Juries Act 1967</w:t>
            </w:r>
            <w:r w:rsidRPr="00905283">
              <w:t xml:space="preserve"> to introduce a majority verdicts scheme, which will permit 11 of 12 jurors to find a person guilty of a Territory offence in circumstances where the court considers the jury is not likely to reach a unanimous verdict. The amendment</w:t>
            </w:r>
            <w:r w:rsidR="004B2783" w:rsidRPr="00905283">
              <w:t xml:space="preserve"> </w:t>
            </w:r>
            <w:r w:rsidRPr="00905283">
              <w:t>will protect victims of crime by reducing the likelihood that they will be required to provide evidence, be cross-examined and live through the potentially traumatic experience of a trial more than once in circumstances where there is evidence that the majority of the jury (11 or 12 jurors) consider that the offence was committed beyond reasonable doubt.</w:t>
            </w:r>
            <w:r>
              <w:t xml:space="preserve"> (NEW)</w:t>
            </w:r>
          </w:p>
        </w:tc>
        <w:tc>
          <w:tcPr>
            <w:tcW w:w="586" w:type="pct"/>
          </w:tcPr>
          <w:p w14:paraId="4E86552C" w14:textId="77777777" w:rsidR="005475DD" w:rsidRDefault="005475DD" w:rsidP="00D3294A">
            <w:r w:rsidRPr="00905283">
              <w:t>Implemented</w:t>
            </w:r>
          </w:p>
          <w:p w14:paraId="127E4BEF" w14:textId="481B15E0" w:rsidR="005475DD" w:rsidRDefault="005475DD" w:rsidP="00D3294A"/>
        </w:tc>
        <w:tc>
          <w:tcPr>
            <w:tcW w:w="2279" w:type="pct"/>
          </w:tcPr>
          <w:p w14:paraId="1233C63A" w14:textId="4AFC1C23" w:rsidR="005475DD" w:rsidRDefault="005475DD" w:rsidP="00C37893">
            <w:r w:rsidRPr="007A64E3">
              <w:t xml:space="preserve">New activity </w:t>
            </w:r>
            <w:r w:rsidR="004B2783">
              <w:t>—</w:t>
            </w:r>
            <w:r w:rsidRPr="007A64E3">
              <w:t xml:space="preserve"> no update</w:t>
            </w:r>
            <w:r>
              <w:t>.</w:t>
            </w:r>
          </w:p>
        </w:tc>
      </w:tr>
    </w:tbl>
    <w:p w14:paraId="5BD5DF11" w14:textId="77777777" w:rsidR="005475DD" w:rsidRDefault="005475DD" w:rsidP="005256C6">
      <w:pPr>
        <w:spacing w:after="0"/>
      </w:pPr>
    </w:p>
    <w:p w14:paraId="36DB6C03" w14:textId="77777777" w:rsidR="005475DD" w:rsidRDefault="005475DD" w:rsidP="00416980">
      <w:pPr>
        <w:pStyle w:val="Heading5"/>
      </w:pPr>
      <w:r w:rsidRPr="005A5949">
        <w:t>The New South Wales Government will:</w:t>
      </w:r>
    </w:p>
    <w:tbl>
      <w:tblPr>
        <w:tblStyle w:val="TableGridLight"/>
        <w:tblW w:w="0" w:type="auto"/>
        <w:tblLayout w:type="fixed"/>
        <w:tblLook w:val="04A0" w:firstRow="1" w:lastRow="0" w:firstColumn="1" w:lastColumn="0" w:noHBand="0" w:noVBand="1"/>
      </w:tblPr>
      <w:tblGrid>
        <w:gridCol w:w="6457"/>
        <w:gridCol w:w="1774"/>
        <w:gridCol w:w="6894"/>
      </w:tblGrid>
      <w:tr w:rsidR="005475DD" w14:paraId="3C574DB9" w14:textId="77777777" w:rsidTr="003236B8">
        <w:trPr>
          <w:cnfStyle w:val="100000000000" w:firstRow="1" w:lastRow="0" w:firstColumn="0" w:lastColumn="0" w:oddVBand="0" w:evenVBand="0" w:oddHBand="0" w:evenHBand="0" w:firstRowFirstColumn="0" w:firstRowLastColumn="0" w:lastRowFirstColumn="0" w:lastRowLastColumn="0"/>
          <w:tblHeader/>
        </w:trPr>
        <w:tc>
          <w:tcPr>
            <w:tcW w:w="6457" w:type="dxa"/>
          </w:tcPr>
          <w:p w14:paraId="1ACB8AF4" w14:textId="77777777" w:rsidR="005475DD" w:rsidRDefault="005475DD" w:rsidP="00C37893">
            <w:r>
              <w:t>Activity</w:t>
            </w:r>
          </w:p>
        </w:tc>
        <w:tc>
          <w:tcPr>
            <w:tcW w:w="1774" w:type="dxa"/>
          </w:tcPr>
          <w:p w14:paraId="0D9E80A5" w14:textId="77777777" w:rsidR="005475DD" w:rsidRDefault="005475DD" w:rsidP="00C37893">
            <w:r>
              <w:t>Status</w:t>
            </w:r>
          </w:p>
        </w:tc>
        <w:tc>
          <w:tcPr>
            <w:tcW w:w="6894" w:type="dxa"/>
          </w:tcPr>
          <w:p w14:paraId="14B9F0CB" w14:textId="77777777" w:rsidR="005475DD" w:rsidRDefault="005475DD" w:rsidP="00C37893">
            <w:r>
              <w:t>Implementation progress update</w:t>
            </w:r>
          </w:p>
        </w:tc>
      </w:tr>
      <w:tr w:rsidR="005475DD" w14:paraId="7569A74F" w14:textId="77777777" w:rsidTr="003236B8">
        <w:tc>
          <w:tcPr>
            <w:tcW w:w="6457" w:type="dxa"/>
          </w:tcPr>
          <w:p w14:paraId="7C4D91F6" w14:textId="5D862F1A" w:rsidR="005475DD" w:rsidRDefault="005475DD" w:rsidP="00C37893">
            <w:r>
              <w:t xml:space="preserve">Increase the accessibility of the Sexual Assault Reporting Option (SARO) and educate the community on options for reporting sexual assault to police, and police investigation of sexual assault through digitisation of the SARO form and making this available online in multiple languages on the NSW Police Force adult sexual assault page on the Community Portal. This </w:t>
            </w:r>
            <w:r w:rsidR="00CD7919">
              <w:t>online</w:t>
            </w:r>
            <w:r>
              <w:t xml:space="preserve"> form provides opportunities for victims to report anonymously, nominate to be contacted if further victims are identified, or seek police contact.</w:t>
            </w:r>
          </w:p>
          <w:p w14:paraId="46E58FD0" w14:textId="77777777" w:rsidR="005475DD" w:rsidRDefault="005475DD" w:rsidP="00C37893">
            <w:r>
              <w:t>Future actions relating to educating the community on reporting options and police investigations include:</w:t>
            </w:r>
          </w:p>
          <w:p w14:paraId="6FCB0BBB" w14:textId="77777777" w:rsidR="005475DD" w:rsidRDefault="005475DD" w:rsidP="00E55BD7">
            <w:pPr>
              <w:pStyle w:val="ListParagraph"/>
              <w:numPr>
                <w:ilvl w:val="0"/>
                <w:numId w:val="47"/>
              </w:numPr>
            </w:pPr>
            <w:r>
              <w:t>The development of SARO cards which will be placed at hospitals and community groups for victims who may wish to report their experience but not undergo a formal investigation or report in person.</w:t>
            </w:r>
          </w:p>
          <w:p w14:paraId="5B8DF7B9" w14:textId="77777777" w:rsidR="005475DD" w:rsidRDefault="005475DD" w:rsidP="00E55BD7">
            <w:pPr>
              <w:pStyle w:val="ListParagraph"/>
              <w:numPr>
                <w:ilvl w:val="0"/>
                <w:numId w:val="47"/>
              </w:numPr>
            </w:pPr>
            <w:r>
              <w:t>A ‘Speak to an Officer’ program that will allow community members to request a phone call or video conference with an officer via an online form. This is an opportunity for police to explain to victims what their reporting options are and what happens during an investigation. Victims can then make an informed decision about their ongoing engagement with police. *</w:t>
            </w:r>
          </w:p>
        </w:tc>
        <w:tc>
          <w:tcPr>
            <w:tcW w:w="1774" w:type="dxa"/>
          </w:tcPr>
          <w:p w14:paraId="70655889" w14:textId="77777777" w:rsidR="005475DD" w:rsidRDefault="005475DD" w:rsidP="00D3294A">
            <w:r w:rsidRPr="005D2B11">
              <w:t>In progress</w:t>
            </w:r>
          </w:p>
          <w:p w14:paraId="7B0261EC" w14:textId="52230518" w:rsidR="005475DD" w:rsidRDefault="005475DD" w:rsidP="00D3294A"/>
        </w:tc>
        <w:tc>
          <w:tcPr>
            <w:tcW w:w="6894" w:type="dxa"/>
          </w:tcPr>
          <w:p w14:paraId="25739924" w14:textId="77777777" w:rsidR="005475DD" w:rsidRDefault="005475DD" w:rsidP="00C37893">
            <w:r>
              <w:t>The SARO has been migrated to an online portal. It has been translated into 11 languages other than English and has had significant community uptake. The next phase is the public promotion of SARO and other reporting options via a marketing campaign.</w:t>
            </w:r>
          </w:p>
          <w:p w14:paraId="5EC6BE09" w14:textId="77777777" w:rsidR="005475DD" w:rsidRDefault="005475DD" w:rsidP="00C37893">
            <w:r>
              <w:t xml:space="preserve">Market research and creative stage are underway to support the development of a marketing campaign which will promote SARO and other reporting options. For further information see </w:t>
            </w:r>
            <w:hyperlink r:id="rId120" w:history="1">
              <w:r>
                <w:rPr>
                  <w:rStyle w:val="Hyperlink"/>
                </w:rPr>
                <w:t>portal.police.nsw.gov.au/adultsexualassault/s/sexualassaultreportingoption?language=en_US</w:t>
              </w:r>
            </w:hyperlink>
            <w:r>
              <w:t>.</w:t>
            </w:r>
          </w:p>
          <w:p w14:paraId="097555CF" w14:textId="77777777" w:rsidR="005475DD" w:rsidRDefault="005475DD" w:rsidP="00C37893"/>
        </w:tc>
      </w:tr>
      <w:tr w:rsidR="005475DD" w14:paraId="79750AAF" w14:textId="77777777" w:rsidTr="003236B8">
        <w:tc>
          <w:tcPr>
            <w:tcW w:w="6457" w:type="dxa"/>
          </w:tcPr>
          <w:p w14:paraId="71447BFB" w14:textId="0046797A" w:rsidR="005475DD" w:rsidRPr="00456CA3" w:rsidRDefault="005475DD" w:rsidP="00C37893">
            <w:pPr>
              <w:rPr>
                <w:rFonts w:cs="Arial"/>
              </w:rPr>
            </w:pPr>
            <w:r w:rsidRPr="00615488">
              <w:rPr>
                <w:rFonts w:cs="Arial"/>
              </w:rPr>
              <w:t xml:space="preserve">Trial </w:t>
            </w:r>
            <w:r w:rsidRPr="00456CA3">
              <w:rPr>
                <w:rFonts w:cs="Arial"/>
              </w:rPr>
              <w:t>Women</w:t>
            </w:r>
            <w:r w:rsidR="004B2783">
              <w:rPr>
                <w:rFonts w:cs="Arial"/>
              </w:rPr>
              <w:t>’</w:t>
            </w:r>
            <w:r w:rsidRPr="00456CA3">
              <w:rPr>
                <w:rFonts w:cs="Arial"/>
              </w:rPr>
              <w:t xml:space="preserve">s Domestic Violence Court Advocacy Service support for women victim-survivors in family, domestic and sexual violence related court hearings. The pilot will be expanded to cover all courts that regularly hear DFV matters from November 2023. </w:t>
            </w:r>
          </w:p>
          <w:p w14:paraId="6B5536CE" w14:textId="77777777" w:rsidR="005475DD" w:rsidRPr="00456CA3" w:rsidRDefault="005475DD" w:rsidP="00C37893">
            <w:pPr>
              <w:rPr>
                <w:rFonts w:cs="Arial"/>
              </w:rPr>
            </w:pPr>
            <w:r w:rsidRPr="00456CA3">
              <w:rPr>
                <w:rFonts w:cs="Arial"/>
              </w:rPr>
              <w:t>The pilots aims to:</w:t>
            </w:r>
          </w:p>
          <w:p w14:paraId="3F2468F5" w14:textId="77777777" w:rsidR="005475DD" w:rsidRPr="00456CA3" w:rsidRDefault="005475DD" w:rsidP="00E55BD7">
            <w:pPr>
              <w:pStyle w:val="ListParagraph"/>
              <w:numPr>
                <w:ilvl w:val="0"/>
                <w:numId w:val="48"/>
              </w:numPr>
              <w:rPr>
                <w:rFonts w:cs="Arial"/>
              </w:rPr>
            </w:pPr>
            <w:r w:rsidRPr="00456CA3">
              <w:rPr>
                <w:rFonts w:cs="Arial"/>
              </w:rPr>
              <w:t>Reduce the stress and trauma associated with the court process for women victim-survivors.</w:t>
            </w:r>
          </w:p>
          <w:p w14:paraId="72DB5D09" w14:textId="77777777" w:rsidR="005475DD" w:rsidRPr="00456CA3" w:rsidRDefault="005475DD" w:rsidP="00E55BD7">
            <w:pPr>
              <w:pStyle w:val="ListParagraph"/>
              <w:numPr>
                <w:ilvl w:val="0"/>
                <w:numId w:val="48"/>
              </w:numPr>
              <w:rPr>
                <w:rFonts w:cs="Arial"/>
              </w:rPr>
            </w:pPr>
            <w:r w:rsidRPr="00456CA3">
              <w:rPr>
                <w:rFonts w:cs="Arial"/>
              </w:rPr>
              <w:t>Reduce the likelihood that women victim</w:t>
            </w:r>
            <w:r>
              <w:rPr>
                <w:rFonts w:cs="Arial"/>
              </w:rPr>
              <w:noBreakHyphen/>
            </w:r>
            <w:r w:rsidRPr="00456CA3">
              <w:rPr>
                <w:rFonts w:cs="Arial"/>
              </w:rPr>
              <w:t>survivors may disengage from the court process, either by failing to attend their hearing date or becoming an unfavourable witness.</w:t>
            </w:r>
          </w:p>
          <w:p w14:paraId="648D20E5" w14:textId="77777777" w:rsidR="005475DD" w:rsidRPr="00456CA3" w:rsidRDefault="005475DD" w:rsidP="00E55BD7">
            <w:pPr>
              <w:pStyle w:val="ListParagraph"/>
              <w:numPr>
                <w:ilvl w:val="0"/>
                <w:numId w:val="48"/>
              </w:numPr>
              <w:rPr>
                <w:rFonts w:cs="Arial"/>
              </w:rPr>
            </w:pPr>
            <w:r w:rsidRPr="00456CA3">
              <w:rPr>
                <w:rFonts w:cs="Arial"/>
              </w:rPr>
              <w:t>Help women victim-survivors give accurate evidence.</w:t>
            </w:r>
          </w:p>
          <w:p w14:paraId="1533F07F" w14:textId="77777777" w:rsidR="005475DD" w:rsidRPr="00456CA3" w:rsidRDefault="005475DD" w:rsidP="00E55BD7">
            <w:pPr>
              <w:pStyle w:val="ListParagraph"/>
              <w:numPr>
                <w:ilvl w:val="0"/>
                <w:numId w:val="48"/>
              </w:numPr>
              <w:rPr>
                <w:rFonts w:cs="Arial"/>
              </w:rPr>
            </w:pPr>
            <w:r w:rsidRPr="00456CA3">
              <w:rPr>
                <w:rFonts w:cs="Arial"/>
              </w:rPr>
              <w:t>Help women victim-survivors to obtain protection orders with appropriate conditions to ensure their safety.</w:t>
            </w:r>
          </w:p>
          <w:p w14:paraId="049E02EB" w14:textId="77777777" w:rsidR="005475DD" w:rsidRDefault="005475DD" w:rsidP="00E55BD7">
            <w:pPr>
              <w:pStyle w:val="ListParagraph"/>
              <w:numPr>
                <w:ilvl w:val="0"/>
                <w:numId w:val="48"/>
              </w:numPr>
            </w:pPr>
            <w:r w:rsidRPr="00456CA3">
              <w:rPr>
                <w:rFonts w:cs="Arial"/>
              </w:rPr>
              <w:t>Increase successful prosecutions for DFV charges.</w:t>
            </w:r>
            <w:r>
              <w:rPr>
                <w:rFonts w:cs="Arial"/>
              </w:rPr>
              <w:t xml:space="preserve"> *</w:t>
            </w:r>
          </w:p>
        </w:tc>
        <w:tc>
          <w:tcPr>
            <w:tcW w:w="1774" w:type="dxa"/>
          </w:tcPr>
          <w:p w14:paraId="3CE2AF7D" w14:textId="77777777" w:rsidR="005475DD" w:rsidRDefault="005475DD" w:rsidP="00D3294A">
            <w:r w:rsidRPr="005C12ED">
              <w:t>Implemented</w:t>
            </w:r>
          </w:p>
          <w:p w14:paraId="5F731823" w14:textId="248757F1" w:rsidR="005475DD" w:rsidRDefault="005475DD" w:rsidP="00D3294A"/>
        </w:tc>
        <w:tc>
          <w:tcPr>
            <w:tcW w:w="6894" w:type="dxa"/>
          </w:tcPr>
          <w:p w14:paraId="5D71ECBA" w14:textId="1102DA32" w:rsidR="005475DD" w:rsidRDefault="005475DD" w:rsidP="00C37893">
            <w:r>
              <w:t>The pilot started in November 2022 in 14 Women</w:t>
            </w:r>
            <w:r w:rsidR="004B2783">
              <w:t>’</w:t>
            </w:r>
            <w:r>
              <w:t>s Domestic Violence Court Advocacy Service (WDVCAS) locations, covering 73 Local Courts.</w:t>
            </w:r>
          </w:p>
          <w:p w14:paraId="769378A1" w14:textId="77777777" w:rsidR="005475DD" w:rsidRDefault="005475DD" w:rsidP="00C37893">
            <w:r>
              <w:t>In April 2023, the NSW Government announced an additional $6.1 million to continue the Pilot in the existing sites for an extra year and to expand to a further 13 sites from November 2023 for one year. The pilot is operating at every local court in NSW that regularly hears domestic and family violence matters, since the expansion.</w:t>
            </w:r>
          </w:p>
          <w:p w14:paraId="1287A942" w14:textId="77777777" w:rsidR="005475DD" w:rsidRDefault="005475DD" w:rsidP="00C37893">
            <w:r>
              <w:t>In June 2024, the NSW Government committed $4.4 million to continue the Pilot in all existing sites for a further 8 months, from November 2024 to June 2025. This extension will allow time for the evaluation results to be considered prior to the pilot’s completion.</w:t>
            </w:r>
          </w:p>
        </w:tc>
      </w:tr>
      <w:tr w:rsidR="005475DD" w14:paraId="07088CED" w14:textId="77777777" w:rsidTr="003236B8">
        <w:tc>
          <w:tcPr>
            <w:tcW w:w="6457" w:type="dxa"/>
          </w:tcPr>
          <w:p w14:paraId="1A27E73E" w14:textId="77777777" w:rsidR="005475DD" w:rsidRDefault="005475DD" w:rsidP="00C37893">
            <w:r w:rsidRPr="000D7700">
              <w:rPr>
                <w:rFonts w:cs="Arial"/>
              </w:rPr>
              <w:t xml:space="preserve">Continue to implement coercive control reforms (including the coercive control offence and a definition of domestic abuse) by June 2024 in response to the legislative reform recommendations made by the </w:t>
            </w:r>
            <w:r w:rsidRPr="000D7700">
              <w:rPr>
                <w:rFonts w:cs="Arial"/>
                <w:i/>
              </w:rPr>
              <w:t xml:space="preserve">Parliamentary Joint Select Committee on Coercive Control. </w:t>
            </w:r>
            <w:r w:rsidRPr="000D7700">
              <w:rPr>
                <w:rFonts w:cs="Arial"/>
              </w:rPr>
              <w:t>The Coercive Control Implementation and Evaluation Taskforce oversees implementation in consultation with sector-specific reference groups. The Taskforce reports to the Attorney General each six months during implementation and yearly thereafter until the third statutory review.</w:t>
            </w:r>
          </w:p>
        </w:tc>
        <w:tc>
          <w:tcPr>
            <w:tcW w:w="1774" w:type="dxa"/>
          </w:tcPr>
          <w:p w14:paraId="07DEFF2F" w14:textId="77777777" w:rsidR="005475DD" w:rsidRDefault="005475DD" w:rsidP="0036102E">
            <w:r w:rsidRPr="007633BC">
              <w:t>Implemented</w:t>
            </w:r>
          </w:p>
          <w:p w14:paraId="10F05065" w14:textId="76574A14" w:rsidR="005475DD" w:rsidRDefault="005475DD" w:rsidP="0036102E"/>
        </w:tc>
        <w:tc>
          <w:tcPr>
            <w:tcW w:w="6894" w:type="dxa"/>
          </w:tcPr>
          <w:p w14:paraId="6E48ED82" w14:textId="77777777" w:rsidR="005475DD" w:rsidRDefault="005475DD" w:rsidP="00C37893">
            <w:r>
              <w:t xml:space="preserve">The implementation of coercive control reforms have commenced and were supported by the Implementation and Evaluation Taskforce on Coercive Control. Implementation activities have been published in the reports of the Implementation and Evaluation Taskforce. </w:t>
            </w:r>
          </w:p>
          <w:p w14:paraId="7ECC849E" w14:textId="0E7A2A89" w:rsidR="005475DD" w:rsidRDefault="005475DD" w:rsidP="00C37893">
            <w:r>
              <w:t xml:space="preserve">The reports are available here </w:t>
            </w:r>
            <w:hyperlink r:id="rId121" w:history="1">
              <w:r>
                <w:rPr>
                  <w:rStyle w:val="Hyperlink"/>
                </w:rPr>
                <w:t>dcj.nsw.gov.au/children-and-families/family-domestic-and-sexual-violence/police</w:t>
              </w:r>
              <w:r w:rsidR="004B2783">
                <w:rPr>
                  <w:rStyle w:val="Hyperlink"/>
                </w:rPr>
                <w:t>—</w:t>
              </w:r>
              <w:r>
                <w:rPr>
                  <w:rStyle w:val="Hyperlink"/>
                </w:rPr>
                <w:t>legal-help-and-the-law/criminalising-coercive-control-in-nsw/coercive-control-implementation-and-evaluation-taskforce.html</w:t>
              </w:r>
            </w:hyperlink>
            <w:r>
              <w:t xml:space="preserve">. </w:t>
            </w:r>
          </w:p>
        </w:tc>
      </w:tr>
      <w:tr w:rsidR="005475DD" w14:paraId="16E01E5D" w14:textId="77777777" w:rsidTr="003236B8">
        <w:tc>
          <w:tcPr>
            <w:tcW w:w="6457" w:type="dxa"/>
          </w:tcPr>
          <w:p w14:paraId="6E130662" w14:textId="77777777" w:rsidR="005475DD" w:rsidRDefault="005475DD" w:rsidP="00C37893">
            <w:r w:rsidRPr="000D7700">
              <w:rPr>
                <w:rFonts w:cs="Arial"/>
              </w:rPr>
              <w:t>Consult with a wide range of stakeholders, including Aboriginal peoples to inform the development of a Corrective Services NSW Domestic and Family Violence Framework to identify best practice strategies and programs for DFV offenders receiving correctional services. It will include strategies to support female offenders who are also victims of domestic violence, and strategies to support current partners and family of DFV offenders, as well as early intervention strategies for people at risk of escalating DFV offending.</w:t>
            </w:r>
          </w:p>
        </w:tc>
        <w:tc>
          <w:tcPr>
            <w:tcW w:w="1774" w:type="dxa"/>
          </w:tcPr>
          <w:p w14:paraId="6AE8D6D5" w14:textId="77777777" w:rsidR="005475DD" w:rsidRDefault="005475DD" w:rsidP="0036102E">
            <w:r w:rsidRPr="007633BC">
              <w:t>Finished</w:t>
            </w:r>
          </w:p>
          <w:p w14:paraId="0186A5B0" w14:textId="0DC1CF0A" w:rsidR="005475DD" w:rsidRDefault="005475DD" w:rsidP="0036102E"/>
        </w:tc>
        <w:tc>
          <w:tcPr>
            <w:tcW w:w="6894" w:type="dxa"/>
          </w:tcPr>
          <w:p w14:paraId="258F119A" w14:textId="77777777" w:rsidR="005475DD" w:rsidRDefault="005475DD" w:rsidP="00C37893">
            <w:r>
              <w:t>A program ‘spine’ (theory and evidence) based on narrative therapy, Cognitive Behavioural Therapy, Dialectical Behaviour Therapy and Acceptance and Commitment Therapy with tools and resources relevant for Aboriginal, CALD, LGBTQI+ and Cognitively Impaired users of violence, has been developed. It provides an overview of the content and activities and explains how it all links together. Training packages are being amended to incorporate these modifications.</w:t>
            </w:r>
          </w:p>
          <w:p w14:paraId="7CA3116B" w14:textId="77777777" w:rsidR="005475DD" w:rsidRDefault="005475DD" w:rsidP="00C37893">
            <w:r>
              <w:t>The next phase will involve additional content and resources that are internally accredited to Corrective Services NSW. This will then be piloted to determine feasibility of the additional content/ new program and whether it is likely to achieve the desired outcomes before rolling it out more widely. They will assist in testing the additional content and materials over a finite period in order to understand how the changes work and whether any further modifications are needed. At the conclusion, the program will be accredited as a recognised Men’s Behaviour Change Program.</w:t>
            </w:r>
          </w:p>
        </w:tc>
      </w:tr>
    </w:tbl>
    <w:p w14:paraId="2EF9819F" w14:textId="77777777" w:rsidR="005475DD" w:rsidRDefault="005475DD" w:rsidP="005256C6">
      <w:pPr>
        <w:spacing w:after="0"/>
      </w:pPr>
    </w:p>
    <w:p w14:paraId="34EE6E34" w14:textId="77777777" w:rsidR="005475DD" w:rsidRDefault="005475DD" w:rsidP="00416980">
      <w:pPr>
        <w:pStyle w:val="Heading5"/>
      </w:pPr>
      <w:r w:rsidRPr="005A5949">
        <w:t>The Northern Territory Government will:</w:t>
      </w:r>
    </w:p>
    <w:tbl>
      <w:tblPr>
        <w:tblStyle w:val="TableGridLight"/>
        <w:tblW w:w="5000" w:type="pct"/>
        <w:tblLook w:val="04A0" w:firstRow="1" w:lastRow="0" w:firstColumn="1" w:lastColumn="0" w:noHBand="0" w:noVBand="1"/>
      </w:tblPr>
      <w:tblGrid>
        <w:gridCol w:w="6430"/>
        <w:gridCol w:w="1747"/>
        <w:gridCol w:w="6949"/>
      </w:tblGrid>
      <w:tr w:rsidR="005475DD" w14:paraId="10F8939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3A0698A2" w14:textId="77777777" w:rsidR="005475DD" w:rsidRDefault="005475DD" w:rsidP="00C37893">
            <w:r>
              <w:t>Activity</w:t>
            </w:r>
          </w:p>
        </w:tc>
        <w:tc>
          <w:tcPr>
            <w:tcW w:w="586" w:type="pct"/>
          </w:tcPr>
          <w:p w14:paraId="2A1A4D3A" w14:textId="77777777" w:rsidR="005475DD" w:rsidRDefault="005475DD" w:rsidP="00C37893">
            <w:r>
              <w:t>Status</w:t>
            </w:r>
          </w:p>
        </w:tc>
        <w:tc>
          <w:tcPr>
            <w:tcW w:w="2279" w:type="pct"/>
          </w:tcPr>
          <w:p w14:paraId="4E1183C2" w14:textId="77777777" w:rsidR="005475DD" w:rsidRDefault="005475DD" w:rsidP="00C37893">
            <w:r>
              <w:t>Implementation progress update</w:t>
            </w:r>
          </w:p>
        </w:tc>
      </w:tr>
      <w:tr w:rsidR="005475DD" w14:paraId="30A2865D" w14:textId="77777777" w:rsidTr="004B2783">
        <w:tc>
          <w:tcPr>
            <w:tcW w:w="2134" w:type="pct"/>
          </w:tcPr>
          <w:p w14:paraId="2B425009" w14:textId="77777777" w:rsidR="005475DD" w:rsidRDefault="005475DD" w:rsidP="00C37893">
            <w:r w:rsidRPr="00F14A83">
              <w:rPr>
                <w:rFonts w:cs="Arial"/>
              </w:rPr>
              <w:t>Continue with the review of legislation and justice responses to domestic and family violence in the NT, including amendments to the NT’s Domestic and Family Violence Act and reforms to sexual offences legislative responses.</w:t>
            </w:r>
          </w:p>
        </w:tc>
        <w:tc>
          <w:tcPr>
            <w:tcW w:w="586" w:type="pct"/>
          </w:tcPr>
          <w:p w14:paraId="2A0536BF" w14:textId="77777777" w:rsidR="005475DD" w:rsidRDefault="005475DD" w:rsidP="0036102E">
            <w:r w:rsidRPr="00D4336B">
              <w:t>In progress</w:t>
            </w:r>
          </w:p>
          <w:p w14:paraId="2512102F" w14:textId="5F306A27" w:rsidR="005475DD" w:rsidRDefault="005475DD" w:rsidP="0036102E"/>
        </w:tc>
        <w:tc>
          <w:tcPr>
            <w:tcW w:w="2279" w:type="pct"/>
          </w:tcPr>
          <w:p w14:paraId="4103A9E6" w14:textId="77777777" w:rsidR="005475DD" w:rsidRDefault="005475DD" w:rsidP="00C37893">
            <w:r>
              <w:t xml:space="preserve">On 25 March 2024 a series of changes to the law that relate to domestic and family violence commenced in the Northern Territory. </w:t>
            </w:r>
            <w:r w:rsidRPr="00D4336B">
              <w:rPr>
                <w:i/>
                <w:iCs/>
              </w:rPr>
              <w:t>The Domestic and Family Violence Act 2007</w:t>
            </w:r>
            <w:r>
              <w:t xml:space="preserve"> (NT) (DFV ACT) has been updated, modernised and restructured. The emphasis has been on changes to improve the safety of victim-survivors. </w:t>
            </w:r>
          </w:p>
          <w:p w14:paraId="4499B9B1" w14:textId="77777777" w:rsidR="005475DD" w:rsidRDefault="005475DD" w:rsidP="00C37893">
            <w:r>
              <w:t>Issues in relation to affirmative consent (sexual offences) have been considered by the NT Law Reform Committee and a report published in May 2024, with appropriate reform being considered.</w:t>
            </w:r>
          </w:p>
          <w:p w14:paraId="58758CAC" w14:textId="77777777" w:rsidR="005475DD" w:rsidRDefault="005475DD" w:rsidP="00C37893">
            <w:r>
              <w:t xml:space="preserve">For more information see </w:t>
            </w:r>
            <w:hyperlink r:id="rId122" w:history="1">
              <w:r>
                <w:rPr>
                  <w:rStyle w:val="Hyperlink"/>
                </w:rPr>
                <w:t>justice.nt.gov.au/__data/assets/pdf_file/0008/1379627/affirmative-consent-in-sexual-offences.pdf</w:t>
              </w:r>
            </w:hyperlink>
            <w:r>
              <w:t xml:space="preserve">. </w:t>
            </w:r>
          </w:p>
        </w:tc>
      </w:tr>
      <w:tr w:rsidR="005475DD" w14:paraId="3A5680E9" w14:textId="77777777" w:rsidTr="004B2783">
        <w:tc>
          <w:tcPr>
            <w:tcW w:w="2134" w:type="pct"/>
          </w:tcPr>
          <w:p w14:paraId="66097C7E" w14:textId="77777777" w:rsidR="005475DD" w:rsidRDefault="005475DD" w:rsidP="00C37893">
            <w:r w:rsidRPr="00F14A83">
              <w:rPr>
                <w:rFonts w:cs="Arial"/>
              </w:rPr>
              <w:t>Strengthen the Specialist DFV Court Model at the Alice Springs Local Court through additional investment in the DFV Registrar position, a legal education package, an evaluation, legal representation for protected persons and defendants, and non-legal support for victim-survivors.</w:t>
            </w:r>
          </w:p>
        </w:tc>
        <w:tc>
          <w:tcPr>
            <w:tcW w:w="586" w:type="pct"/>
          </w:tcPr>
          <w:p w14:paraId="14F9DE65" w14:textId="77777777" w:rsidR="005475DD" w:rsidRDefault="005475DD" w:rsidP="0036102E">
            <w:r w:rsidRPr="00D4336B">
              <w:t>In progress</w:t>
            </w:r>
          </w:p>
          <w:p w14:paraId="50D57C64" w14:textId="5F654ADC" w:rsidR="005475DD" w:rsidRDefault="005475DD" w:rsidP="0036102E"/>
        </w:tc>
        <w:tc>
          <w:tcPr>
            <w:tcW w:w="2279" w:type="pct"/>
          </w:tcPr>
          <w:p w14:paraId="2911EEE8" w14:textId="77777777" w:rsidR="005475DD" w:rsidRDefault="005475DD" w:rsidP="00C37893">
            <w:r>
              <w:t xml:space="preserve">The DV Registrar position for the Alice Springs Local Court is established. </w:t>
            </w:r>
          </w:p>
          <w:p w14:paraId="3007074F" w14:textId="77777777" w:rsidR="005475DD" w:rsidRDefault="005475DD" w:rsidP="00C37893">
            <w:r>
              <w:t xml:space="preserve">Under the National Partnership Agreement 500 workers arrangement, funding for 3 DFV victim survivor support workers has been allocated to services to support the specialist DFV response at the Alice Springs Local Court. Grants for victim survivor support workers have been provided to Central Australian Women's Legal Service (CAWLS), Women's Safety Services of Central Australia (WoSSCA) and Central Australian Aboriginal Family Legal Unit (CAAFLU), with one worker for each service. Funding is in the process of being allocated to services to establish 2 new duty lawyer positions to provide representation for protected persons and defendants at the Alice Springs Specialist court. </w:t>
            </w:r>
          </w:p>
          <w:p w14:paraId="18B0310D" w14:textId="77777777" w:rsidR="005475DD" w:rsidRDefault="005475DD" w:rsidP="00C37893">
            <w:r>
              <w:t xml:space="preserve">A DFV legal education training package for legal practitioners is in the process of development. </w:t>
            </w:r>
          </w:p>
        </w:tc>
      </w:tr>
      <w:tr w:rsidR="005475DD" w14:paraId="5CC1E319" w14:textId="77777777" w:rsidTr="004B2783">
        <w:tc>
          <w:tcPr>
            <w:tcW w:w="2134" w:type="pct"/>
          </w:tcPr>
          <w:p w14:paraId="239C4589" w14:textId="77777777" w:rsidR="005475DD" w:rsidRDefault="005475DD" w:rsidP="00C37893">
            <w:r w:rsidRPr="00F14A83">
              <w:rPr>
                <w:rFonts w:cs="Arial"/>
              </w:rPr>
              <w:t>Implement a DFV Specialist Prosecutor and additional witness assistance supports to reduce the stress and trauma for victim-survivors of DFV arising through criminal proceedings and improving the capacity of the DPP to take a specialist approach to DFV prosecutions.</w:t>
            </w:r>
          </w:p>
        </w:tc>
        <w:tc>
          <w:tcPr>
            <w:tcW w:w="586" w:type="pct"/>
          </w:tcPr>
          <w:p w14:paraId="3D2458E9" w14:textId="77777777" w:rsidR="005475DD" w:rsidRDefault="005475DD" w:rsidP="0036102E">
            <w:r w:rsidRPr="00D4336B">
              <w:t>Implemented</w:t>
            </w:r>
          </w:p>
          <w:p w14:paraId="3673A8B4" w14:textId="4BF5BAF4" w:rsidR="005475DD" w:rsidRDefault="005475DD" w:rsidP="0036102E"/>
        </w:tc>
        <w:tc>
          <w:tcPr>
            <w:tcW w:w="2279" w:type="pct"/>
          </w:tcPr>
          <w:p w14:paraId="0E1BD4DD" w14:textId="77777777" w:rsidR="005475DD" w:rsidRDefault="005475DD" w:rsidP="00C37893">
            <w:r w:rsidRPr="00D4336B">
              <w:t>The Specialist DFV Prosecutor has been appointed. The Witness Assistance Service Officers commenced November 2023 and March 2024, with the Alice Springs position underdoing recruitment.</w:t>
            </w:r>
            <w:r>
              <w:t xml:space="preserve"> </w:t>
            </w:r>
          </w:p>
        </w:tc>
      </w:tr>
    </w:tbl>
    <w:p w14:paraId="1532147F" w14:textId="77777777" w:rsidR="005475DD" w:rsidRDefault="005475DD" w:rsidP="004B2783">
      <w:pPr>
        <w:spacing w:after="0"/>
      </w:pPr>
    </w:p>
    <w:p w14:paraId="5A9974A6" w14:textId="0BD633DB" w:rsidR="00B35EDC" w:rsidRDefault="00B35EDC" w:rsidP="00416980">
      <w:pPr>
        <w:pStyle w:val="Heading5"/>
      </w:pPr>
      <w:r w:rsidRPr="005A5949">
        <w:t>The Queensland Government will:</w:t>
      </w:r>
    </w:p>
    <w:tbl>
      <w:tblPr>
        <w:tblStyle w:val="TableGridLight"/>
        <w:tblW w:w="5000" w:type="pct"/>
        <w:tblLook w:val="04A0" w:firstRow="1" w:lastRow="0" w:firstColumn="1" w:lastColumn="0" w:noHBand="0" w:noVBand="1"/>
      </w:tblPr>
      <w:tblGrid>
        <w:gridCol w:w="6457"/>
        <w:gridCol w:w="1774"/>
        <w:gridCol w:w="6895"/>
      </w:tblGrid>
      <w:tr w:rsidR="00B35EDC" w14:paraId="18E311B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4BC2A684" w14:textId="77777777" w:rsidR="00B35EDC" w:rsidRDefault="00B35EDC" w:rsidP="00C37893">
            <w:r>
              <w:t>Activity</w:t>
            </w:r>
          </w:p>
        </w:tc>
        <w:tc>
          <w:tcPr>
            <w:tcW w:w="586" w:type="pct"/>
          </w:tcPr>
          <w:p w14:paraId="057AE275" w14:textId="77777777" w:rsidR="00B35EDC" w:rsidRDefault="00B35EDC" w:rsidP="00C37893">
            <w:r>
              <w:t>Status</w:t>
            </w:r>
          </w:p>
        </w:tc>
        <w:tc>
          <w:tcPr>
            <w:tcW w:w="2279" w:type="pct"/>
          </w:tcPr>
          <w:p w14:paraId="564E6770" w14:textId="77777777" w:rsidR="00B35EDC" w:rsidRDefault="00B35EDC" w:rsidP="00C37893">
            <w:r>
              <w:t>Implementation progress update</w:t>
            </w:r>
          </w:p>
        </w:tc>
      </w:tr>
      <w:tr w:rsidR="00B35EDC" w14:paraId="1CAA1315" w14:textId="77777777" w:rsidTr="004B2783">
        <w:tc>
          <w:tcPr>
            <w:tcW w:w="2134" w:type="pct"/>
            <w:shd w:val="clear" w:color="auto" w:fill="auto"/>
          </w:tcPr>
          <w:p w14:paraId="5A2BBE79" w14:textId="77777777" w:rsidR="00B35EDC" w:rsidRDefault="00B35EDC" w:rsidP="00C37893">
            <w:r w:rsidRPr="00FE20A5">
              <w:rPr>
                <w:rFonts w:cs="Arial"/>
              </w:rPr>
              <w:t>Develop a trauma-informed and intersectional strategy for Court Services Queensland and Community Justice Services.</w:t>
            </w:r>
          </w:p>
        </w:tc>
        <w:tc>
          <w:tcPr>
            <w:tcW w:w="586" w:type="pct"/>
            <w:shd w:val="clear" w:color="auto" w:fill="auto"/>
          </w:tcPr>
          <w:p w14:paraId="5B3700BF" w14:textId="77777777" w:rsidR="00B35EDC" w:rsidRDefault="00B35EDC" w:rsidP="0036102E">
            <w:r w:rsidRPr="00380608">
              <w:t>Implemented</w:t>
            </w:r>
          </w:p>
          <w:p w14:paraId="68248297" w14:textId="2D120519" w:rsidR="00B35EDC" w:rsidRDefault="00B35EDC" w:rsidP="0036102E"/>
        </w:tc>
        <w:tc>
          <w:tcPr>
            <w:tcW w:w="2279" w:type="pct"/>
            <w:shd w:val="clear" w:color="auto" w:fill="auto"/>
          </w:tcPr>
          <w:p w14:paraId="5BB2C793" w14:textId="77777777" w:rsidR="00B35EDC" w:rsidRDefault="00B35EDC" w:rsidP="00C37893">
            <w:r w:rsidRPr="00402693">
              <w:t xml:space="preserve">A trauma-informed and </w:t>
            </w:r>
            <w:r w:rsidRPr="003A18D1">
              <w:t>intersectional</w:t>
            </w:r>
            <w:r w:rsidRPr="00604F9D">
              <w:rPr>
                <w:i/>
                <w:iCs/>
              </w:rPr>
              <w:t xml:space="preserve"> Domestic and Family Violence Training and Change Management Strategy</w:t>
            </w:r>
            <w:r w:rsidRPr="00402693">
              <w:t xml:space="preserve"> for courts in Queensland has been developed.</w:t>
            </w:r>
            <w:r>
              <w:t xml:space="preserve"> </w:t>
            </w:r>
          </w:p>
          <w:p w14:paraId="749F41BE" w14:textId="77777777" w:rsidR="00B35EDC" w:rsidRDefault="00B35EDC" w:rsidP="00C37893">
            <w:r w:rsidRPr="00402693">
              <w:t xml:space="preserve">The strategy provides guidance on best practice training approaches to upskill our frontline court staff on domestic and family violence, coercive control and legislative changes. It aligns with the </w:t>
            </w:r>
            <w:r w:rsidRPr="00402693">
              <w:rPr>
                <w:i/>
                <w:iCs/>
              </w:rPr>
              <w:t>Domestic and Family Violence Training and Change Management Framework</w:t>
            </w:r>
            <w:r w:rsidRPr="00402693">
              <w:t>.</w:t>
            </w:r>
          </w:p>
        </w:tc>
      </w:tr>
      <w:tr w:rsidR="00B35EDC" w14:paraId="68987826" w14:textId="77777777" w:rsidTr="004B2783">
        <w:tc>
          <w:tcPr>
            <w:tcW w:w="2134" w:type="pct"/>
          </w:tcPr>
          <w:p w14:paraId="43AAC640" w14:textId="77777777" w:rsidR="00B35EDC" w:rsidRDefault="00B35EDC" w:rsidP="00C37893">
            <w:pPr>
              <w:rPr>
                <w:rFonts w:cs="Arial"/>
              </w:rPr>
            </w:pPr>
            <w:r w:rsidRPr="00FE20A5">
              <w:rPr>
                <w:rFonts w:cs="Arial"/>
              </w:rPr>
              <w:t xml:space="preserve">Progress various legislative reforms to improve the treatment of victim-survivors during court </w:t>
            </w:r>
            <w:r w:rsidRPr="00FE20A5">
              <w:rPr>
                <w:rFonts w:cs="Arial"/>
                <w:sz w:val="24"/>
              </w:rPr>
              <w:t>processes in Queensland.</w:t>
            </w:r>
            <w:r w:rsidRPr="00FE20A5">
              <w:rPr>
                <w:rFonts w:cs="Arial"/>
                <w:sz w:val="20"/>
                <w:szCs w:val="20"/>
              </w:rPr>
              <w:t xml:space="preserve"> </w:t>
            </w:r>
            <w:r w:rsidRPr="00FE20A5">
              <w:rPr>
                <w:rFonts w:cs="Arial"/>
              </w:rPr>
              <w:t xml:space="preserve">This includes (but is not limited to) amending the </w:t>
            </w:r>
            <w:r w:rsidRPr="00FE20A5">
              <w:rPr>
                <w:rFonts w:cs="Arial"/>
                <w:i/>
              </w:rPr>
              <w:t>Evidence Act 1977</w:t>
            </w:r>
            <w:r w:rsidRPr="00FE20A5">
              <w:rPr>
                <w:rFonts w:cs="Arial"/>
              </w:rPr>
              <w:t xml:space="preserve"> to:</w:t>
            </w:r>
          </w:p>
          <w:p w14:paraId="098452E1" w14:textId="77777777" w:rsidR="00B35EDC" w:rsidRPr="007D43A0" w:rsidRDefault="00B35EDC" w:rsidP="00E55BD7">
            <w:pPr>
              <w:pStyle w:val="ListParagraph"/>
              <w:numPr>
                <w:ilvl w:val="0"/>
                <w:numId w:val="42"/>
              </w:numPr>
            </w:pPr>
            <w:r w:rsidRPr="005A5949">
              <w:rPr>
                <w:rFonts w:cs="Arial"/>
              </w:rPr>
              <w:t>Introduce jury directions that address misconceptions about sexual violence.</w:t>
            </w:r>
          </w:p>
          <w:p w14:paraId="346C3C1C" w14:textId="77777777" w:rsidR="00B35EDC" w:rsidRPr="007D43A0" w:rsidRDefault="00B35EDC" w:rsidP="00E55BD7">
            <w:pPr>
              <w:pStyle w:val="ListParagraph"/>
              <w:numPr>
                <w:ilvl w:val="0"/>
                <w:numId w:val="42"/>
              </w:numPr>
            </w:pPr>
            <w:r w:rsidRPr="005A5949">
              <w:rPr>
                <w:rFonts w:cs="Arial"/>
              </w:rPr>
              <w:t>Allow for evidence to be recorded and stored for use in any retrial.</w:t>
            </w:r>
          </w:p>
          <w:p w14:paraId="374AC4C1" w14:textId="77777777" w:rsidR="00B35EDC" w:rsidRPr="007D43A0" w:rsidRDefault="00B35EDC" w:rsidP="00E55BD7">
            <w:pPr>
              <w:pStyle w:val="ListParagraph"/>
              <w:numPr>
                <w:ilvl w:val="0"/>
                <w:numId w:val="42"/>
              </w:numPr>
            </w:pPr>
            <w:r w:rsidRPr="005A5949">
              <w:rPr>
                <w:rFonts w:cs="Arial"/>
              </w:rPr>
              <w:t>Include examples of improper questions.</w:t>
            </w:r>
          </w:p>
          <w:p w14:paraId="4A6AFE00" w14:textId="77777777" w:rsidR="00B35EDC" w:rsidRPr="007D43A0" w:rsidRDefault="00B35EDC" w:rsidP="00E55BD7">
            <w:pPr>
              <w:pStyle w:val="ListParagraph"/>
              <w:numPr>
                <w:ilvl w:val="0"/>
                <w:numId w:val="42"/>
              </w:numPr>
            </w:pPr>
            <w:r w:rsidRPr="005A5949">
              <w:rPr>
                <w:rFonts w:cs="Arial"/>
              </w:rPr>
              <w:t>Introduce ground rules hearings for DFSV offences.</w:t>
            </w:r>
          </w:p>
          <w:p w14:paraId="059F1055" w14:textId="77777777" w:rsidR="00B35EDC" w:rsidRDefault="00B35EDC" w:rsidP="00E55BD7">
            <w:pPr>
              <w:pStyle w:val="ListParagraph"/>
              <w:numPr>
                <w:ilvl w:val="0"/>
                <w:numId w:val="42"/>
              </w:numPr>
            </w:pPr>
            <w:r w:rsidRPr="005A5949">
              <w:rPr>
                <w:rFonts w:cs="Arial"/>
              </w:rPr>
              <w:t>Allow for the admission of expert evidence about the nature and effect of sexual violence.</w:t>
            </w:r>
          </w:p>
        </w:tc>
        <w:tc>
          <w:tcPr>
            <w:tcW w:w="586" w:type="pct"/>
          </w:tcPr>
          <w:p w14:paraId="4242478C" w14:textId="77777777" w:rsidR="00B35EDC" w:rsidRDefault="00B35EDC" w:rsidP="0036102E">
            <w:r w:rsidRPr="007D43A0">
              <w:t>In progress</w:t>
            </w:r>
          </w:p>
          <w:p w14:paraId="03BFA852" w14:textId="275A5D7C" w:rsidR="00B35EDC" w:rsidRDefault="00B35EDC" w:rsidP="0036102E"/>
        </w:tc>
        <w:tc>
          <w:tcPr>
            <w:tcW w:w="2279" w:type="pct"/>
          </w:tcPr>
          <w:p w14:paraId="6AA8F8D3" w14:textId="77777777" w:rsidR="00B35EDC" w:rsidRDefault="00B35EDC" w:rsidP="00C37893">
            <w:r>
              <w:t xml:space="preserve">On 11 October 2023, the </w:t>
            </w:r>
            <w:r w:rsidRPr="00604F9D">
              <w:rPr>
                <w:i/>
                <w:iCs/>
              </w:rPr>
              <w:t>Criminal Law (Coercive Control and Affirmative Consent and Other Legislation Amendment Bill 2023</w:t>
            </w:r>
            <w:r>
              <w:t xml:space="preserve"> was introduced into the Queensland Parliament.</w:t>
            </w:r>
          </w:p>
          <w:p w14:paraId="6F5EA8D7" w14:textId="77777777" w:rsidR="00B35EDC" w:rsidRDefault="00B35EDC" w:rsidP="00C37893">
            <w:r>
              <w:t xml:space="preserve">The Bill was passed on 6 March 2024 for commencement by proclamation expected to occur in early 2025. Work is underway to ensure the community and frontline responders are prepared for the changes to the law before it comes into effect. </w:t>
            </w:r>
          </w:p>
          <w:p w14:paraId="1D80396B" w14:textId="77777777" w:rsidR="00B35EDC" w:rsidRDefault="00B35EDC" w:rsidP="00C37893">
            <w:r>
              <w:t>The Bill includes reforms:</w:t>
            </w:r>
          </w:p>
          <w:p w14:paraId="5B277458" w14:textId="77777777" w:rsidR="00B35EDC" w:rsidRDefault="00B35EDC" w:rsidP="00E55BD7">
            <w:pPr>
              <w:pStyle w:val="ListParagraph"/>
              <w:numPr>
                <w:ilvl w:val="1"/>
                <w:numId w:val="43"/>
              </w:numPr>
            </w:pPr>
            <w:r>
              <w:t>introducing jury directions for sexual offence proceedings</w:t>
            </w:r>
          </w:p>
          <w:p w14:paraId="13A72FD5" w14:textId="77777777" w:rsidR="00B35EDC" w:rsidRDefault="00B35EDC" w:rsidP="00E55BD7">
            <w:pPr>
              <w:pStyle w:val="ListParagraph"/>
              <w:numPr>
                <w:ilvl w:val="1"/>
                <w:numId w:val="43"/>
              </w:numPr>
            </w:pPr>
            <w:r>
              <w:t>imposing a duty on the court to disallow improper questions</w:t>
            </w:r>
          </w:p>
          <w:p w14:paraId="0FE2CC62" w14:textId="336AF902" w:rsidR="00B35EDC" w:rsidRDefault="00B35EDC" w:rsidP="00E55BD7">
            <w:pPr>
              <w:pStyle w:val="ListParagraph"/>
              <w:numPr>
                <w:ilvl w:val="1"/>
                <w:numId w:val="43"/>
              </w:numPr>
            </w:pPr>
            <w:r>
              <w:t>a new offence of engaging in DFV to aid a respondent</w:t>
            </w:r>
          </w:p>
          <w:p w14:paraId="0AC78274" w14:textId="77777777" w:rsidR="00B35EDC" w:rsidRDefault="00B35EDC" w:rsidP="00E55BD7">
            <w:pPr>
              <w:pStyle w:val="ListParagraph"/>
              <w:numPr>
                <w:ilvl w:val="1"/>
                <w:numId w:val="43"/>
              </w:numPr>
            </w:pPr>
            <w:r>
              <w:t>new aggravating factors for DFV offences and the establishment of a court-based perpetrator diversion scheme.</w:t>
            </w:r>
          </w:p>
          <w:p w14:paraId="22E44E1F" w14:textId="77777777" w:rsidR="00B35EDC" w:rsidRDefault="00B35EDC" w:rsidP="00C37893">
            <w:r>
              <w:t>Work is underway to ensure the community and frontline responders are prepared for the changes to the law before it comes into effect. The coercive control offence will have delayed commencement to allow this critical work to occur.</w:t>
            </w:r>
          </w:p>
          <w:p w14:paraId="2B95B4A9" w14:textId="739814E9" w:rsidR="00B35EDC" w:rsidRDefault="00B35EDC" w:rsidP="00C37893">
            <w:r>
              <w:t xml:space="preserve">To help guide community awareness and understanding of coercive control, the Queensland Government has also released the </w:t>
            </w:r>
            <w:r w:rsidRPr="00604F9D">
              <w:rPr>
                <w:i/>
                <w:iCs/>
              </w:rPr>
              <w:t>Coercive Control Communication Framework</w:t>
            </w:r>
            <w:r w:rsidR="001C41E6">
              <w:t xml:space="preserve"> </w:t>
            </w:r>
            <w:r w:rsidR="001C41E6">
              <w:rPr>
                <w:i/>
                <w:iCs/>
              </w:rPr>
              <w:t xml:space="preserve">2024-2027 </w:t>
            </w:r>
            <w:r w:rsidR="001C41E6">
              <w:t>(the Framework)</w:t>
            </w:r>
            <w:r>
              <w:t>.</w:t>
            </w:r>
          </w:p>
          <w:p w14:paraId="2940701E" w14:textId="77777777" w:rsidR="00B35EDC" w:rsidRDefault="00B35EDC" w:rsidP="00C37893">
            <w:r>
              <w:t>The Framework is designed to guide organisations, businesses, and individuals in the community, increasing awareness regarding the nature and impacts of coercive control and domestic and family violence in a trauma informed way, and advising how bystanders can recognise and support victims.</w:t>
            </w:r>
          </w:p>
          <w:p w14:paraId="2819F5A2" w14:textId="77777777" w:rsidR="00B35EDC" w:rsidRDefault="00B35EDC" w:rsidP="00C37893">
            <w:r>
              <w:t>Comprehensive research and consultation were undertaken in 2023 to inform the Framework – helping provide a strong community education program for Queenslanders about all forms of domestic and family violence.</w:t>
            </w:r>
          </w:p>
          <w:p w14:paraId="06F10D50" w14:textId="77777777" w:rsidR="00B35EDC" w:rsidRDefault="00B35EDC" w:rsidP="00C37893">
            <w:r>
              <w:t xml:space="preserve">For information about the Coercive Control Communication Framework see </w:t>
            </w:r>
            <w:hyperlink r:id="rId123" w:history="1">
              <w:r w:rsidRPr="002969B6">
                <w:rPr>
                  <w:rStyle w:val="Hyperlink"/>
                </w:rPr>
                <w:t>www.qld.gov.au/CoerciveControlCommunicationFramework</w:t>
              </w:r>
            </w:hyperlink>
            <w:r>
              <w:t>.</w:t>
            </w:r>
          </w:p>
        </w:tc>
      </w:tr>
      <w:tr w:rsidR="00B35EDC" w14:paraId="343F1E9B" w14:textId="77777777" w:rsidTr="004B2783">
        <w:tc>
          <w:tcPr>
            <w:tcW w:w="2134" w:type="pct"/>
          </w:tcPr>
          <w:p w14:paraId="3C462B96" w14:textId="77777777" w:rsidR="00B35EDC" w:rsidRDefault="00B35EDC" w:rsidP="00C37893">
            <w:r w:rsidRPr="00351F5C">
              <w:rPr>
                <w:rFonts w:cs="Arial"/>
              </w:rPr>
              <w:t>Continue to roll out specialist domestic and family violence courts informed by the outcomes of the evaluation of the Southport Specialist Domestic and Family Violence Court model.</w:t>
            </w:r>
          </w:p>
        </w:tc>
        <w:tc>
          <w:tcPr>
            <w:tcW w:w="586" w:type="pct"/>
          </w:tcPr>
          <w:p w14:paraId="6B02F4E7" w14:textId="77777777" w:rsidR="00B35EDC" w:rsidRDefault="00B35EDC" w:rsidP="0036102E">
            <w:r w:rsidRPr="007D43A0">
              <w:t>In progress</w:t>
            </w:r>
          </w:p>
          <w:p w14:paraId="6B7A32D5" w14:textId="50C129E0" w:rsidR="00B35EDC" w:rsidRDefault="00B35EDC" w:rsidP="0036102E"/>
        </w:tc>
        <w:tc>
          <w:tcPr>
            <w:tcW w:w="2279" w:type="pct"/>
          </w:tcPr>
          <w:p w14:paraId="49FD0B64" w14:textId="77777777" w:rsidR="00B35EDC" w:rsidRDefault="00B35EDC" w:rsidP="00C37893">
            <w:r w:rsidRPr="007D43A0">
              <w:t>Two new Specialist Domestic and Family Violence Courts have commenced operations in Brisbane and Cairns in July 2023. Policy documents supporting the Specialist Domestic and Family Violence Court justice response have been completed, including a registry practice guide for Specialist DFV registry staff on responding to DFV, information papers for stakeholders including multi</w:t>
            </w:r>
            <w:r>
              <w:noBreakHyphen/>
            </w:r>
            <w:r w:rsidRPr="007D43A0">
              <w:t xml:space="preserve">agency roles and responsibilities, and a Specialist Domestic and Family Violence Court data dashboard reporting tool. </w:t>
            </w:r>
          </w:p>
          <w:p w14:paraId="0BAAD878" w14:textId="77777777" w:rsidR="00B35EDC" w:rsidRDefault="00B35EDC" w:rsidP="00C37893">
            <w:r w:rsidRPr="007D43A0">
              <w:t>Work has commenced to support a statewide approach to support court registries across Queensland to implement best practice elements of the Specialist Domestic and Family Violence Courts.</w:t>
            </w:r>
          </w:p>
        </w:tc>
      </w:tr>
    </w:tbl>
    <w:p w14:paraId="39F67240" w14:textId="77777777" w:rsidR="00B35EDC" w:rsidRDefault="00B35EDC" w:rsidP="004B2783">
      <w:pPr>
        <w:spacing w:after="0"/>
      </w:pPr>
    </w:p>
    <w:p w14:paraId="5967D6BE" w14:textId="34C97FFC" w:rsidR="00B35EDC" w:rsidRDefault="00B35EDC" w:rsidP="00416980">
      <w:pPr>
        <w:pStyle w:val="Heading5"/>
      </w:pPr>
      <w:r w:rsidRPr="005A5949">
        <w:t>The South Australian Government will:</w:t>
      </w:r>
    </w:p>
    <w:tbl>
      <w:tblPr>
        <w:tblStyle w:val="TableGridLight"/>
        <w:tblW w:w="5000" w:type="pct"/>
        <w:tblLook w:val="04A0" w:firstRow="1" w:lastRow="0" w:firstColumn="1" w:lastColumn="0" w:noHBand="0" w:noVBand="1"/>
      </w:tblPr>
      <w:tblGrid>
        <w:gridCol w:w="6457"/>
        <w:gridCol w:w="1774"/>
        <w:gridCol w:w="6895"/>
      </w:tblGrid>
      <w:tr w:rsidR="00B35EDC" w14:paraId="0304CBE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6C6CEA07" w14:textId="77777777" w:rsidR="00B35EDC" w:rsidRDefault="00B35EDC" w:rsidP="00C37893">
            <w:r>
              <w:t>Activity</w:t>
            </w:r>
          </w:p>
        </w:tc>
        <w:tc>
          <w:tcPr>
            <w:tcW w:w="586" w:type="pct"/>
          </w:tcPr>
          <w:p w14:paraId="295B03A8" w14:textId="77777777" w:rsidR="00B35EDC" w:rsidRDefault="00B35EDC" w:rsidP="00C37893">
            <w:r>
              <w:t>Status</w:t>
            </w:r>
          </w:p>
        </w:tc>
        <w:tc>
          <w:tcPr>
            <w:tcW w:w="2279" w:type="pct"/>
          </w:tcPr>
          <w:p w14:paraId="23A81A47" w14:textId="77777777" w:rsidR="00B35EDC" w:rsidRDefault="00B35EDC" w:rsidP="00C37893">
            <w:r>
              <w:t>Implementation progress update</w:t>
            </w:r>
          </w:p>
        </w:tc>
      </w:tr>
      <w:tr w:rsidR="00B35EDC" w14:paraId="300633A4" w14:textId="77777777" w:rsidTr="004B2783">
        <w:tc>
          <w:tcPr>
            <w:tcW w:w="2134" w:type="pct"/>
          </w:tcPr>
          <w:p w14:paraId="6A0EC936" w14:textId="77777777" w:rsidR="00B35EDC" w:rsidRDefault="00B35EDC" w:rsidP="00C37893">
            <w:r w:rsidRPr="00996B08">
              <w:rPr>
                <w:rFonts w:cs="Arial"/>
              </w:rPr>
              <w:t>Introduce legislation to make electronic monitoring a condition of bail for people charged with certain serious domestic and family violence offences. This will improve victim-survivors’ safety by reducing the likelihood that alleged perpetrators of serious domestic and family violence offences will approach alleged victims while released on bail.</w:t>
            </w:r>
          </w:p>
        </w:tc>
        <w:tc>
          <w:tcPr>
            <w:tcW w:w="586" w:type="pct"/>
          </w:tcPr>
          <w:p w14:paraId="5449FF39" w14:textId="77777777" w:rsidR="00B35EDC" w:rsidRDefault="00B35EDC" w:rsidP="0036102E">
            <w:r>
              <w:t>Finished</w:t>
            </w:r>
          </w:p>
          <w:p w14:paraId="35D1200C" w14:textId="1D704953" w:rsidR="00B35EDC" w:rsidRDefault="00B35EDC" w:rsidP="0036102E"/>
        </w:tc>
        <w:tc>
          <w:tcPr>
            <w:tcW w:w="2279" w:type="pct"/>
          </w:tcPr>
          <w:p w14:paraId="22EB180B" w14:textId="247102D6" w:rsidR="00B35EDC" w:rsidRDefault="00B35EDC" w:rsidP="00C37893">
            <w:r w:rsidRPr="009902EB">
              <w:t xml:space="preserve">The Bill for the </w:t>
            </w:r>
            <w:r w:rsidRPr="007F57BE">
              <w:rPr>
                <w:i/>
                <w:iCs/>
              </w:rPr>
              <w:t>Bail (Conditions) Amendment Act 2024</w:t>
            </w:r>
            <w:r w:rsidRPr="009902EB">
              <w:t xml:space="preserve"> requiring persons bailed for breaching an intervention order by threats or violence to be subject to home detention and electronic monitoring was introduced to Parliament on 31 August 2023.</w:t>
            </w:r>
            <w:r w:rsidR="00D42579">
              <w:t xml:space="preserve"> The Bill has passed Parliament and will commence operation on 1 October 2024.</w:t>
            </w:r>
          </w:p>
        </w:tc>
      </w:tr>
      <w:tr w:rsidR="00B35EDC" w14:paraId="0ABCA3B3" w14:textId="77777777" w:rsidTr="004B2783">
        <w:tc>
          <w:tcPr>
            <w:tcW w:w="2134" w:type="pct"/>
          </w:tcPr>
          <w:p w14:paraId="78F7E5A7" w14:textId="77777777" w:rsidR="00B35EDC" w:rsidRDefault="00B35EDC" w:rsidP="00C37893">
            <w:r w:rsidRPr="00996B08">
              <w:rPr>
                <w:rFonts w:cs="Arial"/>
              </w:rPr>
              <w:t xml:space="preserve">Progress a bill to amend the </w:t>
            </w:r>
            <w:r w:rsidRPr="00996B08">
              <w:rPr>
                <w:rFonts w:cs="Arial"/>
                <w:i/>
              </w:rPr>
              <w:t>Equal Opportunity Act 1984 (SA)</w:t>
            </w:r>
            <w:r w:rsidRPr="00996B08">
              <w:rPr>
                <w:rFonts w:cs="Arial"/>
              </w:rPr>
              <w:t xml:space="preserve"> to include the experience of domestic and family violence as a ground of discrimination. This will make it illegal to discriminate against someone on the basis that they are being, or have been, subjected to domestic and family violence.</w:t>
            </w:r>
          </w:p>
        </w:tc>
        <w:tc>
          <w:tcPr>
            <w:tcW w:w="586" w:type="pct"/>
          </w:tcPr>
          <w:p w14:paraId="59323805" w14:textId="77777777" w:rsidR="00B35EDC" w:rsidRDefault="00B35EDC" w:rsidP="0036102E">
            <w:r w:rsidRPr="005D7AA1">
              <w:t>Implemented</w:t>
            </w:r>
          </w:p>
          <w:p w14:paraId="769BF77F" w14:textId="77B9AB8C" w:rsidR="00B35EDC" w:rsidRDefault="00B35EDC" w:rsidP="0036102E"/>
        </w:tc>
        <w:tc>
          <w:tcPr>
            <w:tcW w:w="2279" w:type="pct"/>
          </w:tcPr>
          <w:p w14:paraId="5872C19D" w14:textId="77777777" w:rsidR="00B35EDC" w:rsidRDefault="00B35EDC" w:rsidP="00C37893">
            <w:r w:rsidRPr="007D604B">
              <w:t xml:space="preserve">In </w:t>
            </w:r>
            <w:r w:rsidRPr="007F57BE">
              <w:t>June 2023 the Parliament of South Australia passed the Equal Opportunity (Domestic Abuse) Amendment Bill 2023. The Bill includes the experience of family and domestic violence as grounds for discrimination in</w:t>
            </w:r>
            <w:r w:rsidRPr="007D604B">
              <w:t xml:space="preserve"> the </w:t>
            </w:r>
            <w:r w:rsidRPr="007F57BE">
              <w:rPr>
                <w:i/>
                <w:iCs/>
              </w:rPr>
              <w:t>Equal Opportunity Act 1984</w:t>
            </w:r>
            <w:r w:rsidRPr="007D604B">
              <w:t xml:space="preserve"> and provides an avenue of complaint to Equal Opportunity SA that did not exist previously. </w:t>
            </w:r>
          </w:p>
          <w:p w14:paraId="457A9540" w14:textId="77777777" w:rsidR="00B35EDC" w:rsidRDefault="00B35EDC" w:rsidP="00C37893">
            <w:r w:rsidRPr="007D604B">
              <w:t>Complaints can now be made to Equal Opportunity SA about domestic abuse discrimination that occurs at work; when applying for a job; during the provision of goods and services; and, when looking for a place to live.</w:t>
            </w:r>
          </w:p>
        </w:tc>
      </w:tr>
      <w:tr w:rsidR="00B35EDC" w14:paraId="63605D39" w14:textId="77777777" w:rsidTr="004B2783">
        <w:tc>
          <w:tcPr>
            <w:tcW w:w="2134" w:type="pct"/>
          </w:tcPr>
          <w:p w14:paraId="01E0CFA4" w14:textId="77777777" w:rsidR="00B35EDC" w:rsidRDefault="00B35EDC" w:rsidP="00C37893">
            <w:r w:rsidRPr="00996B08">
              <w:rPr>
                <w:rFonts w:cs="Arial"/>
              </w:rPr>
              <w:t>Introduce legislation to criminalise coercive control to prevent and end this form of gender-based violence. Introduction and implementation of this legislation will seek to broaden community understanding of coercive control.</w:t>
            </w:r>
          </w:p>
        </w:tc>
        <w:tc>
          <w:tcPr>
            <w:tcW w:w="586" w:type="pct"/>
          </w:tcPr>
          <w:p w14:paraId="288A703D" w14:textId="77777777" w:rsidR="00B35EDC" w:rsidRDefault="00B35EDC" w:rsidP="0036102E">
            <w:r w:rsidRPr="007F0093">
              <w:t>In progress</w:t>
            </w:r>
          </w:p>
          <w:p w14:paraId="6200ADB3" w14:textId="28F7151E" w:rsidR="00B35EDC" w:rsidRDefault="00B35EDC" w:rsidP="0036102E"/>
        </w:tc>
        <w:tc>
          <w:tcPr>
            <w:tcW w:w="2279" w:type="pct"/>
          </w:tcPr>
          <w:p w14:paraId="4F149F31" w14:textId="77777777" w:rsidR="00B35EDC" w:rsidRDefault="00B35EDC" w:rsidP="00C37893">
            <w:r w:rsidRPr="00884C6A">
              <w:t>The Criminal Law Consolidation (Coercive Control) Amendment Bill 2023 has been drafted and undergone a public consultation period.</w:t>
            </w:r>
          </w:p>
          <w:p w14:paraId="652BFB9B" w14:textId="77777777" w:rsidR="00B35EDC" w:rsidRDefault="00B35EDC" w:rsidP="00C37893">
            <w:r w:rsidRPr="00884C6A">
              <w:t>The Government has considered the results of the consultation</w:t>
            </w:r>
            <w:r>
              <w:t>,</w:t>
            </w:r>
            <w:r w:rsidRPr="00884C6A">
              <w:t xml:space="preserve"> and the Bill is expected to be introduced to Parliament after it resumes in the coming months.</w:t>
            </w:r>
          </w:p>
        </w:tc>
      </w:tr>
    </w:tbl>
    <w:p w14:paraId="05167FC5" w14:textId="77777777" w:rsidR="005475DD" w:rsidRDefault="005475DD" w:rsidP="004B2783">
      <w:pPr>
        <w:spacing w:after="0"/>
      </w:pPr>
    </w:p>
    <w:p w14:paraId="228BDFF4" w14:textId="6B1B54FA" w:rsidR="00B35EDC" w:rsidRDefault="00B35EDC" w:rsidP="00416980">
      <w:pPr>
        <w:pStyle w:val="Heading5"/>
      </w:pPr>
      <w:r w:rsidRPr="005A5949">
        <w:t>The Tasmanian Government will:</w:t>
      </w:r>
    </w:p>
    <w:tbl>
      <w:tblPr>
        <w:tblStyle w:val="TableGridLight"/>
        <w:tblW w:w="5000" w:type="pct"/>
        <w:tblLook w:val="04A0" w:firstRow="1" w:lastRow="0" w:firstColumn="1" w:lastColumn="0" w:noHBand="0" w:noVBand="1"/>
      </w:tblPr>
      <w:tblGrid>
        <w:gridCol w:w="6457"/>
        <w:gridCol w:w="1774"/>
        <w:gridCol w:w="6895"/>
      </w:tblGrid>
      <w:tr w:rsidR="00B35EDC" w14:paraId="0C07D0E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05C9B483" w14:textId="77777777" w:rsidR="00B35EDC" w:rsidRDefault="00B35EDC" w:rsidP="00C37893">
            <w:r>
              <w:t>Activity</w:t>
            </w:r>
          </w:p>
        </w:tc>
        <w:tc>
          <w:tcPr>
            <w:tcW w:w="586" w:type="pct"/>
          </w:tcPr>
          <w:p w14:paraId="261ECBCD" w14:textId="77777777" w:rsidR="00B35EDC" w:rsidRDefault="00B35EDC" w:rsidP="00C37893">
            <w:r>
              <w:t>Status</w:t>
            </w:r>
          </w:p>
        </w:tc>
        <w:tc>
          <w:tcPr>
            <w:tcW w:w="2279" w:type="pct"/>
          </w:tcPr>
          <w:p w14:paraId="067D3285" w14:textId="77777777" w:rsidR="00B35EDC" w:rsidRDefault="00B35EDC" w:rsidP="00C37893">
            <w:r>
              <w:t>Implementation progress update</w:t>
            </w:r>
          </w:p>
        </w:tc>
      </w:tr>
      <w:tr w:rsidR="00B35EDC" w14:paraId="0424E994" w14:textId="77777777" w:rsidTr="004B2783">
        <w:tc>
          <w:tcPr>
            <w:tcW w:w="2134" w:type="pct"/>
          </w:tcPr>
          <w:p w14:paraId="22E573A0" w14:textId="77777777" w:rsidR="00B35EDC" w:rsidRDefault="00B35EDC" w:rsidP="00C37893">
            <w:r w:rsidRPr="000323A0">
              <w:rPr>
                <w:rFonts w:cs="Arial"/>
              </w:rPr>
              <w:t>Provide next generation technology and instruments for forensic scientists to ensure higher quality evidence for court proceedings, and increase capacity for storage of evidence, including sexual evidence kits.</w:t>
            </w:r>
          </w:p>
        </w:tc>
        <w:tc>
          <w:tcPr>
            <w:tcW w:w="586" w:type="pct"/>
          </w:tcPr>
          <w:p w14:paraId="57918ED3" w14:textId="77777777" w:rsidR="00B35EDC" w:rsidRDefault="00B35EDC" w:rsidP="0036102E">
            <w:r w:rsidRPr="00BA4F47">
              <w:t>Implemented</w:t>
            </w:r>
          </w:p>
          <w:p w14:paraId="06211C5B" w14:textId="29F1F219" w:rsidR="00B35EDC" w:rsidRDefault="00B35EDC" w:rsidP="0036102E"/>
        </w:tc>
        <w:tc>
          <w:tcPr>
            <w:tcW w:w="2279" w:type="pct"/>
          </w:tcPr>
          <w:p w14:paraId="3F499185" w14:textId="77777777" w:rsidR="00B35EDC" w:rsidRDefault="00B35EDC" w:rsidP="00C37893">
            <w:r w:rsidRPr="005D3C5C">
              <w:t xml:space="preserve">Next-generation DNA instruments are onsite at the appropriate facilities and are undergoing validation and will provide forensic scientists with an improved environment and next-generation technology to analyse DNA. </w:t>
            </w:r>
          </w:p>
          <w:p w14:paraId="04607995" w14:textId="77777777" w:rsidR="00B35EDC" w:rsidRDefault="00B35EDC" w:rsidP="00C37893">
            <w:r w:rsidRPr="005D3C5C">
              <w:t>A project has commenced to deliver the forensic medical examination service statewide and to increase the capacity for refrigerated storage of evidence and sexual evidence kits.</w:t>
            </w:r>
          </w:p>
        </w:tc>
      </w:tr>
      <w:tr w:rsidR="00B35EDC" w14:paraId="14050203" w14:textId="77777777" w:rsidTr="004B2783">
        <w:tc>
          <w:tcPr>
            <w:tcW w:w="2134" w:type="pct"/>
          </w:tcPr>
          <w:p w14:paraId="172178D5" w14:textId="77777777" w:rsidR="00B35EDC" w:rsidRDefault="00B35EDC" w:rsidP="00C37893">
            <w:r w:rsidRPr="000323A0">
              <w:rPr>
                <w:rFonts w:cs="Arial"/>
              </w:rPr>
              <w:t>Continue to provide legal assistance to people experiencing family and sexual violence.</w:t>
            </w:r>
          </w:p>
        </w:tc>
        <w:tc>
          <w:tcPr>
            <w:tcW w:w="586" w:type="pct"/>
          </w:tcPr>
          <w:p w14:paraId="7A254157" w14:textId="77777777" w:rsidR="00B35EDC" w:rsidRDefault="00B35EDC" w:rsidP="0036102E">
            <w:r w:rsidRPr="006E5002">
              <w:t>Implemented</w:t>
            </w:r>
          </w:p>
          <w:p w14:paraId="0248AF21" w14:textId="41E16686" w:rsidR="00B35EDC" w:rsidRDefault="00B35EDC" w:rsidP="0036102E"/>
        </w:tc>
        <w:tc>
          <w:tcPr>
            <w:tcW w:w="2279" w:type="pct"/>
          </w:tcPr>
          <w:p w14:paraId="397336AB" w14:textId="77777777" w:rsidR="00B35EDC" w:rsidRDefault="00B35EDC" w:rsidP="00C37893">
            <w:r w:rsidRPr="004463BF">
              <w:t xml:space="preserve">Women's Legal Service Tasmania and Legal Aid Tasmania continue to provide support and legal assistance to people experiencing family and sexual violence. For more information see </w:t>
            </w:r>
            <w:hyperlink r:id="rId124" w:history="1">
              <w:r w:rsidRPr="009D489E">
                <w:rPr>
                  <w:rStyle w:val="Hyperlink"/>
                </w:rPr>
                <w:t>womenslegaltas.org.au</w:t>
              </w:r>
            </w:hyperlink>
            <w:r w:rsidRPr="004463BF">
              <w:t xml:space="preserve"> or </w:t>
            </w:r>
            <w:hyperlink r:id="rId125" w:history="1">
              <w:r w:rsidRPr="002336DF">
                <w:rPr>
                  <w:rStyle w:val="Hyperlink"/>
                </w:rPr>
                <w:t>www.legalaid.tas.gov.au</w:t>
              </w:r>
            </w:hyperlink>
            <w:r>
              <w:t xml:space="preserve">. </w:t>
            </w:r>
          </w:p>
        </w:tc>
      </w:tr>
      <w:tr w:rsidR="00B35EDC" w14:paraId="78B77E83" w14:textId="77777777" w:rsidTr="004B2783">
        <w:tc>
          <w:tcPr>
            <w:tcW w:w="2134" w:type="pct"/>
          </w:tcPr>
          <w:p w14:paraId="1F2AE6F0" w14:textId="77777777" w:rsidR="00B35EDC" w:rsidRDefault="00B35EDC" w:rsidP="00C37893">
            <w:r w:rsidRPr="000323A0">
              <w:rPr>
                <w:rFonts w:cs="Arial"/>
              </w:rPr>
              <w:t>Continue to strengthen specialist police prosecution.</w:t>
            </w:r>
          </w:p>
        </w:tc>
        <w:tc>
          <w:tcPr>
            <w:tcW w:w="586" w:type="pct"/>
          </w:tcPr>
          <w:p w14:paraId="4BEA415B" w14:textId="77777777" w:rsidR="00B35EDC" w:rsidRDefault="00B35EDC" w:rsidP="0036102E">
            <w:r w:rsidRPr="006D3487">
              <w:t>In progress</w:t>
            </w:r>
          </w:p>
          <w:p w14:paraId="74DA146D" w14:textId="7F26FA6B" w:rsidR="00B35EDC" w:rsidRDefault="00B35EDC" w:rsidP="0036102E"/>
        </w:tc>
        <w:tc>
          <w:tcPr>
            <w:tcW w:w="2279" w:type="pct"/>
          </w:tcPr>
          <w:p w14:paraId="6D4E87AA" w14:textId="77777777" w:rsidR="00B35EDC" w:rsidRDefault="00B35EDC" w:rsidP="00C37893">
            <w:r w:rsidRPr="008C7C94">
              <w:t>The impact of additional dedicated police prosecutors continues to be assessed.</w:t>
            </w:r>
          </w:p>
        </w:tc>
      </w:tr>
      <w:tr w:rsidR="00B35EDC" w14:paraId="71AD625D" w14:textId="77777777" w:rsidTr="004B2783">
        <w:tc>
          <w:tcPr>
            <w:tcW w:w="2134" w:type="pct"/>
          </w:tcPr>
          <w:p w14:paraId="327D6E3D" w14:textId="77777777" w:rsidR="00B35EDC" w:rsidRDefault="00B35EDC" w:rsidP="00C37893">
            <w:r w:rsidRPr="000323A0">
              <w:rPr>
                <w:rFonts w:cs="Arial"/>
              </w:rPr>
              <w:t>Continue to ensure forensic medical examinations for adult victim-survivors of family and sexual violence is a statewide service.</w:t>
            </w:r>
          </w:p>
        </w:tc>
        <w:tc>
          <w:tcPr>
            <w:tcW w:w="586" w:type="pct"/>
          </w:tcPr>
          <w:p w14:paraId="10FADD60" w14:textId="77777777" w:rsidR="00B35EDC" w:rsidRDefault="00B35EDC" w:rsidP="0036102E">
            <w:r w:rsidRPr="001A4295">
              <w:t>Implemented</w:t>
            </w:r>
          </w:p>
          <w:p w14:paraId="030B5CBB" w14:textId="1561CF9D" w:rsidR="00B35EDC" w:rsidRDefault="00B35EDC" w:rsidP="00C37893">
            <w:pPr>
              <w:jc w:val="center"/>
            </w:pPr>
          </w:p>
        </w:tc>
        <w:tc>
          <w:tcPr>
            <w:tcW w:w="2279" w:type="pct"/>
          </w:tcPr>
          <w:p w14:paraId="65F135E4" w14:textId="77777777" w:rsidR="00B35EDC" w:rsidRDefault="00B35EDC" w:rsidP="00C37893">
            <w:r w:rsidRPr="00274D32">
              <w:t>Forensic medical examinations are available statewide for adult victim-survivors of family violence and sexual assault. A project has commenced to increase the capacity for refrigerated storage of evidence and sexual evidence kits.</w:t>
            </w:r>
          </w:p>
        </w:tc>
      </w:tr>
    </w:tbl>
    <w:p w14:paraId="13536210" w14:textId="0971D4A9" w:rsidR="00B35EDC" w:rsidRDefault="00B35EDC" w:rsidP="00416980">
      <w:pPr>
        <w:pStyle w:val="Heading5"/>
      </w:pPr>
      <w:r w:rsidRPr="005A5949">
        <w:t>The Victorian Government will:</w:t>
      </w:r>
    </w:p>
    <w:tbl>
      <w:tblPr>
        <w:tblStyle w:val="TableGridLight"/>
        <w:tblW w:w="5000" w:type="pct"/>
        <w:tblLook w:val="04A0" w:firstRow="1" w:lastRow="0" w:firstColumn="1" w:lastColumn="0" w:noHBand="0" w:noVBand="1"/>
      </w:tblPr>
      <w:tblGrid>
        <w:gridCol w:w="6457"/>
        <w:gridCol w:w="1774"/>
        <w:gridCol w:w="6895"/>
      </w:tblGrid>
      <w:tr w:rsidR="00B35EDC" w14:paraId="1A2A0A83"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26F51D5B" w14:textId="77777777" w:rsidR="00B35EDC" w:rsidRDefault="00B35EDC" w:rsidP="00C37893">
            <w:r>
              <w:t>Activity</w:t>
            </w:r>
          </w:p>
        </w:tc>
        <w:tc>
          <w:tcPr>
            <w:tcW w:w="586" w:type="pct"/>
          </w:tcPr>
          <w:p w14:paraId="2473EBD3" w14:textId="77777777" w:rsidR="00B35EDC" w:rsidRDefault="00B35EDC" w:rsidP="00C37893">
            <w:r>
              <w:t>Status</w:t>
            </w:r>
          </w:p>
        </w:tc>
        <w:tc>
          <w:tcPr>
            <w:tcW w:w="2279" w:type="pct"/>
          </w:tcPr>
          <w:p w14:paraId="0E2AC73C" w14:textId="77777777" w:rsidR="00B35EDC" w:rsidRDefault="00B35EDC" w:rsidP="00C37893">
            <w:r>
              <w:t>Implementation progress update</w:t>
            </w:r>
          </w:p>
        </w:tc>
      </w:tr>
      <w:tr w:rsidR="00B35EDC" w14:paraId="083B45F6" w14:textId="77777777" w:rsidTr="004B2783">
        <w:tc>
          <w:tcPr>
            <w:tcW w:w="2134" w:type="pct"/>
          </w:tcPr>
          <w:p w14:paraId="59E20287" w14:textId="77777777" w:rsidR="00B35EDC" w:rsidRDefault="00B35EDC" w:rsidP="00C37893">
            <w:r w:rsidRPr="009D53F1">
              <w:rPr>
                <w:rFonts w:cs="Arial"/>
              </w:rPr>
              <w:t>Enhance the safety and improve court user experiences for victim-survivors, including:</w:t>
            </w:r>
          </w:p>
        </w:tc>
        <w:tc>
          <w:tcPr>
            <w:tcW w:w="586" w:type="pct"/>
          </w:tcPr>
          <w:p w14:paraId="4E87E50F" w14:textId="0D2C8FFC" w:rsidR="00B35EDC" w:rsidRDefault="007F4ABC" w:rsidP="007F4ABC">
            <w:r>
              <w:t>Not applicable</w:t>
            </w:r>
          </w:p>
        </w:tc>
        <w:tc>
          <w:tcPr>
            <w:tcW w:w="2279" w:type="pct"/>
          </w:tcPr>
          <w:p w14:paraId="4E6B5F7E" w14:textId="17E9D453" w:rsidR="00B35EDC" w:rsidRDefault="007F4ABC" w:rsidP="00C37893">
            <w:r>
              <w:t>Not applicable.</w:t>
            </w:r>
          </w:p>
        </w:tc>
      </w:tr>
      <w:tr w:rsidR="00B35EDC" w14:paraId="5DFE5BB7" w14:textId="77777777" w:rsidTr="004B2783">
        <w:tc>
          <w:tcPr>
            <w:tcW w:w="2134" w:type="pct"/>
          </w:tcPr>
          <w:p w14:paraId="64F79208" w14:textId="77777777" w:rsidR="00B35EDC" w:rsidRDefault="00B35EDC" w:rsidP="00E55BD7">
            <w:pPr>
              <w:pStyle w:val="ListParagraph"/>
              <w:numPr>
                <w:ilvl w:val="0"/>
                <w:numId w:val="32"/>
              </w:numPr>
            </w:pPr>
            <w:r w:rsidRPr="005A5949">
              <w:rPr>
                <w:rFonts w:cs="Arial"/>
              </w:rPr>
              <w:t>Continuing planning to expand Specialist Family Violence Courts to an additional court by 2025 (there are 13 currently established across Victoria). Also progress capital works across 7 courts to enhance safety and improve court experience.</w:t>
            </w:r>
          </w:p>
        </w:tc>
        <w:tc>
          <w:tcPr>
            <w:tcW w:w="586" w:type="pct"/>
          </w:tcPr>
          <w:p w14:paraId="08AA286F" w14:textId="77777777" w:rsidR="00B35EDC" w:rsidRDefault="00B35EDC" w:rsidP="0036102E">
            <w:r w:rsidRPr="00950515">
              <w:t>In progress</w:t>
            </w:r>
          </w:p>
          <w:p w14:paraId="02DDD08B" w14:textId="64666D82" w:rsidR="00B35EDC" w:rsidRDefault="00B35EDC" w:rsidP="0036102E"/>
        </w:tc>
        <w:tc>
          <w:tcPr>
            <w:tcW w:w="2279" w:type="pct"/>
          </w:tcPr>
          <w:p w14:paraId="12960A0A" w14:textId="77777777" w:rsidR="00B35EDC" w:rsidRDefault="00B35EDC" w:rsidP="00C37893">
            <w:r>
              <w:t>The Magistrates' Court of Victoria (MCV) continues to embed the Specialist Family Violence Court (SFVC) Model and enhance specialist family violence capability throughout courts in Victoria. Thirteen SFVCs are operating at Ballarat, Bendigo, Broadmeadows, Dandenong, Frankston, Geelong, Heidelberg, Latrobe Valley, Melbourne, Moorabbin, Ringwood, Shepparton and Sunshine. An additional SFVC is planned as part of the new Wyndham Law Courts, to be opened in 2025-26, subject to funding. The capital works program is continuing to upgrade safety and security facilities at seven court locations. Works at Dandenong Magistrates’ Court are complete and operational, with the remaining six courts progressing.</w:t>
            </w:r>
          </w:p>
          <w:p w14:paraId="210BD530" w14:textId="77777777" w:rsidR="00B35EDC" w:rsidRDefault="00B35EDC" w:rsidP="00C37893">
            <w:r>
              <w:t>SFVCs provide a specialist, integrated response to family violence with magistrates, registrars, applicant and respondent practitioners trained in family violence to help ensure court users are met with a trauma-informed response and connected with appropriate support. SFVCs can hear intervention order matters together with related criminal matters, victims of crime applications, and some family law matters – to maintain consistency between related matters and reduce the number of court events.</w:t>
            </w:r>
          </w:p>
        </w:tc>
      </w:tr>
      <w:tr w:rsidR="00B35EDC" w14:paraId="640F657A" w14:textId="77777777" w:rsidTr="004B2783">
        <w:tc>
          <w:tcPr>
            <w:tcW w:w="2134" w:type="pct"/>
          </w:tcPr>
          <w:p w14:paraId="02116E0D" w14:textId="77777777" w:rsidR="00B35EDC" w:rsidRDefault="00B35EDC" w:rsidP="00E55BD7">
            <w:pPr>
              <w:pStyle w:val="ListParagraph"/>
              <w:numPr>
                <w:ilvl w:val="0"/>
                <w:numId w:val="32"/>
              </w:numPr>
            </w:pPr>
            <w:r w:rsidRPr="005A5949">
              <w:rPr>
                <w:rFonts w:cs="Arial"/>
              </w:rPr>
              <w:t>Enabling Court Mandated Counselling Orders to be made from 13 courts from 2023 upon finalisation of a Family Violence Intervention Order. This will be increased with the expansion of Specialist Family Violence Courts through to 2025. Planning to incorporate behaviour change programs for diverse cohorts is under consideration.</w:t>
            </w:r>
          </w:p>
        </w:tc>
        <w:tc>
          <w:tcPr>
            <w:tcW w:w="586" w:type="pct"/>
          </w:tcPr>
          <w:p w14:paraId="71B791C8" w14:textId="77777777" w:rsidR="00B35EDC" w:rsidRDefault="00B35EDC" w:rsidP="0036102E">
            <w:r w:rsidRPr="00950515">
              <w:t>In progress</w:t>
            </w:r>
          </w:p>
          <w:p w14:paraId="2A60942E" w14:textId="48840C43" w:rsidR="00B35EDC" w:rsidRDefault="00B35EDC" w:rsidP="0036102E"/>
        </w:tc>
        <w:tc>
          <w:tcPr>
            <w:tcW w:w="2279" w:type="pct"/>
          </w:tcPr>
          <w:p w14:paraId="5621701E" w14:textId="77777777" w:rsidR="00B35EDC" w:rsidRDefault="00B35EDC" w:rsidP="00C37893">
            <w:r>
              <w:t>Staff and judiciary at all Specialist Family Violence Courts have received training on the Court Mandated Counselling Orders Program (CMCOP) to enable implementation at all SFVC sites. CMCOP enables a magistrate to order a respondent to a final family violence intervention order to attend counselling for the purposes of increasing the respondent's accountability for the violence they have used against a family member, and encouraging the respondent to change their behaviour.</w:t>
            </w:r>
          </w:p>
          <w:p w14:paraId="5BD70CB5" w14:textId="77777777" w:rsidR="00B35EDC" w:rsidRDefault="00B35EDC" w:rsidP="00C37893">
            <w:r>
              <w:t>The Magistrates' Court of Victoria is actively investigating alternative models of court mandated counselling which can reduce barriers to accessing interventions, support respondent behaviour change, and improve the safety and wellbeing of people affected by family violence.</w:t>
            </w:r>
          </w:p>
        </w:tc>
      </w:tr>
    </w:tbl>
    <w:p w14:paraId="72987A2F" w14:textId="77777777" w:rsidR="00B35EDC" w:rsidRDefault="00B35EDC" w:rsidP="004B2783">
      <w:pPr>
        <w:spacing w:after="0"/>
      </w:pPr>
    </w:p>
    <w:p w14:paraId="7EB789A6" w14:textId="78202480" w:rsidR="00B35EDC" w:rsidRDefault="00EC2173" w:rsidP="00416980">
      <w:pPr>
        <w:pStyle w:val="Heading5"/>
      </w:pPr>
      <w:r w:rsidRPr="005A5949">
        <w:t>The Western Australian Government will:</w:t>
      </w:r>
    </w:p>
    <w:tbl>
      <w:tblPr>
        <w:tblStyle w:val="TableGridLight"/>
        <w:tblW w:w="5000" w:type="pct"/>
        <w:tblLook w:val="04A0" w:firstRow="1" w:lastRow="0" w:firstColumn="1" w:lastColumn="0" w:noHBand="0" w:noVBand="1"/>
      </w:tblPr>
      <w:tblGrid>
        <w:gridCol w:w="6457"/>
        <w:gridCol w:w="1774"/>
        <w:gridCol w:w="6895"/>
      </w:tblGrid>
      <w:tr w:rsidR="00EC2173" w14:paraId="546B91B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74BC225D" w14:textId="77777777" w:rsidR="00EC2173" w:rsidRDefault="00EC2173" w:rsidP="00D229E8">
            <w:r>
              <w:t>Activity</w:t>
            </w:r>
          </w:p>
        </w:tc>
        <w:tc>
          <w:tcPr>
            <w:tcW w:w="586" w:type="pct"/>
          </w:tcPr>
          <w:p w14:paraId="707F3814" w14:textId="77777777" w:rsidR="00EC2173" w:rsidRDefault="00EC2173" w:rsidP="00D229E8">
            <w:r>
              <w:t>Status</w:t>
            </w:r>
          </w:p>
        </w:tc>
        <w:tc>
          <w:tcPr>
            <w:tcW w:w="2279" w:type="pct"/>
          </w:tcPr>
          <w:p w14:paraId="5B973F7D" w14:textId="77777777" w:rsidR="00EC2173" w:rsidRDefault="00EC2173" w:rsidP="00D229E8">
            <w:r>
              <w:t>Implementation progress update</w:t>
            </w:r>
          </w:p>
        </w:tc>
      </w:tr>
      <w:tr w:rsidR="00EC2173" w14:paraId="7EFFA5BF" w14:textId="77777777" w:rsidTr="004B2783">
        <w:tc>
          <w:tcPr>
            <w:tcW w:w="2134" w:type="pct"/>
          </w:tcPr>
          <w:p w14:paraId="154137B7" w14:textId="77777777" w:rsidR="00EC2173" w:rsidRDefault="00EC2173" w:rsidP="005A5949">
            <w:pPr>
              <w:rPr>
                <w:rFonts w:cs="Arial"/>
              </w:rPr>
            </w:pPr>
            <w:r w:rsidRPr="000C32DD">
              <w:rPr>
                <w:rFonts w:cs="Arial"/>
              </w:rPr>
              <w:t>Work to improve responses to better support victim-survivors and hold people who choose to use violence to account through a coordinated approach involving police, justice and FDV Coordinated Response Services by:</w:t>
            </w:r>
            <w:r>
              <w:rPr>
                <w:rFonts w:cs="Arial"/>
              </w:rPr>
              <w:t xml:space="preserve"> </w:t>
            </w:r>
          </w:p>
          <w:p w14:paraId="69564831" w14:textId="4833CE5F" w:rsidR="00EC2173" w:rsidRPr="00043935" w:rsidRDefault="00EC2173" w:rsidP="00E55BD7">
            <w:pPr>
              <w:pStyle w:val="ListParagraph"/>
              <w:numPr>
                <w:ilvl w:val="0"/>
                <w:numId w:val="33"/>
              </w:numPr>
              <w:rPr>
                <w:rFonts w:cs="Arial"/>
                <w:lang w:val="en-US"/>
              </w:rPr>
            </w:pPr>
            <w:r w:rsidRPr="00043935">
              <w:rPr>
                <w:rFonts w:cs="Arial"/>
                <w:lang w:val="en-US"/>
              </w:rPr>
              <w:t xml:space="preserve">Implementing and evaluating the rollout of the 34 new Family Safety Service positions as part of the Enhanced Family and Domestic Violence Response Team (FDVRT) Model (a partnership between the Department of Communities, Western Australia Police Force and FDV Coordinated Response Services) to provide intensive, culturally responsive services for victim-survivors at highest risk of harm. </w:t>
            </w:r>
          </w:p>
          <w:p w14:paraId="25941D04" w14:textId="483ADB77" w:rsidR="00EC2173" w:rsidRDefault="00EC2173" w:rsidP="00E55BD7">
            <w:pPr>
              <w:pStyle w:val="ListParagraph"/>
              <w:numPr>
                <w:ilvl w:val="0"/>
                <w:numId w:val="33"/>
              </w:numPr>
            </w:pPr>
            <w:r w:rsidRPr="00DF3844">
              <w:rPr>
                <w:rFonts w:cs="Arial"/>
                <w:lang w:val="en-US"/>
              </w:rPr>
              <w:t xml:space="preserve">Trialing </w:t>
            </w:r>
            <w:r w:rsidRPr="00DF3844">
              <w:rPr>
                <w:rFonts w:cs="Arial"/>
              </w:rPr>
              <w:t>the inclusion of the Department of Justice (Adult Community Corrections officers) as a core partner in 2 of the existing FDVRT locations (West Kimberley and Fremantle).</w:t>
            </w:r>
            <w:r>
              <w:rPr>
                <w:rFonts w:cs="Arial"/>
              </w:rPr>
              <w:t xml:space="preserve"> *</w:t>
            </w:r>
          </w:p>
        </w:tc>
        <w:tc>
          <w:tcPr>
            <w:tcW w:w="586" w:type="pct"/>
          </w:tcPr>
          <w:p w14:paraId="3DA80C7A" w14:textId="77777777" w:rsidR="00EC2173" w:rsidRDefault="00EC2173" w:rsidP="0036102E">
            <w:r w:rsidRPr="002C6E66">
              <w:t>In progress</w:t>
            </w:r>
          </w:p>
          <w:p w14:paraId="3E29E451" w14:textId="0CD73FBC" w:rsidR="00EC2173" w:rsidRDefault="00EC2173" w:rsidP="0036102E"/>
        </w:tc>
        <w:tc>
          <w:tcPr>
            <w:tcW w:w="2279" w:type="pct"/>
          </w:tcPr>
          <w:p w14:paraId="73D6521A" w14:textId="5F7E2C11" w:rsidR="00EC2173" w:rsidRDefault="00EC2173" w:rsidP="00DF3844">
            <w:r>
              <w:t>On 18 October 2023, the first Family Safety Service positions (Family Safety Coordinators and Family Safety Support Workers) commenced onboarding. Fourteen Family Safety Service positions have now been established in seven of the 17 Family and Domestic Violence Response Team (FDVRT) across WA. The 2024</w:t>
            </w:r>
            <w:r>
              <w:noBreakHyphen/>
              <w:t xml:space="preserve">2025 period will see recruitment continue to establish the remaining 20 Family Safety Service positions in the remaining ten FDVRT. </w:t>
            </w:r>
          </w:p>
          <w:p w14:paraId="075164CB" w14:textId="7285EFB4" w:rsidR="00EC2173" w:rsidRDefault="00EC2173" w:rsidP="00DF3844">
            <w:r>
              <w:t>Adult Community Correction (ACC) officers have been piloted in the Fremantle and West Kimberley (Broome) FDVRTs. The ACC officers have contributed positively to strengthen responses to perpetrators in the FDVRTs and planning is currently underway to embed 17 full-time ACC officers into the 17 FDVRTs across WA in a phased approach from 2025-2026 to 2027-2028.</w:t>
            </w:r>
          </w:p>
          <w:p w14:paraId="6828C44D" w14:textId="531D977B" w:rsidR="00EC2173" w:rsidRDefault="00EC2173" w:rsidP="00DF3844">
            <w:r>
              <w:t>In addition to these activities, the System Reform Plan sets out 17 actions for supporting comprehensive and integrated responses to family and domestic violence. Within the associated funding package of $169 million, additional funding has been secured to transition FDVRT operation to seven days per week and to recurrently secure the role of the non-government family and domestic violence advocates that partner in the model. The WA Government has also provided funding for family and domestic violence training in the legal and justice sector and has introduced legislation to strengthen protections for victim-survivors including in relation to firearms, GPS monitoring and coercive control.</w:t>
            </w:r>
          </w:p>
        </w:tc>
      </w:tr>
    </w:tbl>
    <w:p w14:paraId="6851C226" w14:textId="77777777" w:rsidR="00F06493" w:rsidRDefault="00F06493" w:rsidP="006B74E6"/>
    <w:p w14:paraId="416AFAC6" w14:textId="77777777" w:rsidR="00047C6F" w:rsidRDefault="00047C6F">
      <w:pPr>
        <w:spacing w:after="240"/>
        <w:rPr>
          <w:rFonts w:asciiTheme="majorHAnsi" w:eastAsiaTheme="majorEastAsia" w:hAnsiTheme="majorHAnsi" w:cstheme="majorBidi"/>
          <w:bCs/>
          <w:color w:val="005A70" w:themeColor="accent1"/>
          <w:sz w:val="40"/>
          <w:szCs w:val="26"/>
        </w:rPr>
      </w:pPr>
      <w:r>
        <w:br w:type="page"/>
      </w:r>
    </w:p>
    <w:p w14:paraId="3D4615DF" w14:textId="38B4B729" w:rsidR="00777226" w:rsidRDefault="00777226" w:rsidP="00777226">
      <w:pPr>
        <w:pStyle w:val="Heading2"/>
      </w:pPr>
      <w:bookmarkStart w:id="36" w:name="_Toc183443510"/>
      <w:r>
        <w:t>Action 10</w:t>
      </w:r>
      <w:bookmarkEnd w:id="36"/>
    </w:p>
    <w:p w14:paraId="21F806D6" w14:textId="683FBABB" w:rsidR="005079C0" w:rsidRDefault="005079C0" w:rsidP="00777226">
      <w:pPr>
        <w:rPr>
          <w:color w:val="000000" w:themeColor="text1"/>
          <w:sz w:val="28"/>
        </w:rPr>
      </w:pPr>
      <w:r w:rsidRPr="005079C0">
        <w:rPr>
          <w:color w:val="000000" w:themeColor="text1"/>
          <w:sz w:val="28"/>
        </w:rPr>
        <w:t>Improve access to short-term, medium</w:t>
      </w:r>
      <w:r w:rsidR="00593F00">
        <w:rPr>
          <w:color w:val="000000" w:themeColor="text1"/>
          <w:sz w:val="28"/>
        </w:rPr>
        <w:t>-term</w:t>
      </w:r>
      <w:r w:rsidRPr="005079C0">
        <w:rPr>
          <w:color w:val="000000" w:themeColor="text1"/>
          <w:sz w:val="28"/>
        </w:rPr>
        <w:t xml:space="preserve"> and long-term housing for women and children experiencing violence, including those living in institutional settings, and supporting women to stay in their own homes when they choose to do so.</w:t>
      </w:r>
    </w:p>
    <w:p w14:paraId="5B847423" w14:textId="63BE883C" w:rsidR="000D0A53" w:rsidRDefault="000D0A53" w:rsidP="00D229E8">
      <w:r>
        <w:t xml:space="preserve">There are </w:t>
      </w:r>
      <w:r w:rsidR="00B778B6">
        <w:t>33</w:t>
      </w:r>
      <w:r>
        <w:t xml:space="preserve"> activities that each jurisdiction will undertake to contribute to Action 10. Of these activities:</w:t>
      </w:r>
      <w:r w:rsidRPr="00213E78">
        <w:rPr>
          <w:noProof/>
        </w:rPr>
        <w:t xml:space="preserve"> </w:t>
      </w:r>
    </w:p>
    <w:p w14:paraId="03683EF5" w14:textId="07E36BA7" w:rsidR="000D0A53" w:rsidRDefault="00B778B6" w:rsidP="002D3BDC">
      <w:pPr>
        <w:pStyle w:val="ListParagraph"/>
        <w:numPr>
          <w:ilvl w:val="0"/>
          <w:numId w:val="7"/>
        </w:numPr>
      </w:pPr>
      <w:r>
        <w:t>12</w:t>
      </w:r>
      <w:r w:rsidR="000D0A53">
        <w:t xml:space="preserve"> are in progress</w:t>
      </w:r>
    </w:p>
    <w:p w14:paraId="5143E11E" w14:textId="3AA58B48" w:rsidR="000D0A53" w:rsidRDefault="00B778B6" w:rsidP="002D3BDC">
      <w:pPr>
        <w:pStyle w:val="ListParagraph"/>
        <w:numPr>
          <w:ilvl w:val="0"/>
          <w:numId w:val="7"/>
        </w:numPr>
      </w:pPr>
      <w:r>
        <w:t>19</w:t>
      </w:r>
      <w:r w:rsidR="000D0A53">
        <w:t xml:space="preserve"> are implemented</w:t>
      </w:r>
    </w:p>
    <w:p w14:paraId="34202ADE" w14:textId="7BDD2A09" w:rsidR="000D0A53" w:rsidRDefault="00B778B6" w:rsidP="002D3BDC">
      <w:pPr>
        <w:pStyle w:val="ListParagraph"/>
        <w:numPr>
          <w:ilvl w:val="0"/>
          <w:numId w:val="7"/>
        </w:numPr>
      </w:pPr>
      <w:r>
        <w:t>2</w:t>
      </w:r>
      <w:r w:rsidR="000D0A53">
        <w:t xml:space="preserve"> are finished. </w:t>
      </w:r>
    </w:p>
    <w:p w14:paraId="11218ECB" w14:textId="77777777" w:rsidR="00451FB0" w:rsidRDefault="000D0A53" w:rsidP="000D0A53">
      <w:r w:rsidRPr="000E5B73">
        <w:t>The following table outlines the activities tha</w:t>
      </w:r>
      <w:r>
        <w:t>t</w:t>
      </w:r>
      <w:r w:rsidRPr="000E5B73">
        <w:t xml:space="preserve"> contribute to Action </w:t>
      </w:r>
      <w:r>
        <w:t>10</w:t>
      </w:r>
      <w:r w:rsidRPr="000E5B73">
        <w:t>.</w:t>
      </w:r>
    </w:p>
    <w:p w14:paraId="511960DD" w14:textId="0F37CAB4" w:rsidR="000D0A53" w:rsidRDefault="00451FB0"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51FB0" w14:paraId="38B1F3C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CD88A90" w14:textId="77777777" w:rsidR="00451FB0" w:rsidRDefault="00451FB0" w:rsidP="00C37893">
            <w:r>
              <w:t>Activity</w:t>
            </w:r>
          </w:p>
        </w:tc>
        <w:tc>
          <w:tcPr>
            <w:tcW w:w="620" w:type="pct"/>
          </w:tcPr>
          <w:p w14:paraId="7A48AAAC" w14:textId="77777777" w:rsidR="00451FB0" w:rsidRDefault="00451FB0" w:rsidP="00C37893">
            <w:r>
              <w:t>Status</w:t>
            </w:r>
          </w:p>
        </w:tc>
        <w:tc>
          <w:tcPr>
            <w:tcW w:w="2226" w:type="pct"/>
          </w:tcPr>
          <w:p w14:paraId="50C88C0F" w14:textId="77777777" w:rsidR="00451FB0" w:rsidRDefault="00451FB0" w:rsidP="00C37893">
            <w:r>
              <w:t>Implementation progress update</w:t>
            </w:r>
          </w:p>
        </w:tc>
      </w:tr>
      <w:tr w:rsidR="00451FB0" w14:paraId="12648403" w14:textId="77777777" w:rsidTr="004B2783">
        <w:tc>
          <w:tcPr>
            <w:tcW w:w="2154" w:type="pct"/>
            <w:shd w:val="clear" w:color="auto" w:fill="auto"/>
          </w:tcPr>
          <w:p w14:paraId="1DE26C25" w14:textId="77777777" w:rsidR="00451FB0" w:rsidRDefault="00451FB0" w:rsidP="00C37893">
            <w:pPr>
              <w:rPr>
                <w:rFonts w:cs="Arial"/>
              </w:rPr>
            </w:pPr>
            <w:r w:rsidRPr="00C54943">
              <w:rPr>
                <w:rFonts w:cs="Arial"/>
              </w:rPr>
              <w:t>Continue the national Keeping Women Safe in their Homes (KWSITH) initiative until 2026–27. KWSITH is designed to undertake risk assessments, safety planning and security upgrades for women and children experiencing family and domestic violence so they can stay in their own homes, or a home of their choice, where it is safe to do so. This includes:</w:t>
            </w:r>
          </w:p>
          <w:p w14:paraId="125B802A" w14:textId="77777777" w:rsidR="00451FB0" w:rsidRDefault="00451FB0" w:rsidP="00E55BD7">
            <w:pPr>
              <w:pStyle w:val="ListParagraph"/>
              <w:numPr>
                <w:ilvl w:val="0"/>
                <w:numId w:val="61"/>
              </w:numPr>
            </w:pPr>
            <w:r w:rsidRPr="00BE096E">
              <w:rPr>
                <w:rFonts w:cs="Arial"/>
              </w:rPr>
              <w:t>$41.72 million in Commonwealth funding over 5 years from 2022–23 to 2026–27.</w:t>
            </w:r>
          </w:p>
        </w:tc>
        <w:tc>
          <w:tcPr>
            <w:tcW w:w="620" w:type="pct"/>
            <w:shd w:val="clear" w:color="auto" w:fill="auto"/>
          </w:tcPr>
          <w:p w14:paraId="5B5091FD" w14:textId="77777777" w:rsidR="00451FB0" w:rsidRDefault="00451FB0" w:rsidP="0036102E">
            <w:r w:rsidRPr="00BE096E">
              <w:t>Implemented</w:t>
            </w:r>
          </w:p>
          <w:p w14:paraId="3CFD82BC" w14:textId="6EA29626" w:rsidR="00451FB0" w:rsidRDefault="00451FB0" w:rsidP="0036102E"/>
        </w:tc>
        <w:tc>
          <w:tcPr>
            <w:tcW w:w="2226" w:type="pct"/>
            <w:shd w:val="clear" w:color="auto" w:fill="auto"/>
          </w:tcPr>
          <w:p w14:paraId="648D2862" w14:textId="77777777" w:rsidR="00451FB0" w:rsidRDefault="00451FB0" w:rsidP="00C37893">
            <w:r w:rsidRPr="00C54943">
              <w:rPr>
                <w:rFonts w:cs="Arial"/>
              </w:rPr>
              <w:t>KWSITH</w:t>
            </w:r>
            <w:r>
              <w:rPr>
                <w:rFonts w:cs="Arial"/>
              </w:rPr>
              <w:t xml:space="preserve"> </w:t>
            </w:r>
            <w:r>
              <w:t xml:space="preserve">supports are available in every state and territory. For the majority of jurisdictions, the KWSITH initiative has been integrated into pre-existing Safe at Home initiatives and as a result, the range of supports available through the initiative can vary by jurisdiction. </w:t>
            </w:r>
          </w:p>
          <w:p w14:paraId="16531963" w14:textId="77777777" w:rsidR="00451FB0" w:rsidRDefault="00451FB0" w:rsidP="00C37893">
            <w:r>
              <w:t>Since the program’s inception through to 30 June 2024, services have been delivered to approximately 23,000 women and their children.</w:t>
            </w:r>
          </w:p>
          <w:p w14:paraId="0D01A004" w14:textId="77777777" w:rsidR="00451FB0" w:rsidRDefault="00451FB0" w:rsidP="00C37893">
            <w:r>
              <w:t xml:space="preserve">For more information see </w:t>
            </w:r>
            <w:hyperlink r:id="rId126" w:history="1">
              <w:r w:rsidRPr="00BD463F">
                <w:rPr>
                  <w:rStyle w:val="Hyperlink"/>
                </w:rPr>
                <w:t>www.dss.gov.au/women-programs-services-reducing-violence/keeping-women-safe-in-their-homes</w:t>
              </w:r>
            </w:hyperlink>
            <w:r>
              <w:t>.</w:t>
            </w:r>
          </w:p>
        </w:tc>
      </w:tr>
    </w:tbl>
    <w:p w14:paraId="55521838" w14:textId="77777777" w:rsidR="00451FB0" w:rsidRDefault="00451FB0" w:rsidP="004B2783">
      <w:pPr>
        <w:spacing w:after="0"/>
      </w:pPr>
    </w:p>
    <w:p w14:paraId="1C42E2B2" w14:textId="35FA98D8" w:rsidR="00451FB0" w:rsidRDefault="00451FB0" w:rsidP="00416980">
      <w:pPr>
        <w:pStyle w:val="Heading5"/>
      </w:pPr>
      <w:r w:rsidRPr="005A5949">
        <w:t>The Australian Government will:</w:t>
      </w:r>
    </w:p>
    <w:tbl>
      <w:tblPr>
        <w:tblStyle w:val="TableGridLight"/>
        <w:tblW w:w="5000" w:type="pct"/>
        <w:tblLook w:val="04A0" w:firstRow="1" w:lastRow="0" w:firstColumn="1" w:lastColumn="0" w:noHBand="0" w:noVBand="1"/>
      </w:tblPr>
      <w:tblGrid>
        <w:gridCol w:w="6516"/>
        <w:gridCol w:w="1876"/>
        <w:gridCol w:w="6734"/>
      </w:tblGrid>
      <w:tr w:rsidR="00451FB0" w14:paraId="49EE21F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FCCD84A" w14:textId="77777777" w:rsidR="00451FB0" w:rsidRDefault="00451FB0" w:rsidP="00C37893">
            <w:r>
              <w:t>Activity</w:t>
            </w:r>
          </w:p>
        </w:tc>
        <w:tc>
          <w:tcPr>
            <w:tcW w:w="620" w:type="pct"/>
          </w:tcPr>
          <w:p w14:paraId="20929143" w14:textId="77777777" w:rsidR="00451FB0" w:rsidRDefault="00451FB0" w:rsidP="00C37893">
            <w:r>
              <w:t>Status</w:t>
            </w:r>
          </w:p>
        </w:tc>
        <w:tc>
          <w:tcPr>
            <w:tcW w:w="2226" w:type="pct"/>
          </w:tcPr>
          <w:p w14:paraId="31DB6CEA" w14:textId="77777777" w:rsidR="00451FB0" w:rsidRDefault="00451FB0" w:rsidP="00C37893">
            <w:r>
              <w:t>Implementation progress update</w:t>
            </w:r>
          </w:p>
        </w:tc>
      </w:tr>
      <w:tr w:rsidR="00451FB0" w14:paraId="3E2CA5F3" w14:textId="77777777" w:rsidTr="004B2783">
        <w:tc>
          <w:tcPr>
            <w:tcW w:w="2154" w:type="pct"/>
          </w:tcPr>
          <w:p w14:paraId="4F9A4CE9" w14:textId="77777777" w:rsidR="00451FB0" w:rsidRDefault="00451FB0" w:rsidP="00C37893">
            <w:r w:rsidRPr="005A5949">
              <w:t>Ensure women and children experiencing violence have safe and secure housing, from crisis accommodation to longer-term, sustainable social housing, through:</w:t>
            </w:r>
          </w:p>
        </w:tc>
        <w:tc>
          <w:tcPr>
            <w:tcW w:w="620" w:type="pct"/>
          </w:tcPr>
          <w:p w14:paraId="6D855F5B" w14:textId="7F8065CD" w:rsidR="00451FB0" w:rsidRDefault="00047C6F" w:rsidP="0036102E">
            <w:r>
              <w:t>Not applicable</w:t>
            </w:r>
          </w:p>
        </w:tc>
        <w:tc>
          <w:tcPr>
            <w:tcW w:w="2226" w:type="pct"/>
          </w:tcPr>
          <w:p w14:paraId="30A828A9" w14:textId="13F43C04" w:rsidR="00451FB0" w:rsidRDefault="00047C6F" w:rsidP="00C37893">
            <w:r>
              <w:t>Not applicable</w:t>
            </w:r>
            <w:r w:rsidR="00814D49">
              <w:t>.</w:t>
            </w:r>
          </w:p>
        </w:tc>
      </w:tr>
      <w:tr w:rsidR="00451FB0" w14:paraId="09DD6C29" w14:textId="77777777" w:rsidTr="004B2783">
        <w:tc>
          <w:tcPr>
            <w:tcW w:w="2154" w:type="pct"/>
          </w:tcPr>
          <w:p w14:paraId="51E72ADA" w14:textId="77777777" w:rsidR="00451FB0" w:rsidRDefault="00451FB0" w:rsidP="00E55BD7">
            <w:pPr>
              <w:pStyle w:val="ListParagraph"/>
              <w:numPr>
                <w:ilvl w:val="0"/>
                <w:numId w:val="34"/>
              </w:numPr>
            </w:pPr>
            <w:r w:rsidRPr="00BE096E">
              <w:rPr>
                <w:rFonts w:cs="Arial"/>
              </w:rPr>
              <w:t>The $10 billion Housing Australia Future Fund which will deliver 30,000 new social and affordable housing properties in the first 5 years. Funding will also be used to support acute housing needs, which in the first 5 years includes $100 million for additional crisis and transitional housing options for women and children experiencing domestic and family violence, and older women at risk of homelessness.</w:t>
            </w:r>
            <w:r>
              <w:rPr>
                <w:rFonts w:cs="Arial"/>
              </w:rPr>
              <w:t xml:space="preserve"> *</w:t>
            </w:r>
          </w:p>
        </w:tc>
        <w:tc>
          <w:tcPr>
            <w:tcW w:w="620" w:type="pct"/>
          </w:tcPr>
          <w:p w14:paraId="2C63C34A" w14:textId="77777777" w:rsidR="00451FB0" w:rsidRDefault="00451FB0" w:rsidP="0036102E">
            <w:r w:rsidRPr="00BE096E">
              <w:t>In progress</w:t>
            </w:r>
          </w:p>
          <w:p w14:paraId="0A47BC69" w14:textId="2B8A8243" w:rsidR="00451FB0" w:rsidRDefault="00451FB0" w:rsidP="0036102E"/>
        </w:tc>
        <w:tc>
          <w:tcPr>
            <w:tcW w:w="2226" w:type="pct"/>
          </w:tcPr>
          <w:p w14:paraId="7B227CA2" w14:textId="75F8C8A0" w:rsidR="00451FB0" w:rsidRDefault="006E1A11" w:rsidP="00C37893">
            <w:r>
              <w:t>The Department</w:t>
            </w:r>
            <w:r w:rsidR="00451FB0">
              <w:t xml:space="preserve"> of Social Services (the department) has finalised consultation on the Crisis and Transitional Accommodation Program (CTAP) design and anticipates opening the grant opportunity in the coming months. Grant activities for successful projects are expected to commence in early 2025, with capital works complete by June 2029. </w:t>
            </w:r>
          </w:p>
          <w:p w14:paraId="75145BBE" w14:textId="77777777" w:rsidR="00451FB0" w:rsidRDefault="00451FB0" w:rsidP="00C37893">
            <w:r>
              <w:t xml:space="preserve">Consultation involved targeted engagement with sector stakeholders, including peak housing and homelessness and women's safety organisations. Advisory groups with a specific focus on ending gender-based violence were also consulted, including the National Plan Advisory Group, National Lived Experience Advisory Council and Aboriginal and Torres Strait Islander Advisory Council on family, domestic and sexual violence. The department has also been engaging with states and territories.  </w:t>
            </w:r>
          </w:p>
          <w:p w14:paraId="291082D5" w14:textId="77777777" w:rsidR="00451FB0" w:rsidRDefault="00451FB0" w:rsidP="00C37893">
            <w:r>
              <w:t xml:space="preserve">The department has published a Forecast Opportunity on GrantConnect advertising the upcoming CTAP grant opportunity. The department will also hold information sessions on grant requirements after the CTAP grant opportunity opens. </w:t>
            </w:r>
          </w:p>
          <w:p w14:paraId="7977F420" w14:textId="77777777" w:rsidR="00451FB0" w:rsidRDefault="00451FB0" w:rsidP="00C37893">
            <w:r>
              <w:t xml:space="preserve">For more information regarding the grant program see </w:t>
            </w:r>
            <w:hyperlink r:id="rId127" w:history="1">
              <w:r>
                <w:rPr>
                  <w:rStyle w:val="Hyperlink"/>
                </w:rPr>
                <w:t>www.dss.gov.au/housing-support-programs-services-homelessness/crisis-and-transitional-accommodation-program</w:t>
              </w:r>
            </w:hyperlink>
            <w:r>
              <w:t xml:space="preserve">. </w:t>
            </w:r>
          </w:p>
        </w:tc>
      </w:tr>
      <w:tr w:rsidR="00451FB0" w14:paraId="46343A54" w14:textId="77777777" w:rsidTr="004B2783">
        <w:tc>
          <w:tcPr>
            <w:tcW w:w="2154" w:type="pct"/>
          </w:tcPr>
          <w:p w14:paraId="0E8B102D" w14:textId="77777777" w:rsidR="00451FB0" w:rsidRDefault="00451FB0" w:rsidP="00E55BD7">
            <w:pPr>
              <w:pStyle w:val="ListParagraph"/>
              <w:numPr>
                <w:ilvl w:val="0"/>
                <w:numId w:val="34"/>
              </w:numPr>
            </w:pPr>
            <w:r w:rsidRPr="00BE096E">
              <w:rPr>
                <w:rFonts w:cs="Arial"/>
              </w:rPr>
              <w:t>Funding $100 million over 2022–23 to 2026–27 to continue the Safe Places Emergency Accommodation Program (Safe Places), through the Safe Places Inclusion Round (Inclusion Round) to deliver emergency accommodation. The program provides capital works grants to support the renovation, building or purchase of new crisis or emergency accommodation places for women and children experiencing family and domestic violence. The Inclusion Round will focus on increasing access to appropriate emergency accommodation for First Nations women and children, women and children from culturally and linguistically diverse backgrounds, and women and children with disability.</w:t>
            </w:r>
            <w:r>
              <w:rPr>
                <w:rFonts w:cs="Arial"/>
              </w:rPr>
              <w:t xml:space="preserve"> *</w:t>
            </w:r>
          </w:p>
        </w:tc>
        <w:tc>
          <w:tcPr>
            <w:tcW w:w="620" w:type="pct"/>
          </w:tcPr>
          <w:p w14:paraId="07F8596E" w14:textId="77777777" w:rsidR="00451FB0" w:rsidRDefault="00451FB0" w:rsidP="0036102E">
            <w:r w:rsidRPr="00BE096E">
              <w:t>In progress</w:t>
            </w:r>
          </w:p>
          <w:p w14:paraId="5D8B8496" w14:textId="391C7541" w:rsidR="00451FB0" w:rsidRDefault="00451FB0" w:rsidP="00C37893">
            <w:pPr>
              <w:jc w:val="center"/>
            </w:pPr>
          </w:p>
        </w:tc>
        <w:tc>
          <w:tcPr>
            <w:tcW w:w="2226" w:type="pct"/>
          </w:tcPr>
          <w:p w14:paraId="4C6A4E1A" w14:textId="77777777" w:rsidR="00451FB0" w:rsidRDefault="00451FB0" w:rsidP="00C37893">
            <w:r>
              <w:t xml:space="preserve">19 projects have been awarded under the Safe Places Inclusion Round (SPIR), to deliver around 720 new safe places across Australia. </w:t>
            </w:r>
          </w:p>
          <w:p w14:paraId="25430C98" w14:textId="77777777" w:rsidR="00451FB0" w:rsidRDefault="00451FB0" w:rsidP="00C37893">
            <w:r>
              <w:t>Projects will be funded in each state and territory, and are expected to be complete and delivering services by June 2027.</w:t>
            </w:r>
          </w:p>
          <w:p w14:paraId="1846F232" w14:textId="77777777" w:rsidR="00451FB0" w:rsidRDefault="00451FB0" w:rsidP="00C37893">
            <w:r>
              <w:t xml:space="preserve">The Department of Social Services has commenced work with successful grantees to inform the drafting of grant agreements. </w:t>
            </w:r>
          </w:p>
          <w:p w14:paraId="74C62CDF" w14:textId="77777777" w:rsidR="00451FB0" w:rsidRDefault="00451FB0" w:rsidP="00C37893">
            <w:r>
              <w:t>2 SPIR projects are expected to be completed by 30 June 2025.</w:t>
            </w:r>
          </w:p>
          <w:p w14:paraId="71B45681" w14:textId="77777777" w:rsidR="00451FB0" w:rsidRDefault="00451FB0" w:rsidP="00C37893">
            <w:r>
              <w:t>11 SPIR projects are expected to be completed by 30 June 2026.</w:t>
            </w:r>
          </w:p>
          <w:p w14:paraId="2E67777E" w14:textId="77777777" w:rsidR="00451FB0" w:rsidRDefault="00451FB0" w:rsidP="00C37893">
            <w:r>
              <w:t>19 SPIR projects are expected to be completed by 30 June 2027.</w:t>
            </w:r>
          </w:p>
          <w:p w14:paraId="525FF484" w14:textId="77777777" w:rsidR="00451FB0" w:rsidRDefault="00451FB0" w:rsidP="00C37893">
            <w:r>
              <w:t xml:space="preserve">For more information see </w:t>
            </w:r>
            <w:hyperlink r:id="rId128" w:history="1">
              <w:r>
                <w:rPr>
                  <w:rStyle w:val="Hyperlink"/>
                </w:rPr>
                <w:t>ministers.dss.gov.au/media-releases/15206</w:t>
              </w:r>
            </w:hyperlink>
            <w:r>
              <w:t xml:space="preserve">. </w:t>
            </w:r>
          </w:p>
        </w:tc>
      </w:tr>
    </w:tbl>
    <w:p w14:paraId="0009083D" w14:textId="77777777" w:rsidR="00451FB0" w:rsidRDefault="00451FB0" w:rsidP="000D0A53"/>
    <w:p w14:paraId="5471D433" w14:textId="4E234905" w:rsidR="00451FB0" w:rsidRDefault="00047C6F" w:rsidP="00416980">
      <w:pPr>
        <w:pStyle w:val="Heading5"/>
      </w:pPr>
      <w:r>
        <w:t>T</w:t>
      </w:r>
      <w:r w:rsidR="005E05C4" w:rsidRPr="005A5949">
        <w: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3DAC361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5543" w14:textId="77777777" w:rsidR="005E05C4" w:rsidRDefault="005E05C4" w:rsidP="00C37893">
            <w:r>
              <w:t>Activity</w:t>
            </w:r>
          </w:p>
        </w:tc>
        <w:tc>
          <w:tcPr>
            <w:tcW w:w="620" w:type="pct"/>
          </w:tcPr>
          <w:p w14:paraId="00ABE1CE" w14:textId="77777777" w:rsidR="005E05C4" w:rsidRDefault="005E05C4" w:rsidP="00C37893">
            <w:r>
              <w:t>Status</w:t>
            </w:r>
          </w:p>
        </w:tc>
        <w:tc>
          <w:tcPr>
            <w:tcW w:w="2226" w:type="pct"/>
          </w:tcPr>
          <w:p w14:paraId="5D02560E" w14:textId="77777777" w:rsidR="005E05C4" w:rsidRDefault="005E05C4" w:rsidP="00C37893">
            <w:r>
              <w:t>Implementation progress update</w:t>
            </w:r>
          </w:p>
        </w:tc>
      </w:tr>
      <w:tr w:rsidR="005E05C4" w14:paraId="517A0C6A" w14:textId="77777777" w:rsidTr="004B2783">
        <w:tc>
          <w:tcPr>
            <w:tcW w:w="2154" w:type="pct"/>
          </w:tcPr>
          <w:p w14:paraId="12A42850" w14:textId="77777777" w:rsidR="005E05C4" w:rsidRDefault="005E05C4" w:rsidP="00C37893">
            <w:r w:rsidRPr="00F4393B">
              <w:rPr>
                <w:rFonts w:cs="Arial"/>
              </w:rPr>
              <w:t>Allocate $36 million to 57 programs across the Specialist Homelessness Sector to support people experiencing or at risk of homelessness. This includes $8.8 million to 11 programs for women with or without accompanying children. Programs include short term crisis accommodation, medium term transitional housing, domestic violence support, counselling, education and advocacy services.</w:t>
            </w:r>
          </w:p>
        </w:tc>
        <w:tc>
          <w:tcPr>
            <w:tcW w:w="620" w:type="pct"/>
          </w:tcPr>
          <w:p w14:paraId="3EAB46A0" w14:textId="77777777" w:rsidR="005E05C4" w:rsidRDefault="005E05C4" w:rsidP="003A5A52">
            <w:r w:rsidRPr="00151918">
              <w:t>Implemented</w:t>
            </w:r>
          </w:p>
          <w:p w14:paraId="4BC13F7E" w14:textId="13CB0A5E" w:rsidR="005E05C4" w:rsidRDefault="005E05C4" w:rsidP="003A5A52"/>
        </w:tc>
        <w:tc>
          <w:tcPr>
            <w:tcW w:w="2226" w:type="pct"/>
          </w:tcPr>
          <w:p w14:paraId="4FAD96AB" w14:textId="77777777" w:rsidR="005E05C4" w:rsidRDefault="005E05C4" w:rsidP="00C37893">
            <w:r w:rsidRPr="00151918">
              <w:t>In 2024-25 Specialist Homelessness Services will fund a range of organisations to provide support to women and children experiencing violence in areas including short term crisis accommodation, medium term transitional housing, domestic violence support, counselling, education and advocacy services.</w:t>
            </w:r>
          </w:p>
        </w:tc>
      </w:tr>
      <w:tr w:rsidR="005E05C4" w14:paraId="11A08535" w14:textId="77777777" w:rsidTr="004B2783">
        <w:tc>
          <w:tcPr>
            <w:tcW w:w="2154" w:type="pct"/>
          </w:tcPr>
          <w:p w14:paraId="5AD11856" w14:textId="77777777" w:rsidR="005E05C4" w:rsidRDefault="005E05C4" w:rsidP="00C37893">
            <w:pPr>
              <w:rPr>
                <w:rFonts w:cs="Arial"/>
              </w:rPr>
            </w:pPr>
            <w:r w:rsidRPr="00F4393B">
              <w:rPr>
                <w:rFonts w:cs="Arial"/>
              </w:rPr>
              <w:t>Commit to addressing homelessness by investing an additional $18 million over 4 years (2020–24) to expand the capacity of the specialist homelessness sector, under the Parliamentary and Government Agreement. In September 2021, the government announced a further $8.63 million over 3 years through the 2021–22 ACT Budget including programs commenced during the COVID-19 pandemic. This also involved an overall 12.7</w:t>
            </w:r>
            <w:r>
              <w:rPr>
                <w:rFonts w:cs="Arial"/>
              </w:rPr>
              <w:t>%</w:t>
            </w:r>
            <w:r w:rsidRPr="00F4393B">
              <w:rPr>
                <w:rFonts w:cs="Arial"/>
              </w:rPr>
              <w:t xml:space="preserve"> increase in funding across the specialist homelessness sector which incorporated a base funding increase of over 10</w:t>
            </w:r>
            <w:r>
              <w:rPr>
                <w:rFonts w:cs="Arial"/>
              </w:rPr>
              <w:t>%</w:t>
            </w:r>
            <w:r w:rsidRPr="00F4393B">
              <w:rPr>
                <w:rFonts w:cs="Arial"/>
              </w:rPr>
              <w:t xml:space="preserve"> and a CPI indexation increase.</w:t>
            </w:r>
          </w:p>
          <w:p w14:paraId="523B26BB" w14:textId="77777777" w:rsidR="004B2783" w:rsidRDefault="004B2783" w:rsidP="00C37893"/>
        </w:tc>
        <w:tc>
          <w:tcPr>
            <w:tcW w:w="620" w:type="pct"/>
          </w:tcPr>
          <w:p w14:paraId="4249C72C" w14:textId="77777777" w:rsidR="005E05C4" w:rsidRDefault="005E05C4" w:rsidP="003A5A52">
            <w:r w:rsidRPr="00D15035">
              <w:t>Implemented</w:t>
            </w:r>
          </w:p>
          <w:p w14:paraId="236ACAC3" w14:textId="6F598420" w:rsidR="005E05C4" w:rsidRDefault="005E05C4" w:rsidP="003A5A52"/>
        </w:tc>
        <w:tc>
          <w:tcPr>
            <w:tcW w:w="2226" w:type="pct"/>
          </w:tcPr>
          <w:p w14:paraId="52F16445" w14:textId="77777777" w:rsidR="005E05C4" w:rsidRDefault="005E05C4" w:rsidP="00C37893">
            <w:r w:rsidRPr="0026081C">
              <w:t>The $18 million of additional funding is expended. This additional investment has supported the delivery of several initiatives that have expanded the capacity of the specialist homelessness sector and supported investment decisions as part of Commissioning with the Homelessness Sector.</w:t>
            </w:r>
          </w:p>
        </w:tc>
      </w:tr>
      <w:tr w:rsidR="005E05C4" w14:paraId="29578385" w14:textId="77777777" w:rsidTr="004B2783">
        <w:tc>
          <w:tcPr>
            <w:tcW w:w="2154" w:type="pct"/>
          </w:tcPr>
          <w:p w14:paraId="5623096F" w14:textId="77777777" w:rsidR="005E05C4" w:rsidRPr="00F4393B" w:rsidRDefault="005E05C4" w:rsidP="00C37893">
            <w:pPr>
              <w:rPr>
                <w:rFonts w:cs="Arial"/>
              </w:rPr>
            </w:pPr>
            <w:r w:rsidRPr="00F4393B">
              <w:rPr>
                <w:rFonts w:cs="Arial"/>
              </w:rPr>
              <w:t>Continue working with community sector providers through a strategic partnership process on homelessness services. This commissioning process provided an opportunity to better understand service gaps and sector needs incorporating the lived experience of service users (including DFSV service users) to identify outcomes to plan and design effective service models. An Insights Report has been released capturing the entirety of the consultation learnings, informing the Homelessness Strategic Investment plan for the future of homelessness services in the ACT beyond July 2023.</w:t>
            </w:r>
          </w:p>
        </w:tc>
        <w:tc>
          <w:tcPr>
            <w:tcW w:w="620" w:type="pct"/>
          </w:tcPr>
          <w:p w14:paraId="192DD698" w14:textId="77777777" w:rsidR="005E05C4" w:rsidRDefault="005E05C4" w:rsidP="003A5A52">
            <w:r w:rsidRPr="00F816E1">
              <w:t>Implemented</w:t>
            </w:r>
          </w:p>
          <w:p w14:paraId="0E8E54F2" w14:textId="582EA082" w:rsidR="005E05C4" w:rsidRDefault="005E05C4" w:rsidP="003A5A52"/>
        </w:tc>
        <w:tc>
          <w:tcPr>
            <w:tcW w:w="2226" w:type="pct"/>
          </w:tcPr>
          <w:p w14:paraId="055D8595" w14:textId="77777777" w:rsidR="005E05C4" w:rsidRDefault="005E05C4" w:rsidP="00C37893">
            <w:r>
              <w:t>The ACT Government is undertaking a strategic investment procurement for the Homelessness Sector, drawing on the Commissioning engagement process to set out how and where the government will invest in future homelessness service delivery for the ACT. This investment will ensure the development of a sustainable and fit for purpose homelessness sector over the next 10 years.</w:t>
            </w:r>
          </w:p>
          <w:p w14:paraId="6FDA6B69" w14:textId="77777777" w:rsidR="005E05C4" w:rsidRDefault="005E05C4" w:rsidP="00C37893">
            <w:r>
              <w:t>As at July 2024, 19 new contracts/grants have been entered into through this strategic investment, with several organisations currently in contract negotiations.</w:t>
            </w:r>
          </w:p>
        </w:tc>
      </w:tr>
      <w:tr w:rsidR="005E05C4" w14:paraId="40A3DD85" w14:textId="77777777" w:rsidTr="004B2783">
        <w:tc>
          <w:tcPr>
            <w:tcW w:w="2154" w:type="pct"/>
          </w:tcPr>
          <w:p w14:paraId="1D5D6035" w14:textId="77777777" w:rsidR="005E05C4" w:rsidRDefault="005E05C4" w:rsidP="00C37893">
            <w:r w:rsidRPr="000A5B42">
              <w:t>For women exiting custody, the Alexander Maconochie Centre (AMC)</w:t>
            </w:r>
            <w:r>
              <w:t xml:space="preserve"> </w:t>
            </w:r>
            <w:r w:rsidRPr="000A5B42">
              <w:t xml:space="preserve">has access to the Justice Housing program (JHP), Toora Coming Home Program and Havelock House for accommodation needs after exiting prison. AMC also works with specialist domestic violence services and other community services to support women to return safely to their homes. Case Planning is provided through the Women’s Treatment Team and includes addressing family violence and housing needs and setting goals in all plans for release. </w:t>
            </w:r>
            <w:r>
              <w:t>(NEW)</w:t>
            </w:r>
          </w:p>
        </w:tc>
        <w:tc>
          <w:tcPr>
            <w:tcW w:w="620" w:type="pct"/>
          </w:tcPr>
          <w:p w14:paraId="22409165" w14:textId="77777777" w:rsidR="005E05C4" w:rsidRDefault="005E05C4" w:rsidP="003A5A52">
            <w:r w:rsidRPr="00DC6993">
              <w:t>In progress</w:t>
            </w:r>
          </w:p>
          <w:p w14:paraId="221695C0" w14:textId="0FD06FD3" w:rsidR="005E05C4" w:rsidRDefault="005E05C4" w:rsidP="003A5A52"/>
        </w:tc>
        <w:tc>
          <w:tcPr>
            <w:tcW w:w="2226" w:type="pct"/>
          </w:tcPr>
          <w:p w14:paraId="577BBA38" w14:textId="77777777" w:rsidR="005E05C4" w:rsidRDefault="005E05C4" w:rsidP="00C37893">
            <w:r w:rsidRPr="000A5B42">
              <w:t>New activity - no update</w:t>
            </w:r>
            <w:r>
              <w:t>.</w:t>
            </w:r>
          </w:p>
        </w:tc>
      </w:tr>
      <w:tr w:rsidR="005E05C4" w14:paraId="47F8799B" w14:textId="77777777" w:rsidTr="004B2783">
        <w:tc>
          <w:tcPr>
            <w:tcW w:w="2154" w:type="pct"/>
          </w:tcPr>
          <w:p w14:paraId="697615B9" w14:textId="77777777" w:rsidR="005E05C4" w:rsidRDefault="005E05C4" w:rsidP="00C37893">
            <w:r w:rsidRPr="00EF5A7A">
              <w:t>In 2024-25, Housing ACT is forecasting to undertake repair and maintenance work related to domestic and family violence to approximately 210 homes. These properties will receive repairs and/or domestic and family violence security upgrades with the cost estimated at $700,000.</w:t>
            </w:r>
            <w:r>
              <w:t xml:space="preserve"> (NEW)</w:t>
            </w:r>
          </w:p>
        </w:tc>
        <w:tc>
          <w:tcPr>
            <w:tcW w:w="620" w:type="pct"/>
          </w:tcPr>
          <w:p w14:paraId="722C5550" w14:textId="77777777" w:rsidR="005E05C4" w:rsidRDefault="005E05C4" w:rsidP="003A5A52">
            <w:r w:rsidRPr="00DC6993">
              <w:t>In progress</w:t>
            </w:r>
          </w:p>
          <w:p w14:paraId="29D1C89D" w14:textId="4A5EA7E6" w:rsidR="005E05C4" w:rsidRDefault="005E05C4" w:rsidP="003A5A52"/>
        </w:tc>
        <w:tc>
          <w:tcPr>
            <w:tcW w:w="2226" w:type="pct"/>
          </w:tcPr>
          <w:p w14:paraId="7009EDE6" w14:textId="77777777" w:rsidR="005E05C4" w:rsidRDefault="005E05C4" w:rsidP="00C37893">
            <w:r w:rsidRPr="000A5B42">
              <w:t>New activity - no update</w:t>
            </w:r>
            <w:r>
              <w:t>.</w:t>
            </w:r>
          </w:p>
        </w:tc>
      </w:tr>
      <w:tr w:rsidR="005E05C4" w14:paraId="58775D41" w14:textId="77777777" w:rsidTr="004B2783">
        <w:tc>
          <w:tcPr>
            <w:tcW w:w="2154" w:type="pct"/>
          </w:tcPr>
          <w:p w14:paraId="225DFC43" w14:textId="77777777" w:rsidR="005E05C4" w:rsidRDefault="005E05C4" w:rsidP="00C37893">
            <w:r w:rsidRPr="00D93A14">
              <w:t>Digitisation of the Housing Assistance application process to improve accessibility for people in crisis. The digital form includes information directing applicants to Domestic Violence Crisis Service or police if they are in immediate danger.</w:t>
            </w:r>
            <w:r>
              <w:t xml:space="preserve"> (NEW)</w:t>
            </w:r>
          </w:p>
        </w:tc>
        <w:tc>
          <w:tcPr>
            <w:tcW w:w="620" w:type="pct"/>
          </w:tcPr>
          <w:p w14:paraId="0AA35EB9" w14:textId="77777777" w:rsidR="005E05C4" w:rsidRDefault="005E05C4" w:rsidP="003A5A52">
            <w:r w:rsidRPr="00DC6993">
              <w:t>In progress</w:t>
            </w:r>
          </w:p>
          <w:p w14:paraId="3875A484" w14:textId="2C5C0FE0" w:rsidR="005E05C4" w:rsidRDefault="005E05C4" w:rsidP="003A5A52"/>
        </w:tc>
        <w:tc>
          <w:tcPr>
            <w:tcW w:w="2226" w:type="pct"/>
          </w:tcPr>
          <w:p w14:paraId="14353678" w14:textId="77777777" w:rsidR="005E05C4" w:rsidRDefault="005E05C4" w:rsidP="00C37893">
            <w:r w:rsidRPr="000A5B42">
              <w:t>New activity - no update</w:t>
            </w:r>
            <w:r>
              <w:t>.</w:t>
            </w:r>
          </w:p>
        </w:tc>
      </w:tr>
    </w:tbl>
    <w:p w14:paraId="5AF0F193" w14:textId="77777777" w:rsidR="004B2783" w:rsidRDefault="004B2783" w:rsidP="004B2783">
      <w:pPr>
        <w:spacing w:after="0"/>
      </w:pPr>
    </w:p>
    <w:p w14:paraId="22CCEB63" w14:textId="229F78FB" w:rsidR="005E05C4" w:rsidRDefault="005E05C4" w:rsidP="00416980">
      <w:pPr>
        <w:pStyle w:val="Heading5"/>
      </w:pPr>
      <w:r w:rsidRPr="005A5949">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5E05C4" w14:paraId="51E6BFCC"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0B41067" w14:textId="77777777" w:rsidR="005E05C4" w:rsidRDefault="005E05C4" w:rsidP="00C37893">
            <w:r>
              <w:t>Activity</w:t>
            </w:r>
          </w:p>
        </w:tc>
        <w:tc>
          <w:tcPr>
            <w:tcW w:w="620" w:type="pct"/>
          </w:tcPr>
          <w:p w14:paraId="26E60F98" w14:textId="77777777" w:rsidR="005E05C4" w:rsidRDefault="005E05C4" w:rsidP="00C37893">
            <w:r>
              <w:t>Status</w:t>
            </w:r>
          </w:p>
        </w:tc>
        <w:tc>
          <w:tcPr>
            <w:tcW w:w="2226" w:type="pct"/>
          </w:tcPr>
          <w:p w14:paraId="62F0FB54" w14:textId="77777777" w:rsidR="005E05C4" w:rsidRDefault="005E05C4" w:rsidP="00C37893">
            <w:r>
              <w:t>Implementation progress update</w:t>
            </w:r>
          </w:p>
        </w:tc>
      </w:tr>
      <w:tr w:rsidR="005E05C4" w14:paraId="09328B04" w14:textId="77777777" w:rsidTr="004B2783">
        <w:tc>
          <w:tcPr>
            <w:tcW w:w="2154" w:type="pct"/>
          </w:tcPr>
          <w:p w14:paraId="1C58DFBC" w14:textId="77777777" w:rsidR="005E05C4" w:rsidRDefault="005E05C4" w:rsidP="00C37893">
            <w:r w:rsidRPr="004B5E12">
              <w:rPr>
                <w:rFonts w:cs="Arial"/>
              </w:rPr>
              <w:t>Develop new strategies and approaches for homelessness and social housing that consider the needs of victim-survivors of family and domestic violence.</w:t>
            </w:r>
          </w:p>
        </w:tc>
        <w:tc>
          <w:tcPr>
            <w:tcW w:w="620" w:type="pct"/>
          </w:tcPr>
          <w:p w14:paraId="188BF4FC" w14:textId="77777777" w:rsidR="005E05C4" w:rsidRDefault="005E05C4" w:rsidP="003A5A52">
            <w:r w:rsidRPr="005B5269">
              <w:t>In progress</w:t>
            </w:r>
          </w:p>
          <w:p w14:paraId="4C42182D" w14:textId="62D9DEBD" w:rsidR="005E05C4" w:rsidRDefault="005E05C4" w:rsidP="003A5A52"/>
        </w:tc>
        <w:tc>
          <w:tcPr>
            <w:tcW w:w="2226" w:type="pct"/>
          </w:tcPr>
          <w:p w14:paraId="1EA64BC5" w14:textId="77777777" w:rsidR="005E05C4" w:rsidRDefault="005E05C4" w:rsidP="00C37893">
            <w:r w:rsidRPr="003979E8">
              <w:t xml:space="preserve">The NSW Government will deliver a $6.6 billion investment in social housing and homelessness services and will prioritise half of the new homes built for victim-survivors of family and domestic violence. </w:t>
            </w:r>
          </w:p>
          <w:p w14:paraId="6CB57ABD" w14:textId="77777777" w:rsidR="005E05C4" w:rsidRDefault="005E05C4" w:rsidP="00C37893">
            <w:r w:rsidRPr="003979E8">
              <w:t>The investment includes $527</w:t>
            </w:r>
            <w:r>
              <w:t xml:space="preserve"> </w:t>
            </w:r>
            <w:r w:rsidRPr="003979E8">
              <w:t>m</w:t>
            </w:r>
            <w:r>
              <w:t>illion</w:t>
            </w:r>
            <w:r w:rsidRPr="003979E8">
              <w:t xml:space="preserve"> for homelessness services to better support people experiencing homelessness, including victim-survivors.</w:t>
            </w:r>
          </w:p>
        </w:tc>
      </w:tr>
      <w:tr w:rsidR="005E05C4" w14:paraId="6AC30B1C" w14:textId="77777777" w:rsidTr="004B2783">
        <w:tc>
          <w:tcPr>
            <w:tcW w:w="2154" w:type="pct"/>
          </w:tcPr>
          <w:p w14:paraId="730BD0B9" w14:textId="77777777" w:rsidR="005E05C4" w:rsidRDefault="005E05C4" w:rsidP="00C37893">
            <w:r w:rsidRPr="004B5E12">
              <w:rPr>
                <w:rFonts w:cs="Arial"/>
              </w:rPr>
              <w:t>Deliver and operate new women’s refuges and upgrade 8 existing refuges to the core and cluster model, including wrap-around and support services for victim-survivors, including children and young people and Aboriginal peoples.</w:t>
            </w:r>
          </w:p>
        </w:tc>
        <w:tc>
          <w:tcPr>
            <w:tcW w:w="620" w:type="pct"/>
          </w:tcPr>
          <w:p w14:paraId="275332DC" w14:textId="77777777" w:rsidR="005E05C4" w:rsidRDefault="005E05C4" w:rsidP="003A5A52">
            <w:r w:rsidRPr="003979E8">
              <w:t>In progress</w:t>
            </w:r>
          </w:p>
          <w:p w14:paraId="3DD2D9E5" w14:textId="5B42D4BF" w:rsidR="005E05C4" w:rsidRDefault="005E05C4" w:rsidP="003A5A52"/>
        </w:tc>
        <w:tc>
          <w:tcPr>
            <w:tcW w:w="2226" w:type="pct"/>
          </w:tcPr>
          <w:p w14:paraId="5CFDF3F7" w14:textId="77777777" w:rsidR="005E05C4" w:rsidRDefault="005E05C4" w:rsidP="00C37893">
            <w:r>
              <w:t>The program provides crisis accommodation and support to women, with or without children, escaping domestic and family violence through housing and specialist services. New refuges will be developed from 2022-2026.</w:t>
            </w:r>
          </w:p>
          <w:p w14:paraId="15853967" w14:textId="77777777" w:rsidR="005E05C4" w:rsidRDefault="005E05C4" w:rsidP="00C37893">
            <w:r>
              <w:t>Phase 1 and 2 have resulted in 39 projects being awarded funding. All 39 Community Housing Assistance Agreements have been signed. 7 refuges using the core and cluster model are operational. Phase 3 procurement is currently underway.</w:t>
            </w:r>
          </w:p>
          <w:p w14:paraId="32F7E2C2" w14:textId="77777777" w:rsidR="005E05C4" w:rsidRDefault="005E05C4" w:rsidP="00C37893">
            <w:r>
              <w:t xml:space="preserve">More information can be found here: </w:t>
            </w:r>
            <w:hyperlink r:id="rId129" w:history="1">
              <w:r>
                <w:rPr>
                  <w:rStyle w:val="Hyperlink"/>
                </w:rPr>
                <w:t>dcj.nsw.gov.au/service-providers/supporting-family-domestic-sexual-violence-services/dfv-programs-funding/new-investment-housing-related-supports-for-women-children-escaping-dfv/what-is-core-and-cluster.html</w:t>
              </w:r>
            </w:hyperlink>
            <w:r>
              <w:t xml:space="preserve">. </w:t>
            </w:r>
          </w:p>
        </w:tc>
      </w:tr>
    </w:tbl>
    <w:p w14:paraId="0B794197" w14:textId="77777777" w:rsidR="004B2783" w:rsidRDefault="004B2783" w:rsidP="004B2783">
      <w:pPr>
        <w:spacing w:after="0"/>
      </w:pPr>
    </w:p>
    <w:p w14:paraId="5C0674B6" w14:textId="0DC9A2DA" w:rsidR="005E05C4" w:rsidRDefault="005E05C4" w:rsidP="00416980">
      <w:pPr>
        <w:pStyle w:val="Heading5"/>
      </w:pPr>
      <w:r w:rsidRPr="005A5949">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245C799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73245C5" w14:textId="77777777" w:rsidR="005E05C4" w:rsidRDefault="005E05C4" w:rsidP="00C37893">
            <w:r>
              <w:t>Activity</w:t>
            </w:r>
          </w:p>
        </w:tc>
        <w:tc>
          <w:tcPr>
            <w:tcW w:w="620" w:type="pct"/>
          </w:tcPr>
          <w:p w14:paraId="2EAB43D3" w14:textId="77777777" w:rsidR="005E05C4" w:rsidRDefault="005E05C4" w:rsidP="00C37893">
            <w:r>
              <w:t>Status</w:t>
            </w:r>
          </w:p>
        </w:tc>
        <w:tc>
          <w:tcPr>
            <w:tcW w:w="2226" w:type="pct"/>
          </w:tcPr>
          <w:p w14:paraId="7B55C466" w14:textId="77777777" w:rsidR="005E05C4" w:rsidRDefault="005E05C4" w:rsidP="00C37893">
            <w:r>
              <w:t>Implementation progress update</w:t>
            </w:r>
          </w:p>
        </w:tc>
      </w:tr>
      <w:tr w:rsidR="005E05C4" w14:paraId="0983436F" w14:textId="77777777" w:rsidTr="004B2783">
        <w:tc>
          <w:tcPr>
            <w:tcW w:w="2154" w:type="pct"/>
          </w:tcPr>
          <w:p w14:paraId="0AB14524" w14:textId="77777777" w:rsidR="005E05C4" w:rsidRDefault="005E05C4" w:rsidP="00C37893">
            <w:r w:rsidRPr="00216F03">
              <w:rPr>
                <w:rFonts w:cs="Arial"/>
              </w:rPr>
              <w:t>Fund a specialist DFV outreach worker to be embedded at visitor accommodation to support victim-survivors by conducting risk assessments, safety planning and case management, to enable earlier engagement of victim-survivors with specialist services.</w:t>
            </w:r>
          </w:p>
        </w:tc>
        <w:tc>
          <w:tcPr>
            <w:tcW w:w="620" w:type="pct"/>
          </w:tcPr>
          <w:p w14:paraId="4DB61ACB" w14:textId="77777777" w:rsidR="005E05C4" w:rsidRDefault="005E05C4" w:rsidP="003A5A52">
            <w:r w:rsidRPr="0075715E">
              <w:t>In progress</w:t>
            </w:r>
          </w:p>
          <w:p w14:paraId="5E2EB7BC" w14:textId="2DE8864B" w:rsidR="005E05C4" w:rsidRDefault="005E05C4" w:rsidP="003A5A52"/>
        </w:tc>
        <w:tc>
          <w:tcPr>
            <w:tcW w:w="2226" w:type="pct"/>
          </w:tcPr>
          <w:p w14:paraId="414B86E8" w14:textId="77777777" w:rsidR="005E05C4" w:rsidRDefault="005E05C4" w:rsidP="00C37893">
            <w:r w:rsidRPr="0075715E">
              <w:t>Commissioning is in progress.</w:t>
            </w:r>
          </w:p>
        </w:tc>
      </w:tr>
      <w:tr w:rsidR="005E05C4" w14:paraId="658BE08E" w14:textId="77777777" w:rsidTr="004B2783">
        <w:tc>
          <w:tcPr>
            <w:tcW w:w="2154" w:type="pct"/>
          </w:tcPr>
          <w:p w14:paraId="0BBEA1F0" w14:textId="77777777" w:rsidR="005E05C4" w:rsidRDefault="005E05C4" w:rsidP="00C37893">
            <w:r w:rsidRPr="00216F03">
              <w:rPr>
                <w:rFonts w:eastAsiaTheme="minorEastAsia" w:cs="Arial"/>
              </w:rPr>
              <w:t>Improve intersections between Housing and DFSV Policies and Programs to better align the government’s housing and homelessness reform strategies and DFSV prevention and response strategies, and improve the integrated response to the housing needs of DFSV victim-survivors.</w:t>
            </w:r>
          </w:p>
        </w:tc>
        <w:tc>
          <w:tcPr>
            <w:tcW w:w="620" w:type="pct"/>
          </w:tcPr>
          <w:p w14:paraId="2B5738E6" w14:textId="77777777" w:rsidR="005E05C4" w:rsidRDefault="005E05C4" w:rsidP="003A5A52">
            <w:r w:rsidRPr="00665F5E">
              <w:t>Implemented</w:t>
            </w:r>
          </w:p>
          <w:p w14:paraId="4C2E98AF" w14:textId="4C74BC18" w:rsidR="005E05C4" w:rsidRDefault="005E05C4" w:rsidP="003A5A52"/>
        </w:tc>
        <w:tc>
          <w:tcPr>
            <w:tcW w:w="2226" w:type="pct"/>
          </w:tcPr>
          <w:p w14:paraId="32A45634" w14:textId="77777777" w:rsidR="005E05C4" w:rsidRDefault="005E05C4" w:rsidP="00C37893">
            <w:r w:rsidRPr="00665F5E">
              <w:t xml:space="preserve">A new position has been established to improve the intersections between Housing and DFSV Policies and Programs. This is a fixed term position working across the DFSV policy and housing areas of the </w:t>
            </w:r>
            <w:r>
              <w:t>Northern Territory</w:t>
            </w:r>
            <w:r w:rsidRPr="00665F5E">
              <w:t xml:space="preserve"> Government.</w:t>
            </w:r>
          </w:p>
        </w:tc>
      </w:tr>
      <w:tr w:rsidR="005E05C4" w14:paraId="1C815808" w14:textId="77777777" w:rsidTr="004B2783">
        <w:tc>
          <w:tcPr>
            <w:tcW w:w="2154" w:type="pct"/>
          </w:tcPr>
          <w:p w14:paraId="4232955B" w14:textId="77777777" w:rsidR="005E05C4" w:rsidRDefault="005E05C4" w:rsidP="00C37893">
            <w:r w:rsidRPr="00216F03">
              <w:rPr>
                <w:rFonts w:cs="Arial"/>
              </w:rPr>
              <w:t>Pilot and evaluate a DFSV Housing Pathways Transitional Accommodation program to support victim-survivors to access and maintain housing in the private rental market.</w:t>
            </w:r>
          </w:p>
        </w:tc>
        <w:tc>
          <w:tcPr>
            <w:tcW w:w="620" w:type="pct"/>
          </w:tcPr>
          <w:p w14:paraId="2998A1DF" w14:textId="77777777" w:rsidR="005E05C4" w:rsidRDefault="005E05C4" w:rsidP="003A5A52">
            <w:r w:rsidRPr="00665F5E">
              <w:t>Implemented</w:t>
            </w:r>
          </w:p>
          <w:p w14:paraId="5F86AB5F" w14:textId="3560BE2F" w:rsidR="005E05C4" w:rsidRDefault="005E05C4" w:rsidP="003A5A52"/>
        </w:tc>
        <w:tc>
          <w:tcPr>
            <w:tcW w:w="2226" w:type="pct"/>
          </w:tcPr>
          <w:p w14:paraId="4C6940AA" w14:textId="77777777" w:rsidR="005E05C4" w:rsidRDefault="005E05C4" w:rsidP="00C37893">
            <w:r w:rsidRPr="00665F5E">
              <w:t xml:space="preserve">A new grants program was established, with support from the Commonwealth National Partnership Agreement, in 2024. </w:t>
            </w:r>
          </w:p>
          <w:p w14:paraId="7CE29BD6" w14:textId="77777777" w:rsidR="005E05C4" w:rsidRDefault="005E05C4" w:rsidP="00C37893">
            <w:r w:rsidRPr="00665F5E">
              <w:t>Under the program, Community Housing Providers work alongside DFSV specialist services to support victim survivors to establish transitional housing through the subsidised private rental market. As at April 2024, 23 families have been housed.</w:t>
            </w:r>
          </w:p>
        </w:tc>
      </w:tr>
    </w:tbl>
    <w:p w14:paraId="62AEA75C" w14:textId="77777777" w:rsidR="00451FB0" w:rsidRDefault="00451FB0" w:rsidP="004B2783">
      <w:pPr>
        <w:spacing w:after="0"/>
      </w:pPr>
    </w:p>
    <w:p w14:paraId="5E212232" w14:textId="3829C483" w:rsidR="005E05C4" w:rsidRDefault="005E05C4" w:rsidP="00416980">
      <w:pPr>
        <w:pStyle w:val="Heading5"/>
      </w:pPr>
      <w:r w:rsidRPr="005A5949">
        <w:t>The Queensland Government will:</w:t>
      </w:r>
    </w:p>
    <w:tbl>
      <w:tblPr>
        <w:tblStyle w:val="TableGridLight"/>
        <w:tblW w:w="5000" w:type="pct"/>
        <w:tblLook w:val="04A0" w:firstRow="1" w:lastRow="0" w:firstColumn="1" w:lastColumn="0" w:noHBand="0" w:noVBand="1"/>
      </w:tblPr>
      <w:tblGrid>
        <w:gridCol w:w="6516"/>
        <w:gridCol w:w="1876"/>
        <w:gridCol w:w="6734"/>
      </w:tblGrid>
      <w:tr w:rsidR="005E05C4" w14:paraId="74DF563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8247D9" w14:textId="77777777" w:rsidR="005E05C4" w:rsidRDefault="005E05C4" w:rsidP="00C37893">
            <w:r>
              <w:t>Activity</w:t>
            </w:r>
          </w:p>
        </w:tc>
        <w:tc>
          <w:tcPr>
            <w:tcW w:w="620" w:type="pct"/>
          </w:tcPr>
          <w:p w14:paraId="440B4997" w14:textId="77777777" w:rsidR="005E05C4" w:rsidRDefault="005E05C4" w:rsidP="00C37893">
            <w:r>
              <w:t>Status</w:t>
            </w:r>
          </w:p>
        </w:tc>
        <w:tc>
          <w:tcPr>
            <w:tcW w:w="2226" w:type="pct"/>
          </w:tcPr>
          <w:p w14:paraId="00130624" w14:textId="77777777" w:rsidR="005E05C4" w:rsidRDefault="005E05C4" w:rsidP="00C37893">
            <w:r>
              <w:t>Implementation progress update</w:t>
            </w:r>
          </w:p>
        </w:tc>
      </w:tr>
      <w:tr w:rsidR="005E05C4" w14:paraId="64ECC9DC" w14:textId="77777777" w:rsidTr="004B2783">
        <w:tc>
          <w:tcPr>
            <w:tcW w:w="2154" w:type="pct"/>
          </w:tcPr>
          <w:p w14:paraId="36FB4C3B" w14:textId="77777777" w:rsidR="005E05C4" w:rsidRDefault="005E05C4" w:rsidP="00C37893">
            <w:r w:rsidRPr="00446945">
              <w:rPr>
                <w:rFonts w:cs="Arial"/>
              </w:rPr>
              <w:t>Deliver enhanced housing service response for women and families experiencing domestic, family and sexual violence through a specialist response team, head leasing housing and flexible assistance packages.</w:t>
            </w:r>
          </w:p>
        </w:tc>
        <w:tc>
          <w:tcPr>
            <w:tcW w:w="620" w:type="pct"/>
          </w:tcPr>
          <w:p w14:paraId="61A8493A" w14:textId="77777777" w:rsidR="005E05C4" w:rsidRDefault="005E05C4" w:rsidP="003A5A52">
            <w:r w:rsidRPr="00FE5A7F">
              <w:t>Implemented</w:t>
            </w:r>
          </w:p>
          <w:p w14:paraId="100E0F17" w14:textId="5B6CE644" w:rsidR="005E05C4" w:rsidRDefault="005E05C4" w:rsidP="00C37893">
            <w:pPr>
              <w:jc w:val="center"/>
            </w:pPr>
          </w:p>
        </w:tc>
        <w:tc>
          <w:tcPr>
            <w:tcW w:w="2226" w:type="pct"/>
          </w:tcPr>
          <w:p w14:paraId="066590BE" w14:textId="77777777" w:rsidR="005E05C4" w:rsidRDefault="005E05C4" w:rsidP="00C37893">
            <w:r>
              <w:t xml:space="preserve">The Specialist Response Team has been operational since April 2020. Flexible Assistance Packages were introduced in July 2020 and have assisted 1,357 people from 1 October 2022 to 30 June 2024. </w:t>
            </w:r>
          </w:p>
          <w:p w14:paraId="016E8306" w14:textId="77777777" w:rsidR="005E05C4" w:rsidRDefault="005E05C4" w:rsidP="00C37893">
            <w:r>
              <w:t xml:space="preserve">DFSV Helping Hand Head Lease was introduced in March 2021 and has assisted 168 women and their families to access subsidised private rental housing from 1 October 2022 to 30 June 2024. </w:t>
            </w:r>
          </w:p>
          <w:p w14:paraId="07A520ED" w14:textId="77777777" w:rsidR="005E05C4" w:rsidRDefault="005E05C4" w:rsidP="00C37893">
            <w:r>
              <w:t>$3.4 million in funding was provided to community housing providers in Brisbane, Rockhampton, Townsville, Gold Coast, Sunshine Coast, Mackay and Toowoomba in 2023-24 to head lease private rental housing to support women and their families and provide case coordination supports to access non-housing services.</w:t>
            </w:r>
          </w:p>
        </w:tc>
      </w:tr>
      <w:tr w:rsidR="005E05C4" w14:paraId="6295A46F" w14:textId="77777777" w:rsidTr="004B2783">
        <w:tc>
          <w:tcPr>
            <w:tcW w:w="2154" w:type="pct"/>
          </w:tcPr>
          <w:p w14:paraId="6B08F73D" w14:textId="77777777" w:rsidR="005E05C4" w:rsidRDefault="005E05C4" w:rsidP="00C37893">
            <w:r w:rsidRPr="00446945">
              <w:rPr>
                <w:rFonts w:cs="Arial"/>
              </w:rPr>
              <w:t>Continue to investigate and streamline pathways to safe, secure and affordable housing for people experiencing domestic and family violence.</w:t>
            </w:r>
          </w:p>
        </w:tc>
        <w:tc>
          <w:tcPr>
            <w:tcW w:w="620" w:type="pct"/>
          </w:tcPr>
          <w:p w14:paraId="5201E07C" w14:textId="77777777" w:rsidR="005E05C4" w:rsidRDefault="005E05C4" w:rsidP="003A5A52">
            <w:r w:rsidRPr="008E0951">
              <w:t>Implemented</w:t>
            </w:r>
          </w:p>
          <w:p w14:paraId="2D0DE2AB" w14:textId="7BCAACB2" w:rsidR="005E05C4" w:rsidRDefault="005E05C4" w:rsidP="003A5A52"/>
        </w:tc>
        <w:tc>
          <w:tcPr>
            <w:tcW w:w="2226" w:type="pct"/>
          </w:tcPr>
          <w:p w14:paraId="08BD8A00" w14:textId="77777777" w:rsidR="005E05C4" w:rsidRDefault="005E05C4" w:rsidP="00C37893">
            <w:r w:rsidRPr="008E0951">
              <w:t>The Queensland Government continues to engage with people with lived experience and key stakeholders to highlight housing and homelessness issues for women and girls involved in the criminal justice system in a range of ways.</w:t>
            </w:r>
            <w:r>
              <w:t xml:space="preserve"> </w:t>
            </w:r>
          </w:p>
          <w:p w14:paraId="6A63C73D" w14:textId="77777777" w:rsidR="005E05C4" w:rsidRDefault="005E05C4" w:rsidP="00C37893">
            <w:r w:rsidRPr="008E0951">
              <w:t xml:space="preserve">In September 2022, the Queensland Premier convened the First Housing Roundtable, followed by the Housing Summit in October 2022, and subsequent Housing Roundtables in March and September 2023. These engagements provide ongoing opportunities to identify solutions to housing and homelessness issues. The Housing Connector initiative pilots, announced in 2023 through Federal Government funding, is a new service delivery model that embeds specialist workers and access to brokerage, within domestic and family violence services to enhance integrated support for women experiencing homelessness as a result of domestic, family and sexual violence in South-East Queensland. </w:t>
            </w:r>
          </w:p>
          <w:p w14:paraId="10DF5391" w14:textId="77777777" w:rsidR="005E05C4" w:rsidRDefault="005E05C4" w:rsidP="00C37893">
            <w:r w:rsidRPr="008E0951">
              <w:t>The Housing Connectors initiative will be reviewed to examine outcomes and shape any future policy and planning, with the final report due mid-2025. Homes for Queenslanders, launched in February 2024, includes the co-design and delivery of 10 new or replacement domestic and family violence shelters to provide immediate safety and protection for women and children.</w:t>
            </w:r>
          </w:p>
        </w:tc>
      </w:tr>
      <w:tr w:rsidR="005E05C4" w14:paraId="745EFF05" w14:textId="77777777" w:rsidTr="004B2783">
        <w:tc>
          <w:tcPr>
            <w:tcW w:w="2154" w:type="pct"/>
          </w:tcPr>
          <w:p w14:paraId="21D23076" w14:textId="77777777" w:rsidR="005E05C4" w:rsidRDefault="005E05C4" w:rsidP="00C37893">
            <w:r w:rsidRPr="00446945">
              <w:rPr>
                <w:rFonts w:cs="Arial"/>
              </w:rPr>
              <w:t>Ensure Queensland's rental laws continue to support renters experiencing domestic and family violence to ensure their tenancy agreements meet their safety and security needs.</w:t>
            </w:r>
          </w:p>
        </w:tc>
        <w:tc>
          <w:tcPr>
            <w:tcW w:w="620" w:type="pct"/>
          </w:tcPr>
          <w:p w14:paraId="1799D531" w14:textId="77777777" w:rsidR="005E05C4" w:rsidRDefault="005E05C4" w:rsidP="003A5A52">
            <w:r w:rsidRPr="008E34DF">
              <w:t>Implemented</w:t>
            </w:r>
          </w:p>
          <w:p w14:paraId="039486BB" w14:textId="29501B62" w:rsidR="005E05C4" w:rsidRDefault="005E05C4" w:rsidP="003A5A52"/>
        </w:tc>
        <w:tc>
          <w:tcPr>
            <w:tcW w:w="2226" w:type="pct"/>
          </w:tcPr>
          <w:p w14:paraId="71BEB882" w14:textId="77777777" w:rsidR="003A18D1" w:rsidRDefault="005E05C4" w:rsidP="00C37893">
            <w:r w:rsidRPr="008E34DF">
              <w:t xml:space="preserve">The </w:t>
            </w:r>
            <w:r w:rsidRPr="009F2423">
              <w:rPr>
                <w:i/>
                <w:iCs/>
              </w:rPr>
              <w:t>Residential Tenancies and Rooming Accommodation and Other Legislation Amendment Act 2024</w:t>
            </w:r>
            <w:r w:rsidRPr="008E34DF">
              <w:t xml:space="preserve"> received assent on 6 June 2024 and is now in effect and has updated the </w:t>
            </w:r>
            <w:r w:rsidRPr="009F2423">
              <w:rPr>
                <w:i/>
                <w:iCs/>
              </w:rPr>
              <w:t>Residential Tenancies and Rooming Accommodation Act 2008</w:t>
            </w:r>
            <w:r w:rsidRPr="008E34DF">
              <w:t xml:space="preserve"> to</w:t>
            </w:r>
          </w:p>
          <w:p w14:paraId="5A6D5AA7" w14:textId="1E868570" w:rsidR="003A18D1" w:rsidRDefault="005E05C4" w:rsidP="00C37893">
            <w:r w:rsidRPr="008E34DF">
              <w:t xml:space="preserve">a) clarify that a co-renter may apply to Queensland Civil and Administrative Tribunal for an order to be recognised as the sole renter if the person's domestic associate has perpetrated DFV; and </w:t>
            </w:r>
          </w:p>
          <w:p w14:paraId="740163CF" w14:textId="7E45E4F4" w:rsidR="005E05C4" w:rsidRDefault="005E05C4" w:rsidP="00C37893">
            <w:r w:rsidRPr="008E34DF">
              <w:t xml:space="preserve">b) prohibit rental property owners and property managers from disclosing any personal information about a vacating renter experiencing DFV, including, but not limited to, the evidence supporting a notice ending a tenancy interest.  </w:t>
            </w:r>
          </w:p>
        </w:tc>
      </w:tr>
    </w:tbl>
    <w:p w14:paraId="299DD388" w14:textId="77777777" w:rsidR="005E05C4" w:rsidRDefault="005E05C4" w:rsidP="000D0A53"/>
    <w:p w14:paraId="42C36ACD" w14:textId="5DE51330" w:rsidR="005E05C4" w:rsidRDefault="005E05C4" w:rsidP="00416980">
      <w:pPr>
        <w:pStyle w:val="Heading5"/>
      </w:pPr>
      <w:r w:rsidRPr="00136C9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5E05C4" w14:paraId="06B3F807"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215915AA" w14:textId="77777777" w:rsidR="005E05C4" w:rsidRDefault="005E05C4" w:rsidP="00C37893">
            <w:r>
              <w:t>Activity</w:t>
            </w:r>
          </w:p>
        </w:tc>
        <w:tc>
          <w:tcPr>
            <w:tcW w:w="620" w:type="pct"/>
          </w:tcPr>
          <w:p w14:paraId="71A0E42F" w14:textId="77777777" w:rsidR="005E05C4" w:rsidRDefault="005E05C4" w:rsidP="00C37893">
            <w:r>
              <w:t>Status</w:t>
            </w:r>
          </w:p>
        </w:tc>
        <w:tc>
          <w:tcPr>
            <w:tcW w:w="2226" w:type="pct"/>
          </w:tcPr>
          <w:p w14:paraId="445EDF94" w14:textId="77777777" w:rsidR="005E05C4" w:rsidRDefault="005E05C4" w:rsidP="00C37893">
            <w:r>
              <w:t>Implementation progress update</w:t>
            </w:r>
          </w:p>
        </w:tc>
      </w:tr>
      <w:tr w:rsidR="005E05C4" w14:paraId="4D91C615" w14:textId="77777777" w:rsidTr="004B2783">
        <w:tc>
          <w:tcPr>
            <w:tcW w:w="2154" w:type="pct"/>
          </w:tcPr>
          <w:p w14:paraId="413ECE0E" w14:textId="77777777" w:rsidR="005E05C4" w:rsidRDefault="005E05C4" w:rsidP="00C37893">
            <w:r w:rsidRPr="007A5CC4">
              <w:rPr>
                <w:rFonts w:cs="Arial"/>
              </w:rPr>
              <w:t>Work with the finance and real estate industries to ensure women do not bear the brunt of mortgages, loans and rent that go unpaid due to domestic and family violence to improve the financial and housing security of women experiencing domestic and family violence.</w:t>
            </w:r>
          </w:p>
        </w:tc>
        <w:tc>
          <w:tcPr>
            <w:tcW w:w="620" w:type="pct"/>
          </w:tcPr>
          <w:p w14:paraId="2173BAB1" w14:textId="77777777" w:rsidR="005E05C4" w:rsidRDefault="005E05C4" w:rsidP="003A5A52">
            <w:r w:rsidRPr="00E94E24">
              <w:t>Finished</w:t>
            </w:r>
          </w:p>
          <w:p w14:paraId="6FCDD657" w14:textId="013735AE" w:rsidR="005E05C4" w:rsidRDefault="005E05C4" w:rsidP="003A5A52"/>
        </w:tc>
        <w:tc>
          <w:tcPr>
            <w:tcW w:w="2226" w:type="pct"/>
          </w:tcPr>
          <w:p w14:paraId="46A4B0BB" w14:textId="77777777" w:rsidR="005E05C4" w:rsidRDefault="005E05C4" w:rsidP="00C37893">
            <w:r w:rsidRPr="00F31BF7">
              <w:t xml:space="preserve">To end the financial burden, Office for Women (SA) has engaged with key representatives from the real estate and finance sectors to discuss current ways they support people experiencing financial and housing difficulties due to FDSV, and possibilities for improving the quality of this support. </w:t>
            </w:r>
          </w:p>
          <w:p w14:paraId="371CC9C7" w14:textId="77777777" w:rsidR="005E05C4" w:rsidRDefault="005E05C4" w:rsidP="00C37893">
            <w:r w:rsidRPr="00F31BF7">
              <w:t xml:space="preserve">Two roundtables held on 11th October 2023 and 20th November 2023 aimed to find ways to support and discuss current challenges and obstacles, identify examples of good practice, and promote potential solutions and innovative ways to support women struggling with unpaid mortgages, loans, and rent due to FDSV. </w:t>
            </w:r>
          </w:p>
          <w:p w14:paraId="6675BAF2" w14:textId="77777777" w:rsidR="005E05C4" w:rsidRDefault="005E05C4" w:rsidP="00C37893">
            <w:r w:rsidRPr="00F31BF7">
              <w:t xml:space="preserve">The discussion papers and the roundtable summary papers have been published on the Office for Women website </w:t>
            </w:r>
            <w:hyperlink r:id="rId130" w:history="1">
              <w:r>
                <w:rPr>
                  <w:rStyle w:val="Hyperlink"/>
                </w:rPr>
                <w:t>officeforwomen.sa.gov.au/womens-policy/womens-safety</w:t>
              </w:r>
            </w:hyperlink>
            <w:r>
              <w:t xml:space="preserve">. </w:t>
            </w:r>
          </w:p>
        </w:tc>
      </w:tr>
      <w:tr w:rsidR="005E05C4" w14:paraId="5C8049B1" w14:textId="77777777" w:rsidTr="004B2783">
        <w:tc>
          <w:tcPr>
            <w:tcW w:w="2154" w:type="pct"/>
          </w:tcPr>
          <w:p w14:paraId="6C68EA3E" w14:textId="77777777" w:rsidR="005E05C4" w:rsidRDefault="005E05C4" w:rsidP="00C37893">
            <w:r w:rsidRPr="007A5CC4">
              <w:rPr>
                <w:rFonts w:cs="Arial"/>
              </w:rPr>
              <w:t>Invest $7.4 million over 4 years to extend the Crisis Accommodation Program (CAP) and Perpetrator Response Program. The CAP provides women and children escaping family and domestic violence up to 4 weeks accommodation and case management support to secure safe and stable housing, including where possible, returning safely home.</w:t>
            </w:r>
          </w:p>
        </w:tc>
        <w:tc>
          <w:tcPr>
            <w:tcW w:w="620" w:type="pct"/>
          </w:tcPr>
          <w:p w14:paraId="0FEF4BD4" w14:textId="77777777" w:rsidR="005E05C4" w:rsidRDefault="005E05C4" w:rsidP="003A5A52">
            <w:r w:rsidRPr="00696E37">
              <w:t>Implemented</w:t>
            </w:r>
          </w:p>
          <w:p w14:paraId="6A3CCEDE" w14:textId="3E12F4BB" w:rsidR="005E05C4" w:rsidRDefault="005E05C4" w:rsidP="003A5A52"/>
        </w:tc>
        <w:tc>
          <w:tcPr>
            <w:tcW w:w="2226" w:type="pct"/>
          </w:tcPr>
          <w:p w14:paraId="39D90619" w14:textId="77777777" w:rsidR="005E05C4" w:rsidRDefault="005E05C4" w:rsidP="00C37893">
            <w:r w:rsidRPr="00696E37">
              <w:t xml:space="preserve">The South Australian Government is ensuring the continuation of the Domestic and Family Violence Crisis Accommodation Program (DFV-CAP) and Domestic and Family Violence Perpetrator Response Program (DFV PRP) services. </w:t>
            </w:r>
          </w:p>
          <w:p w14:paraId="55CBB2B0" w14:textId="77777777" w:rsidR="005E05C4" w:rsidRDefault="005E05C4" w:rsidP="00C37893">
            <w:r w:rsidRPr="00696E37">
              <w:t xml:space="preserve">Contracts transferred from SA Housing Authority (SAHA) to OFW. In 2024, OFW will undertake a service model review, aiming to introduce a Contact Safety Officer to provide support to victim-survivors of perpetrators accommodated in DFV-PRP. </w:t>
            </w:r>
          </w:p>
          <w:p w14:paraId="02930054" w14:textId="77777777" w:rsidR="005E05C4" w:rsidRDefault="005E05C4" w:rsidP="00C37893">
            <w:r w:rsidRPr="00696E37">
              <w:t>Two 6-month extensions are available, extending the current agreement until December 2025. The review will ensure improvements to the programs can be implemented.</w:t>
            </w:r>
          </w:p>
        </w:tc>
      </w:tr>
      <w:tr w:rsidR="005E05C4" w14:paraId="4FFDE7CA" w14:textId="77777777" w:rsidTr="004B2783">
        <w:tc>
          <w:tcPr>
            <w:tcW w:w="2154" w:type="pct"/>
          </w:tcPr>
          <w:p w14:paraId="4097E777" w14:textId="77777777" w:rsidR="005E05C4" w:rsidRDefault="005E05C4" w:rsidP="00C37893">
            <w:r w:rsidRPr="007A5CC4">
              <w:rPr>
                <w:rFonts w:cs="Arial"/>
              </w:rPr>
              <w:t>Continue to work towards housing security for older South Australian women to curb the trend of older women being the fastest growing cohort experiencing homelessness in Australia, through the Housing Security for Older Women Taskforce.</w:t>
            </w:r>
          </w:p>
        </w:tc>
        <w:tc>
          <w:tcPr>
            <w:tcW w:w="620" w:type="pct"/>
          </w:tcPr>
          <w:p w14:paraId="1E979ABF" w14:textId="77777777" w:rsidR="005E05C4" w:rsidRDefault="005E05C4" w:rsidP="003A5A52">
            <w:r w:rsidRPr="009D3F59">
              <w:t>In progress</w:t>
            </w:r>
          </w:p>
          <w:p w14:paraId="3918550C" w14:textId="78437D54" w:rsidR="005E05C4" w:rsidRDefault="005E05C4" w:rsidP="003A5A52"/>
        </w:tc>
        <w:tc>
          <w:tcPr>
            <w:tcW w:w="2226" w:type="pct"/>
          </w:tcPr>
          <w:p w14:paraId="75838805" w14:textId="77777777" w:rsidR="005E05C4" w:rsidRDefault="005E05C4" w:rsidP="00C37893">
            <w:r w:rsidRPr="00481C66">
              <w:t xml:space="preserve">The Housing Security for Older South Australian Women Taskforce is guided by lived experience and co-design with government and non-government representatives. </w:t>
            </w:r>
          </w:p>
          <w:p w14:paraId="52061FC7" w14:textId="77777777" w:rsidR="005E05C4" w:rsidRDefault="005E05C4" w:rsidP="00C37893">
            <w:r w:rsidRPr="00481C66">
              <w:t>Established 19 January 2023, the Taskforce has released a recommendation report for improving the housing security of older women in South Australia. The State Government will consider these recommendations through the development of an implementation plan.</w:t>
            </w:r>
          </w:p>
        </w:tc>
      </w:tr>
    </w:tbl>
    <w:p w14:paraId="7FCB0887" w14:textId="77777777" w:rsidR="005E05C4" w:rsidRDefault="005E05C4" w:rsidP="004B2783">
      <w:pPr>
        <w:spacing w:after="0"/>
      </w:pPr>
    </w:p>
    <w:p w14:paraId="156D59F8" w14:textId="0E98B672" w:rsidR="005E05C4" w:rsidRDefault="005E05C4" w:rsidP="00416980">
      <w:pPr>
        <w:pStyle w:val="Heading5"/>
      </w:pPr>
      <w:r w:rsidRPr="00136C9A">
        <w:t>The Tasmanian Government will:</w:t>
      </w:r>
    </w:p>
    <w:tbl>
      <w:tblPr>
        <w:tblStyle w:val="TableGridLight"/>
        <w:tblW w:w="5000" w:type="pct"/>
        <w:tblLook w:val="04A0" w:firstRow="1" w:lastRow="0" w:firstColumn="1" w:lastColumn="0" w:noHBand="0" w:noVBand="1"/>
      </w:tblPr>
      <w:tblGrid>
        <w:gridCol w:w="6516"/>
        <w:gridCol w:w="1876"/>
        <w:gridCol w:w="6734"/>
      </w:tblGrid>
      <w:tr w:rsidR="005E05C4" w14:paraId="637E092F"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10038901" w14:textId="77777777" w:rsidR="005E05C4" w:rsidRDefault="005E05C4" w:rsidP="00C37893">
            <w:r>
              <w:t>Activity</w:t>
            </w:r>
          </w:p>
        </w:tc>
        <w:tc>
          <w:tcPr>
            <w:tcW w:w="620" w:type="pct"/>
          </w:tcPr>
          <w:p w14:paraId="72ABAC40" w14:textId="77777777" w:rsidR="005E05C4" w:rsidRDefault="005E05C4" w:rsidP="00C37893">
            <w:r>
              <w:t>Status</w:t>
            </w:r>
          </w:p>
        </w:tc>
        <w:tc>
          <w:tcPr>
            <w:tcW w:w="2226" w:type="pct"/>
          </w:tcPr>
          <w:p w14:paraId="3EFBF8A1" w14:textId="77777777" w:rsidR="005E05C4" w:rsidRDefault="005E05C4" w:rsidP="00C37893">
            <w:r>
              <w:t>Implementation progress update</w:t>
            </w:r>
          </w:p>
        </w:tc>
      </w:tr>
      <w:tr w:rsidR="005E05C4" w14:paraId="452B2413" w14:textId="77777777" w:rsidTr="004B2783">
        <w:tc>
          <w:tcPr>
            <w:tcW w:w="2154" w:type="pct"/>
          </w:tcPr>
          <w:p w14:paraId="753341F6" w14:textId="77777777" w:rsidR="005E05C4" w:rsidRDefault="005E05C4" w:rsidP="00C37893">
            <w:r w:rsidRPr="001A2A30">
              <w:rPr>
                <w:rFonts w:cs="Arial"/>
              </w:rPr>
              <w:t>Deliver the Safe Beds for Pets program that will establish a coordinated network of safe bed providers and fund safe bed places for Tasmanians at risk of, or experiencing family and sexual violence.</w:t>
            </w:r>
          </w:p>
        </w:tc>
        <w:tc>
          <w:tcPr>
            <w:tcW w:w="620" w:type="pct"/>
          </w:tcPr>
          <w:p w14:paraId="4A767E2A" w14:textId="77777777" w:rsidR="005E05C4" w:rsidRDefault="005E05C4" w:rsidP="003A5A52">
            <w:r w:rsidRPr="001957C9">
              <w:t>Implemented</w:t>
            </w:r>
          </w:p>
          <w:p w14:paraId="3ED2FE94" w14:textId="502BEB30" w:rsidR="005E05C4" w:rsidRDefault="005E05C4" w:rsidP="003A5A52"/>
        </w:tc>
        <w:tc>
          <w:tcPr>
            <w:tcW w:w="2226" w:type="pct"/>
          </w:tcPr>
          <w:p w14:paraId="3F7D4E21" w14:textId="77777777" w:rsidR="005E05C4" w:rsidRDefault="005E05C4" w:rsidP="00C37893">
            <w:r w:rsidRPr="005228D2">
              <w:t xml:space="preserve">The Safe Beds Program continues to be delivered by RSPCA Tasmania and provides emergency boarding arrangements for companion animals of people experiencing family violence and fleeing violent situations. For more information see </w:t>
            </w:r>
            <w:hyperlink r:id="rId131" w:history="1">
              <w:r w:rsidRPr="002336DF">
                <w:rPr>
                  <w:rStyle w:val="Hyperlink"/>
                </w:rPr>
                <w:t>www.rspcatas.org.au/rspca-petbarn-foundation-safe-beds-program</w:t>
              </w:r>
            </w:hyperlink>
            <w:r w:rsidRPr="005228D2">
              <w:t>.</w:t>
            </w:r>
            <w:r>
              <w:t xml:space="preserve"> </w:t>
            </w:r>
          </w:p>
        </w:tc>
      </w:tr>
      <w:tr w:rsidR="005E05C4" w14:paraId="6135CD76" w14:textId="77777777" w:rsidTr="004B2783">
        <w:tc>
          <w:tcPr>
            <w:tcW w:w="2154" w:type="pct"/>
          </w:tcPr>
          <w:p w14:paraId="2313CFCF" w14:textId="77777777" w:rsidR="005E05C4" w:rsidRDefault="005E05C4" w:rsidP="00C37893">
            <w:r w:rsidRPr="001A2A30">
              <w:rPr>
                <w:rFonts w:cs="Arial"/>
              </w:rPr>
              <w:t>Continue to deliver the Rapid Rehousing Program. This ongoing program provides supported housing options for families affected by family violence, allowing them access to safe and affordable rental homes.</w:t>
            </w:r>
          </w:p>
        </w:tc>
        <w:tc>
          <w:tcPr>
            <w:tcW w:w="620" w:type="pct"/>
          </w:tcPr>
          <w:p w14:paraId="4A18090C" w14:textId="77777777" w:rsidR="005E05C4" w:rsidRDefault="005E05C4" w:rsidP="003A5A52">
            <w:r w:rsidRPr="00177BC3">
              <w:t>Implemented</w:t>
            </w:r>
          </w:p>
          <w:p w14:paraId="171FEAD4" w14:textId="3FEA6B07" w:rsidR="005E05C4" w:rsidRDefault="005E05C4" w:rsidP="003A5A52"/>
        </w:tc>
        <w:tc>
          <w:tcPr>
            <w:tcW w:w="2226" w:type="pct"/>
          </w:tcPr>
          <w:p w14:paraId="3E8075D9" w14:textId="77777777" w:rsidR="005E05C4" w:rsidRDefault="005E05C4" w:rsidP="00C37893">
            <w:r w:rsidRPr="002923E3">
              <w:t xml:space="preserve">The Tasmanian Government, through Homes Tasmania, continues to deliver the Rapid Rehousing Program providing housing assistance to people escaping family violence. For more information see </w:t>
            </w:r>
            <w:hyperlink r:id="rId132" w:history="1">
              <w:r w:rsidRPr="002336DF">
                <w:rPr>
                  <w:rStyle w:val="Hyperlink"/>
                </w:rPr>
                <w:t>www.homestasmania.com.au/Private-Rental/Family-violence-rapid-rehousing</w:t>
              </w:r>
            </w:hyperlink>
            <w:r w:rsidRPr="002923E3">
              <w:t>.</w:t>
            </w:r>
          </w:p>
        </w:tc>
      </w:tr>
      <w:tr w:rsidR="005E05C4" w14:paraId="4DC1A466" w14:textId="77777777" w:rsidTr="004B2783">
        <w:tc>
          <w:tcPr>
            <w:tcW w:w="2154" w:type="pct"/>
          </w:tcPr>
          <w:p w14:paraId="68181A95" w14:textId="77777777" w:rsidR="005E05C4" w:rsidRDefault="005E05C4" w:rsidP="00C37893">
            <w:r w:rsidRPr="001A2A30">
              <w:rPr>
                <w:rFonts w:cs="Arial"/>
              </w:rPr>
              <w:t>Continue to deliver Flexible Support Packages. This ongoing program supports a holistic response to people experiencing family violence by providing practical supports to enhance safety and wellbeing when leaving an abusive relationship.</w:t>
            </w:r>
          </w:p>
        </w:tc>
        <w:tc>
          <w:tcPr>
            <w:tcW w:w="620" w:type="pct"/>
          </w:tcPr>
          <w:p w14:paraId="7FC0A37C" w14:textId="77777777" w:rsidR="005E05C4" w:rsidRDefault="005E05C4" w:rsidP="003A5A52">
            <w:r w:rsidRPr="00D432CD">
              <w:t>Implemented</w:t>
            </w:r>
          </w:p>
          <w:p w14:paraId="1C4CD8B1" w14:textId="1F18B62D" w:rsidR="005E05C4" w:rsidRDefault="005E05C4" w:rsidP="003A5A52"/>
        </w:tc>
        <w:tc>
          <w:tcPr>
            <w:tcW w:w="2226" w:type="pct"/>
          </w:tcPr>
          <w:p w14:paraId="4B21AF87" w14:textId="77777777" w:rsidR="005E05C4" w:rsidRDefault="005E05C4" w:rsidP="00C37893">
            <w:r w:rsidRPr="00ED08F0">
              <w:t>The Safe at Home Coordination Unit continued to deliver flexible support packages to</w:t>
            </w:r>
            <w:r>
              <w:t xml:space="preserve"> </w:t>
            </w:r>
            <w:r w:rsidRPr="00ED08F0">
              <w:t xml:space="preserve">victim-survivors of family violence who had fled or were planning to flee an abusive relationship. </w:t>
            </w:r>
          </w:p>
          <w:p w14:paraId="6657B4D8" w14:textId="77777777" w:rsidR="005E05C4" w:rsidRDefault="005E05C4" w:rsidP="00C37893">
            <w:r w:rsidRPr="00ED08F0">
              <w:t xml:space="preserve">Flexible support packages are designed to contribute to a holistic response to people experiencing family violence. For more information see </w:t>
            </w:r>
            <w:hyperlink r:id="rId133" w:history="1">
              <w:r w:rsidRPr="0026046A">
                <w:rPr>
                  <w:rStyle w:val="Hyperlink"/>
                </w:rPr>
                <w:t>www.safeathome.tas.gov.au/</w:t>
              </w:r>
            </w:hyperlink>
            <w:r>
              <w:t xml:space="preserve">. </w:t>
            </w:r>
          </w:p>
        </w:tc>
      </w:tr>
    </w:tbl>
    <w:p w14:paraId="7A068D42" w14:textId="77777777" w:rsidR="00047C6F" w:rsidRDefault="00047C6F" w:rsidP="000D0A53"/>
    <w:p w14:paraId="5B18E8C9" w14:textId="2BF53BDE" w:rsidR="005E05C4" w:rsidRDefault="005E05C4" w:rsidP="00416980">
      <w:pPr>
        <w:pStyle w:val="Heading5"/>
      </w:pPr>
      <w:r w:rsidRPr="00136C9A">
        <w:t>The Victorian Government will:</w:t>
      </w:r>
    </w:p>
    <w:tbl>
      <w:tblPr>
        <w:tblStyle w:val="TableGridLight"/>
        <w:tblW w:w="5000" w:type="pct"/>
        <w:tblLook w:val="04A0" w:firstRow="1" w:lastRow="0" w:firstColumn="1" w:lastColumn="0" w:noHBand="0" w:noVBand="1"/>
      </w:tblPr>
      <w:tblGrid>
        <w:gridCol w:w="6516"/>
        <w:gridCol w:w="1876"/>
        <w:gridCol w:w="6734"/>
      </w:tblGrid>
      <w:tr w:rsidR="005C6C2C" w14:paraId="3D60B31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2B468FB" w14:textId="77777777" w:rsidR="005C6C2C" w:rsidRDefault="005C6C2C" w:rsidP="00C37893">
            <w:r>
              <w:t>Activity</w:t>
            </w:r>
          </w:p>
        </w:tc>
        <w:tc>
          <w:tcPr>
            <w:tcW w:w="620" w:type="pct"/>
          </w:tcPr>
          <w:p w14:paraId="3E2C416C" w14:textId="77777777" w:rsidR="005C6C2C" w:rsidRDefault="005C6C2C" w:rsidP="00C37893">
            <w:r>
              <w:t>Status</w:t>
            </w:r>
          </w:p>
        </w:tc>
        <w:tc>
          <w:tcPr>
            <w:tcW w:w="2226" w:type="pct"/>
          </w:tcPr>
          <w:p w14:paraId="42D696B7" w14:textId="77777777" w:rsidR="005C6C2C" w:rsidRDefault="005C6C2C" w:rsidP="00C37893">
            <w:r>
              <w:t>Implementation progress update</w:t>
            </w:r>
          </w:p>
        </w:tc>
      </w:tr>
      <w:tr w:rsidR="005C6C2C" w14:paraId="1A1014ED" w14:textId="77777777" w:rsidTr="004B2783">
        <w:tc>
          <w:tcPr>
            <w:tcW w:w="2154" w:type="pct"/>
          </w:tcPr>
          <w:p w14:paraId="41C32D35" w14:textId="77777777" w:rsidR="005C6C2C" w:rsidRDefault="005C6C2C" w:rsidP="00C37893">
            <w:r w:rsidRPr="007E3B6A">
              <w:rPr>
                <w:rFonts w:cs="Arial"/>
              </w:rPr>
              <w:t>Provide a holistic approach to meeting victim-survivors’ short, medium and long term accommodation needs and reducing the risks of homelessness for victim-survivors, including:</w:t>
            </w:r>
          </w:p>
        </w:tc>
        <w:tc>
          <w:tcPr>
            <w:tcW w:w="620" w:type="pct"/>
          </w:tcPr>
          <w:p w14:paraId="77AA1867" w14:textId="53B60A10" w:rsidR="005C6C2C" w:rsidRDefault="00047C6F" w:rsidP="003A5A52">
            <w:r>
              <w:t>Not applicable</w:t>
            </w:r>
          </w:p>
        </w:tc>
        <w:tc>
          <w:tcPr>
            <w:tcW w:w="2226" w:type="pct"/>
          </w:tcPr>
          <w:p w14:paraId="53771291" w14:textId="1BAF12DD" w:rsidR="005C6C2C" w:rsidRDefault="00047C6F" w:rsidP="00C37893">
            <w:r>
              <w:t>Not applicable</w:t>
            </w:r>
            <w:r w:rsidR="00814D49">
              <w:t>.</w:t>
            </w:r>
          </w:p>
        </w:tc>
      </w:tr>
      <w:tr w:rsidR="005C6C2C" w14:paraId="1DF61E6F" w14:textId="77777777" w:rsidTr="004B2783">
        <w:tc>
          <w:tcPr>
            <w:tcW w:w="2154" w:type="pct"/>
          </w:tcPr>
          <w:p w14:paraId="75FF902D" w14:textId="77777777" w:rsidR="005C6C2C" w:rsidRDefault="005C6C2C" w:rsidP="00E55BD7">
            <w:pPr>
              <w:pStyle w:val="ListParagraph"/>
              <w:numPr>
                <w:ilvl w:val="0"/>
                <w:numId w:val="35"/>
              </w:numPr>
            </w:pPr>
            <w:r w:rsidRPr="00136C9A">
              <w:rPr>
                <w:rFonts w:eastAsia="Arial" w:cs="Arial"/>
              </w:rPr>
              <w:t xml:space="preserve">Continuing the delivery of </w:t>
            </w:r>
            <w:r w:rsidRPr="00136C9A">
              <w:rPr>
                <w:rFonts w:cs="Arial"/>
              </w:rPr>
              <w:t>the Refuge Redevelopment Program to replace many existing communal refuges with ‘core and cluster’ style accommodation. This includes building new Aboriginal Community Controlled Organisation refuges.</w:t>
            </w:r>
          </w:p>
        </w:tc>
        <w:tc>
          <w:tcPr>
            <w:tcW w:w="620" w:type="pct"/>
          </w:tcPr>
          <w:p w14:paraId="684B0482" w14:textId="77777777" w:rsidR="005C6C2C" w:rsidRDefault="005C6C2C" w:rsidP="003A5A52">
            <w:r w:rsidRPr="00D042B2">
              <w:t>In progress</w:t>
            </w:r>
          </w:p>
          <w:p w14:paraId="20F8DA4D" w14:textId="12118C88" w:rsidR="005C6C2C" w:rsidRDefault="005C6C2C" w:rsidP="003A5A52"/>
        </w:tc>
        <w:tc>
          <w:tcPr>
            <w:tcW w:w="2226" w:type="pct"/>
          </w:tcPr>
          <w:p w14:paraId="05DB851B" w14:textId="77777777" w:rsidR="005C6C2C" w:rsidRDefault="005C6C2C" w:rsidP="00C37893">
            <w:r>
              <w:t>Since 2016, the Victorian Government has been phasing out the older-style communal family violence refuge model and replacing it with the best practice ‘core and cluster model’, comprising:</w:t>
            </w:r>
          </w:p>
          <w:p w14:paraId="518E1B13" w14:textId="77777777" w:rsidR="005C6C2C" w:rsidRDefault="005C6C2C" w:rsidP="00E55BD7">
            <w:pPr>
              <w:pStyle w:val="ListParagraph"/>
              <w:numPr>
                <w:ilvl w:val="0"/>
                <w:numId w:val="35"/>
              </w:numPr>
            </w:pPr>
            <w:r>
              <w:t>A ‘core’ building with office facilities, meeting spaces and interview rooms for onsite service provision, and group activity spaces</w:t>
            </w:r>
          </w:p>
          <w:p w14:paraId="53B17F91" w14:textId="77777777" w:rsidR="005C6C2C" w:rsidRDefault="005C6C2C" w:rsidP="00E55BD7">
            <w:pPr>
              <w:pStyle w:val="ListParagraph"/>
              <w:numPr>
                <w:ilvl w:val="0"/>
                <w:numId w:val="35"/>
              </w:numPr>
            </w:pPr>
            <w:r>
              <w:t>A ‘cluster’ of self-contained independent accommodation units for victim survivors, each with a private bathroom, kitchen and bedrooms.</w:t>
            </w:r>
          </w:p>
          <w:p w14:paraId="5B77CB72" w14:textId="77777777" w:rsidR="005C6C2C" w:rsidRDefault="005C6C2C" w:rsidP="00C37893">
            <w:r>
              <w:t>As of 30 June 2024, the family violence refuge redevelopment program has replaced 14 of the 17 Government owned communal refuges around the state with core and cluster facilities. The three remaining sites are expected to be completed over 2024-25 and 2025-26.</w:t>
            </w:r>
          </w:p>
          <w:p w14:paraId="1DC4B23A" w14:textId="77777777" w:rsidR="005C6C2C" w:rsidRDefault="005C6C2C" w:rsidP="00C37893">
            <w:r>
              <w:t>In addition, the Victorian Government has allocated funding to deliver a further five new core and cluster refuges in Victoria, of which three are dedicated for First Peoples victim survivors and will be fully operated by Aboriginal Community Controlled Organisations. To date one of these three First Peoples Refuges is operational and planning is underway for the two remaining facilities.</w:t>
            </w:r>
          </w:p>
        </w:tc>
      </w:tr>
      <w:tr w:rsidR="005C6C2C" w14:paraId="2C6A1E78" w14:textId="77777777" w:rsidTr="004B2783">
        <w:tc>
          <w:tcPr>
            <w:tcW w:w="2154" w:type="pct"/>
          </w:tcPr>
          <w:p w14:paraId="05FA471E" w14:textId="77777777" w:rsidR="005C6C2C" w:rsidRDefault="005C6C2C" w:rsidP="00E55BD7">
            <w:pPr>
              <w:pStyle w:val="ListParagraph"/>
              <w:numPr>
                <w:ilvl w:val="0"/>
                <w:numId w:val="35"/>
              </w:numPr>
            </w:pPr>
            <w:r w:rsidRPr="00136C9A">
              <w:rPr>
                <w:rFonts w:cs="Arial"/>
              </w:rPr>
              <w:t>Providing more victim-survivors who are ready to leave refuges and crisis accommodation with medium-term temporary stable housing and coordinated family violence support, with the aim of supporting them to maintain their tenancy or obtain other independently managed housing.</w:t>
            </w:r>
          </w:p>
        </w:tc>
        <w:tc>
          <w:tcPr>
            <w:tcW w:w="620" w:type="pct"/>
          </w:tcPr>
          <w:p w14:paraId="6D87059D" w14:textId="77777777" w:rsidR="005C6C2C" w:rsidRDefault="005C6C2C" w:rsidP="003A5A52">
            <w:r w:rsidRPr="00D042B2">
              <w:t>Implemented</w:t>
            </w:r>
          </w:p>
          <w:p w14:paraId="6FEF4F52" w14:textId="4648E904" w:rsidR="005C6C2C" w:rsidRDefault="005C6C2C" w:rsidP="003A5A52"/>
        </w:tc>
        <w:tc>
          <w:tcPr>
            <w:tcW w:w="2226" w:type="pct"/>
          </w:tcPr>
          <w:p w14:paraId="4AC2DD39" w14:textId="03DA0E44" w:rsidR="005C6C2C" w:rsidRDefault="005C6C2C" w:rsidP="00C37893">
            <w:r>
              <w:t xml:space="preserve">The </w:t>
            </w:r>
            <w:r w:rsidR="0071759D">
              <w:t xml:space="preserve">Berry Street </w:t>
            </w:r>
            <w:r>
              <w:t>STAR program provides residents access to a range of services and therapeutic supports including specialist family violence case management, counselling, therapeutic groups, parenting programs, skills workshops, and enhanced access to universal services.</w:t>
            </w:r>
          </w:p>
          <w:p w14:paraId="30ADA4DB" w14:textId="7C450CC8" w:rsidR="005C6C2C" w:rsidRDefault="005C6C2C" w:rsidP="00C37893">
            <w:r>
              <w:t>The</w:t>
            </w:r>
            <w:r w:rsidR="0071759D">
              <w:t xml:space="preserve"> Berry Street</w:t>
            </w:r>
            <w:r>
              <w:t xml:space="preserve"> STAR program provides post crisis accommodation to victim survivor households on temporary visas, including single women, but retains a focus on households with a young child.</w:t>
            </w:r>
          </w:p>
          <w:p w14:paraId="109A3489" w14:textId="77777777" w:rsidR="005C6C2C" w:rsidRDefault="005C6C2C" w:rsidP="00C37893">
            <w:r>
              <w:t>In 2023-24, the Personal Safety Initiative (PSI) continued to support 17 local PSI coordinators (each working part-time for 2.5 days a week) and 1 full-time, statewide PSI coordinator who coordinate property safety audits and implement security, technology and property upgrades across Victoria.</w:t>
            </w:r>
          </w:p>
          <w:p w14:paraId="06DE307C" w14:textId="77777777" w:rsidR="005C6C2C" w:rsidRDefault="005C6C2C" w:rsidP="00C37893">
            <w:r>
              <w:t>Upgrades such as home alarms, CCTV and personal duress alarms enable victim survivors to remain safely or return safely to their homes.</w:t>
            </w:r>
          </w:p>
          <w:p w14:paraId="14F6A7D1" w14:textId="77777777" w:rsidR="005C6C2C" w:rsidRDefault="005C6C2C" w:rsidP="00C37893">
            <w:r>
              <w:t>In 2023-24, approval was granted to establish a new full-time, statewide Aboriginal PSI coordinator role to support the delivery of culturally safe PSI responses and strengthen capacity within mainstream service providers.</w:t>
            </w:r>
          </w:p>
          <w:p w14:paraId="5590BB31" w14:textId="635ED9B4" w:rsidR="005C6C2C" w:rsidRDefault="005C6C2C" w:rsidP="00C37893">
            <w:r>
              <w:t>Discussions are underway with Aboriginal Community Controlled Organisations on the design and implementation of this new position</w:t>
            </w:r>
            <w:r w:rsidR="00A73D29">
              <w:t>.</w:t>
            </w:r>
          </w:p>
        </w:tc>
      </w:tr>
      <w:tr w:rsidR="005C6C2C" w14:paraId="53F0E017" w14:textId="77777777" w:rsidTr="004B2783">
        <w:tc>
          <w:tcPr>
            <w:tcW w:w="2154" w:type="pct"/>
          </w:tcPr>
          <w:p w14:paraId="7E1FA8FF" w14:textId="77777777" w:rsidR="005C6C2C" w:rsidRDefault="005C6C2C" w:rsidP="00E55BD7">
            <w:pPr>
              <w:pStyle w:val="ListParagraph"/>
              <w:numPr>
                <w:ilvl w:val="0"/>
                <w:numId w:val="35"/>
              </w:numPr>
            </w:pPr>
            <w:r w:rsidRPr="00136C9A">
              <w:rPr>
                <w:rFonts w:cs="Arial"/>
              </w:rPr>
              <w:t xml:space="preserve">Continuing to </w:t>
            </w:r>
            <w:r w:rsidRPr="00136C9A">
              <w:rPr>
                <w:rFonts w:eastAsiaTheme="minorEastAsia" w:cs="Arial"/>
                <w:color w:val="000000" w:themeColor="text1"/>
              </w:rPr>
              <w:t>deliver the Big Housing Build which will contribute to housing victim-survivors and where 10% of all net new social housing dwellings will be allocated to Aboriginal Victorians.</w:t>
            </w:r>
          </w:p>
        </w:tc>
        <w:tc>
          <w:tcPr>
            <w:tcW w:w="620" w:type="pct"/>
          </w:tcPr>
          <w:p w14:paraId="1FA342D0" w14:textId="77777777" w:rsidR="005C6C2C" w:rsidRDefault="005C6C2C" w:rsidP="003A5A52">
            <w:r w:rsidRPr="006D1427">
              <w:t>Implemented</w:t>
            </w:r>
          </w:p>
          <w:p w14:paraId="5546E8EC" w14:textId="76200D5A" w:rsidR="005C6C2C" w:rsidRDefault="005C6C2C" w:rsidP="003A5A52"/>
        </w:tc>
        <w:tc>
          <w:tcPr>
            <w:tcW w:w="2226" w:type="pct"/>
          </w:tcPr>
          <w:p w14:paraId="1C628AE4" w14:textId="77777777" w:rsidR="005C6C2C" w:rsidRDefault="005C6C2C" w:rsidP="00C37893">
            <w:r>
              <w:t>Under the $5.3 billion Big Housing Build, Victoria is building more than 12,000 social and affordable homes across Victoria, including 1,000 homes for victim/survivors.</w:t>
            </w:r>
          </w:p>
          <w:p w14:paraId="0B77088D" w14:textId="77777777" w:rsidR="005C6C2C" w:rsidRDefault="005C6C2C" w:rsidP="00C37893">
            <w:r>
              <w:t xml:space="preserve">The Big Housing Build is on track to have 1000 victims of family violence in new homes by the completion of the program. </w:t>
            </w:r>
          </w:p>
          <w:p w14:paraId="708FB3C7" w14:textId="77777777" w:rsidR="005C6C2C" w:rsidRDefault="005C6C2C" w:rsidP="00C37893">
            <w:r>
              <w:t>The Big Housing Build is also on track to ensure 10 of net new social housing dwellings are allocated to Aboriginal Victorians including victim-survivors.</w:t>
            </w:r>
          </w:p>
        </w:tc>
      </w:tr>
      <w:tr w:rsidR="005C6C2C" w14:paraId="316E510F" w14:textId="77777777" w:rsidTr="004B2783">
        <w:tc>
          <w:tcPr>
            <w:tcW w:w="2154" w:type="pct"/>
            <w:shd w:val="clear" w:color="auto" w:fill="auto"/>
          </w:tcPr>
          <w:p w14:paraId="5AD1A380" w14:textId="09D84B2F" w:rsidR="004B2783" w:rsidRDefault="005C6C2C" w:rsidP="007F4ABC">
            <w:pPr>
              <w:pStyle w:val="ListParagraph"/>
              <w:numPr>
                <w:ilvl w:val="0"/>
                <w:numId w:val="35"/>
              </w:numPr>
            </w:pPr>
            <w:r w:rsidRPr="00136C9A">
              <w:rPr>
                <w:rFonts w:eastAsia="Times" w:cs="Times New Roman"/>
              </w:rPr>
              <w:t>Funding the Safe Steps and McAuley Community Services for Women collaborative crisis accommodation model for high-risk households with very high support needs, and the McAuley Community Services for Women and Good Samaritan Inn support for family violence victim survivors, including children, experiencing homelessness to access crisis accommodation.</w:t>
            </w:r>
          </w:p>
        </w:tc>
        <w:tc>
          <w:tcPr>
            <w:tcW w:w="620" w:type="pct"/>
            <w:shd w:val="clear" w:color="auto" w:fill="auto"/>
          </w:tcPr>
          <w:p w14:paraId="377A5AD7" w14:textId="31DEAF6C" w:rsidR="005C6C2C" w:rsidRDefault="00047C6F" w:rsidP="003A5A52">
            <w:r>
              <w:t>Not applicable</w:t>
            </w:r>
          </w:p>
        </w:tc>
        <w:tc>
          <w:tcPr>
            <w:tcW w:w="2226" w:type="pct"/>
            <w:shd w:val="clear" w:color="auto" w:fill="auto"/>
          </w:tcPr>
          <w:p w14:paraId="6BFBAED0" w14:textId="26735E9C" w:rsidR="005C6C2C" w:rsidRDefault="00047C6F" w:rsidP="00C37893">
            <w:r>
              <w:t>Not applicable</w:t>
            </w:r>
            <w:r w:rsidR="00814D49">
              <w:t>.</w:t>
            </w:r>
          </w:p>
        </w:tc>
      </w:tr>
      <w:tr w:rsidR="005C6C2C" w14:paraId="7968D216" w14:textId="77777777" w:rsidTr="004B2783">
        <w:tc>
          <w:tcPr>
            <w:tcW w:w="2154" w:type="pct"/>
            <w:shd w:val="clear" w:color="auto" w:fill="auto"/>
          </w:tcPr>
          <w:p w14:paraId="70286AB6"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Safe Steps and McAuley collaborative crisis accommodation model</w:t>
            </w:r>
          </w:p>
        </w:tc>
        <w:tc>
          <w:tcPr>
            <w:tcW w:w="620" w:type="pct"/>
            <w:shd w:val="clear" w:color="auto" w:fill="auto"/>
          </w:tcPr>
          <w:p w14:paraId="5992C625" w14:textId="77777777" w:rsidR="005C6C2C" w:rsidRDefault="005C6C2C" w:rsidP="003A5A52">
            <w:r w:rsidRPr="007935C3">
              <w:t>Finished</w:t>
            </w:r>
          </w:p>
          <w:p w14:paraId="6EC8675C" w14:textId="46AD19CD" w:rsidR="005C6C2C" w:rsidRDefault="005C6C2C" w:rsidP="003A5A52"/>
        </w:tc>
        <w:tc>
          <w:tcPr>
            <w:tcW w:w="2226" w:type="pct"/>
            <w:shd w:val="clear" w:color="auto" w:fill="auto"/>
          </w:tcPr>
          <w:p w14:paraId="1932202C" w14:textId="77777777" w:rsidR="005C6C2C" w:rsidRDefault="005C6C2C" w:rsidP="00C37893">
            <w:r>
              <w:t>The Supported Emergency Motel Accommodation Pilot was conducted in a Victorian Government funded partnership between Safe Steps and McAuley Community Services for Women from June to December 2022. This initiative provided supported emergency accommodation to women and children escaping family violence who were not able to access supported crisis or refuge accommodation.</w:t>
            </w:r>
          </w:p>
          <w:p w14:paraId="3308F341" w14:textId="77777777" w:rsidR="005C6C2C" w:rsidRDefault="005C6C2C" w:rsidP="00C37893">
            <w:r>
              <w:t>Lessons learned from this model have been applied across various family violence crisis accommodation and support programs.</w:t>
            </w:r>
          </w:p>
        </w:tc>
      </w:tr>
      <w:tr w:rsidR="005C6C2C" w14:paraId="7053FF75" w14:textId="77777777" w:rsidTr="004B2783">
        <w:tc>
          <w:tcPr>
            <w:tcW w:w="2154" w:type="pct"/>
            <w:shd w:val="clear" w:color="auto" w:fill="auto"/>
          </w:tcPr>
          <w:p w14:paraId="45508F27"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McAuley</w:t>
            </w:r>
          </w:p>
        </w:tc>
        <w:tc>
          <w:tcPr>
            <w:tcW w:w="620" w:type="pct"/>
            <w:shd w:val="clear" w:color="auto" w:fill="auto"/>
          </w:tcPr>
          <w:p w14:paraId="3E909A11" w14:textId="77777777" w:rsidR="005C6C2C" w:rsidRDefault="005C6C2C" w:rsidP="003A5A52">
            <w:r w:rsidRPr="007935C3">
              <w:t>Implemented</w:t>
            </w:r>
          </w:p>
          <w:p w14:paraId="4C736248" w14:textId="79C39AB8" w:rsidR="005C6C2C" w:rsidRDefault="005C6C2C" w:rsidP="003A5A52"/>
        </w:tc>
        <w:tc>
          <w:tcPr>
            <w:tcW w:w="2226" w:type="pct"/>
            <w:shd w:val="clear" w:color="auto" w:fill="auto"/>
          </w:tcPr>
          <w:p w14:paraId="018E3169" w14:textId="77777777" w:rsidR="005C6C2C" w:rsidRDefault="005C6C2C" w:rsidP="00C37893">
            <w:r w:rsidRPr="009C4DE8">
              <w:t>Heywood House opened as a core and cluster refuge in October 2022 with operational funding provided by the Victorian Government</w:t>
            </w:r>
            <w:r w:rsidRPr="007935C3">
              <w:t>.</w:t>
            </w:r>
          </w:p>
          <w:p w14:paraId="470A4709" w14:textId="77777777" w:rsidR="005C6C2C" w:rsidRDefault="005C6C2C" w:rsidP="00C37893">
            <w:r w:rsidRPr="007935C3">
              <w:t>It provides 14 units of accommodation for family violence victim survivors including seven family suites and seven single units. Heywood House has capacity to house 35 women and children for up to two months, providing on-site services and support so victim survivors can recover and work towards a more permanent solution.</w:t>
            </w:r>
          </w:p>
        </w:tc>
      </w:tr>
      <w:tr w:rsidR="005C6C2C" w14:paraId="2A3DEFF7" w14:textId="77777777" w:rsidTr="004B2783">
        <w:tc>
          <w:tcPr>
            <w:tcW w:w="2154" w:type="pct"/>
            <w:shd w:val="clear" w:color="auto" w:fill="auto"/>
          </w:tcPr>
          <w:p w14:paraId="617C12FA"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McAuley and Good Samaritan Inn</w:t>
            </w:r>
          </w:p>
        </w:tc>
        <w:tc>
          <w:tcPr>
            <w:tcW w:w="620" w:type="pct"/>
            <w:shd w:val="clear" w:color="auto" w:fill="auto"/>
          </w:tcPr>
          <w:p w14:paraId="6FF0FB2D" w14:textId="77777777" w:rsidR="005C6C2C" w:rsidRDefault="005C6C2C" w:rsidP="003A5A52">
            <w:r w:rsidRPr="007935C3">
              <w:t>In progress</w:t>
            </w:r>
          </w:p>
          <w:p w14:paraId="0AE0DEF1" w14:textId="60138F76" w:rsidR="005C6C2C" w:rsidRDefault="005C6C2C" w:rsidP="003A5A52"/>
        </w:tc>
        <w:tc>
          <w:tcPr>
            <w:tcW w:w="2226" w:type="pct"/>
            <w:shd w:val="clear" w:color="auto" w:fill="auto"/>
          </w:tcPr>
          <w:p w14:paraId="6FD5851C" w14:textId="50FF8C1D" w:rsidR="005C6C2C" w:rsidRDefault="005C6C2C" w:rsidP="00C37893">
            <w:r w:rsidRPr="007935C3">
              <w:t xml:space="preserve">Grant funding was provided by the Victorian </w:t>
            </w:r>
            <w:r w:rsidR="002D5A57">
              <w:t>G</w:t>
            </w:r>
            <w:r w:rsidRPr="007935C3">
              <w:t xml:space="preserve">overnment in 2023-24 to provide further crisis accommodation for victim survivors fleeing violence. </w:t>
            </w:r>
          </w:p>
          <w:p w14:paraId="6D6080E6" w14:textId="77777777" w:rsidR="005C6C2C" w:rsidRDefault="005C6C2C" w:rsidP="00C37893">
            <w:r w:rsidRPr="007935C3">
              <w:t>McAuley Community Services for Women and Good Samaritan Inn have commenced developing a site which will house 10 units of crisis and transitional housing. The facility is scheduled to commence operations in 2025-26.</w:t>
            </w:r>
          </w:p>
        </w:tc>
      </w:tr>
      <w:tr w:rsidR="005C6C2C" w14:paraId="6030DE78" w14:textId="77777777" w:rsidTr="004B2783">
        <w:tc>
          <w:tcPr>
            <w:tcW w:w="2154" w:type="pct"/>
          </w:tcPr>
          <w:p w14:paraId="252BACAD" w14:textId="77777777" w:rsidR="005C6C2C" w:rsidRDefault="005C6C2C" w:rsidP="00E55BD7">
            <w:pPr>
              <w:pStyle w:val="ListParagraph"/>
              <w:numPr>
                <w:ilvl w:val="0"/>
                <w:numId w:val="35"/>
              </w:numPr>
            </w:pPr>
            <w:r w:rsidRPr="00136C9A">
              <w:rPr>
                <w:rFonts w:eastAsia="Times" w:cs="Times New Roman"/>
              </w:rPr>
              <w:t>Continuing delivery and development of accommodation-based interventions for perpetrators of family violence excluded from the family home due to family violence including: Men’s Accommodation and Counselling Service delivered by the Men’s Referral Service and the Medium Term Perpetrator Accommodation Service.</w:t>
            </w:r>
          </w:p>
        </w:tc>
        <w:tc>
          <w:tcPr>
            <w:tcW w:w="620" w:type="pct"/>
          </w:tcPr>
          <w:p w14:paraId="178C2970" w14:textId="77777777" w:rsidR="005C6C2C" w:rsidRDefault="005C6C2C" w:rsidP="003A5A52">
            <w:r w:rsidRPr="006D1427">
              <w:t>Implemented</w:t>
            </w:r>
          </w:p>
          <w:p w14:paraId="771E7730" w14:textId="69737D34" w:rsidR="005C6C2C" w:rsidRDefault="005C6C2C" w:rsidP="003A5A52"/>
        </w:tc>
        <w:tc>
          <w:tcPr>
            <w:tcW w:w="2226" w:type="pct"/>
          </w:tcPr>
          <w:p w14:paraId="66CF73E8" w14:textId="77777777" w:rsidR="005C6C2C" w:rsidRDefault="005C6C2C" w:rsidP="00C37893">
            <w:pPr>
              <w:tabs>
                <w:tab w:val="left" w:pos="789"/>
              </w:tabs>
            </w:pPr>
            <w:r>
              <w:t xml:space="preserve">The Victorian Government continues to fund the Men’s Accommodation and Counselling Service, which is a statewide service provided by the Men’s Referral Service in partnership with St Kilda Crisis Centre. </w:t>
            </w:r>
          </w:p>
          <w:p w14:paraId="3F9E74B5" w14:textId="77777777" w:rsidR="005C6C2C" w:rsidRDefault="005C6C2C" w:rsidP="00C37893">
            <w:pPr>
              <w:tabs>
                <w:tab w:val="left" w:pos="789"/>
              </w:tabs>
            </w:pPr>
            <w:r>
              <w:t>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person who uses violence is engaged in the specialist service system.</w:t>
            </w:r>
          </w:p>
          <w:p w14:paraId="77AD3EFB" w14:textId="77777777" w:rsidR="005C6C2C" w:rsidRDefault="005C6C2C" w:rsidP="00C37893">
            <w:pPr>
              <w:tabs>
                <w:tab w:val="left" w:pos="789"/>
              </w:tabs>
            </w:pPr>
            <w:r>
              <w:t>The Place for Change program is another accommodation-based program that is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p w14:paraId="3CF00D09" w14:textId="77777777" w:rsidR="004B2783" w:rsidRDefault="004B2783" w:rsidP="00C37893">
            <w:pPr>
              <w:tabs>
                <w:tab w:val="left" w:pos="789"/>
              </w:tabs>
            </w:pPr>
          </w:p>
        </w:tc>
      </w:tr>
      <w:tr w:rsidR="005C6C2C" w14:paraId="1A2E3F02" w14:textId="77777777" w:rsidTr="004B2783">
        <w:tc>
          <w:tcPr>
            <w:tcW w:w="2154" w:type="pct"/>
          </w:tcPr>
          <w:p w14:paraId="4DD39761" w14:textId="77777777" w:rsidR="005C6C2C" w:rsidRDefault="005C6C2C" w:rsidP="00E55BD7">
            <w:pPr>
              <w:pStyle w:val="ListParagraph"/>
              <w:numPr>
                <w:ilvl w:val="0"/>
                <w:numId w:val="35"/>
              </w:numPr>
            </w:pPr>
            <w:r w:rsidRPr="00136C9A">
              <w:rPr>
                <w:lang w:val="en-US"/>
              </w:rPr>
              <w:t xml:space="preserve">Trialing a pilot project delivering medium-term (up to 18 months) accommodation together with family violence and other universal and specialist services support program coordination to people who have experienced family violence, via funding through the </w:t>
            </w:r>
            <w:r w:rsidRPr="00136C9A">
              <w:rPr>
                <w:i/>
                <w:iCs/>
                <w:lang w:val="en-US"/>
              </w:rPr>
              <w:t>National Partnership on Family, Domestic and Sexual Violence Responses 2021–2023.</w:t>
            </w:r>
          </w:p>
        </w:tc>
        <w:tc>
          <w:tcPr>
            <w:tcW w:w="620" w:type="pct"/>
          </w:tcPr>
          <w:p w14:paraId="496352C2" w14:textId="77777777" w:rsidR="005C6C2C" w:rsidRDefault="005C6C2C" w:rsidP="003A5A52">
            <w:r w:rsidRPr="006D1427">
              <w:t>In progress</w:t>
            </w:r>
          </w:p>
          <w:p w14:paraId="026AB33F" w14:textId="0E971DD8" w:rsidR="005C6C2C" w:rsidRDefault="005C6C2C" w:rsidP="003A5A52"/>
        </w:tc>
        <w:tc>
          <w:tcPr>
            <w:tcW w:w="2226" w:type="pct"/>
          </w:tcPr>
          <w:p w14:paraId="526B3866" w14:textId="77777777" w:rsidR="005C6C2C" w:rsidRDefault="005C6C2C" w:rsidP="00C37893">
            <w:r>
              <w:t xml:space="preserve">The Exit Pathways pilot project helps women and children who are unable to safely return home or to find affordable housing on their own after their stay in family violence refuge and crisis accommodation. </w:t>
            </w:r>
          </w:p>
          <w:p w14:paraId="765F89F4" w14:textId="77777777" w:rsidR="005C6C2C" w:rsidRDefault="005C6C2C" w:rsidP="00C37893">
            <w:r>
              <w:t>This project provides victim survivors with subsidised housing in the private rental and housing market for up to 18 months, in conjunction with support from family violence, housing and other services following their exit from refuge.</w:t>
            </w:r>
          </w:p>
          <w:p w14:paraId="4A3C51DF" w14:textId="77777777" w:rsidR="005C6C2C" w:rsidRDefault="005C6C2C" w:rsidP="00C37893">
            <w:r>
              <w:t>Exit Pathways addresses some of the financial barriers for women and children who are ready to leave. In turn, this creates vacancies in the refuge system for new people at serious risk who require this critical intervention.</w:t>
            </w:r>
          </w:p>
          <w:p w14:paraId="071DB826" w14:textId="77777777" w:rsidR="005C6C2C" w:rsidRDefault="005C6C2C" w:rsidP="00C37893">
            <w:r>
              <w:t>Exit Pathways is still in its initial stages and is placing victim survivors in accommodation as intended.</w:t>
            </w:r>
          </w:p>
        </w:tc>
      </w:tr>
      <w:tr w:rsidR="005C6C2C" w14:paraId="1F34B40F" w14:textId="77777777" w:rsidTr="004B2783">
        <w:tc>
          <w:tcPr>
            <w:tcW w:w="2154" w:type="pct"/>
          </w:tcPr>
          <w:p w14:paraId="7B33E1DA" w14:textId="77777777" w:rsidR="005C6C2C" w:rsidRDefault="005C6C2C" w:rsidP="00E55BD7">
            <w:pPr>
              <w:pStyle w:val="ListParagraph"/>
              <w:numPr>
                <w:ilvl w:val="0"/>
                <w:numId w:val="35"/>
              </w:numPr>
            </w:pPr>
            <w:r w:rsidRPr="00136C9A">
              <w:rPr>
                <w:rFonts w:eastAsiaTheme="minorEastAsia" w:cs="Arial"/>
                <w:color w:val="000000" w:themeColor="text1"/>
              </w:rPr>
              <w:t xml:space="preserve">Implementing the </w:t>
            </w:r>
            <w:r w:rsidRPr="00136C9A">
              <w:rPr>
                <w:rFonts w:eastAsiaTheme="minorEastAsia" w:cs="Arial"/>
                <w:i/>
                <w:color w:val="000000" w:themeColor="text1"/>
              </w:rPr>
              <w:t xml:space="preserve">Mana-na woorn-tyeen maar-takoort; Every Aboriginal Person Has a Home – The Victorian Aboriginal Housing and Homelessness Framework, </w:t>
            </w:r>
            <w:r w:rsidRPr="00136C9A">
              <w:rPr>
                <w:rFonts w:eastAsiaTheme="minorEastAsia" w:cs="Arial"/>
                <w:color w:val="000000" w:themeColor="text1"/>
              </w:rPr>
              <w:t>to support tailored housing and accommodation approaches to support victim-survivors.</w:t>
            </w:r>
          </w:p>
        </w:tc>
        <w:tc>
          <w:tcPr>
            <w:tcW w:w="620" w:type="pct"/>
          </w:tcPr>
          <w:p w14:paraId="106C55E5" w14:textId="77777777" w:rsidR="005C6C2C" w:rsidRDefault="005C6C2C" w:rsidP="003A5A52">
            <w:r w:rsidRPr="006D1427">
              <w:t>Implemented</w:t>
            </w:r>
          </w:p>
          <w:p w14:paraId="2727E2AC" w14:textId="566094CD" w:rsidR="005C6C2C" w:rsidRDefault="005C6C2C" w:rsidP="003A5A52"/>
        </w:tc>
        <w:tc>
          <w:tcPr>
            <w:tcW w:w="2226" w:type="pct"/>
          </w:tcPr>
          <w:p w14:paraId="402FA7F7" w14:textId="77777777" w:rsidR="005C6C2C" w:rsidRDefault="005C6C2C" w:rsidP="00C37893">
            <w:r>
              <w:t xml:space="preserve">The Department is committed to establishing secure housing as a fundamental step in breaking the cycles of disadvantage and homelessness. The Department recognises the importance of a holistic approach in meeting victim survivors’ accommodation needs and reducing their risk of homelessness. </w:t>
            </w:r>
          </w:p>
          <w:p w14:paraId="7F4B9381" w14:textId="77777777" w:rsidR="005C6C2C" w:rsidRDefault="005C6C2C" w:rsidP="00C37893">
            <w:r>
              <w:t xml:space="preserve">Our work is guided by the goals and objectives outlined in the Mana-na worn-tyeen maar-tarkoort ‘Every Aboriginal Person has a Home’ (Victorian Aboriginal Housing and Homelessness Framework – VAHHF </w:t>
            </w:r>
            <w:hyperlink r:id="rId134" w:history="1">
              <w:r>
                <w:rPr>
                  <w:rStyle w:val="Hyperlink"/>
                </w:rPr>
                <w:t>vahhf.org.au/resources/ahhf-publications/</w:t>
              </w:r>
            </w:hyperlink>
            <w:r>
              <w:t>).</w:t>
            </w:r>
          </w:p>
          <w:p w14:paraId="1166C7D5" w14:textId="77777777" w:rsidR="005C6C2C" w:rsidRDefault="005C6C2C" w:rsidP="00C37893">
            <w:r>
              <w:t xml:space="preserve">Launched in February 2020, this Framework provides a 20-year roadmap for housing and homelessness reform in Victoria, led by the Aboriginal community for the Aboriginal community, with the support of the Victorian Government. It focuses on moving beyond crisis management of Aboriginal housing to address each of the drivers of housing outcomes. The Framework aims to achieve quality housing outcomes for all Aboriginal Victorians in a generation and meet demand for 27,000 additional Aboriginal households by 2036. </w:t>
            </w:r>
          </w:p>
          <w:p w14:paraId="2F0CF58B" w14:textId="77777777" w:rsidR="005C6C2C" w:rsidRDefault="005C6C2C" w:rsidP="00C37893">
            <w:r>
              <w:t>Objectives 4.2 and 4.3 centre on creating an Aboriginal focussed service system that provides support for those at high risk, including transitional, medium, and long-term housing options for Aboriginal victim survivors. The approach prioritises their safety, addresses their unique needs, and aims to increase the supply of crisis and transitional housing.</w:t>
            </w:r>
          </w:p>
        </w:tc>
      </w:tr>
    </w:tbl>
    <w:p w14:paraId="26BC2A5F" w14:textId="77777777" w:rsidR="005C6C2C" w:rsidRDefault="005C6C2C" w:rsidP="004B2783">
      <w:pPr>
        <w:spacing w:after="0"/>
      </w:pPr>
    </w:p>
    <w:p w14:paraId="345742BA" w14:textId="77777777" w:rsidR="008478E6" w:rsidRPr="00136C9A" w:rsidRDefault="008478E6" w:rsidP="00416980">
      <w:pPr>
        <w:pStyle w:val="Heading5"/>
        <w:rPr>
          <w:lang w:val="en-US"/>
        </w:rPr>
      </w:pPr>
      <w:r w:rsidRPr="00136C9A">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478E6" w14:paraId="5D6B5A5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B0F933A" w14:textId="77777777" w:rsidR="008478E6" w:rsidRDefault="008478E6" w:rsidP="004C6BCC">
            <w:bookmarkStart w:id="37" w:name="_Hlk180661565"/>
            <w:r>
              <w:t>Activity</w:t>
            </w:r>
          </w:p>
        </w:tc>
        <w:tc>
          <w:tcPr>
            <w:tcW w:w="620" w:type="pct"/>
          </w:tcPr>
          <w:p w14:paraId="6F8FD8E1" w14:textId="77777777" w:rsidR="008478E6" w:rsidRDefault="008478E6" w:rsidP="004C6BCC">
            <w:r>
              <w:t>Status</w:t>
            </w:r>
          </w:p>
        </w:tc>
        <w:tc>
          <w:tcPr>
            <w:tcW w:w="2226" w:type="pct"/>
          </w:tcPr>
          <w:p w14:paraId="7C803482" w14:textId="77777777" w:rsidR="008478E6" w:rsidRDefault="008478E6" w:rsidP="004C6BCC">
            <w:r>
              <w:t>Implementation progress update</w:t>
            </w:r>
          </w:p>
        </w:tc>
      </w:tr>
      <w:bookmarkEnd w:id="37"/>
      <w:tr w:rsidR="008478E6" w14:paraId="6DE1F923" w14:textId="77777777" w:rsidTr="004B2783">
        <w:tc>
          <w:tcPr>
            <w:tcW w:w="2154" w:type="pct"/>
          </w:tcPr>
          <w:p w14:paraId="02762659" w14:textId="77777777" w:rsidR="008478E6" w:rsidRPr="00136C9A" w:rsidRDefault="008478E6" w:rsidP="004C6BCC">
            <w:r w:rsidRPr="00136C9A">
              <w:t>Work to improve access to safe and stable housing for women and children escaping family and domestic violence, including:</w:t>
            </w:r>
          </w:p>
          <w:p w14:paraId="09A9D2B7" w14:textId="77777777" w:rsidR="008478E6" w:rsidRDefault="008478E6" w:rsidP="00E55BD7">
            <w:pPr>
              <w:numPr>
                <w:ilvl w:val="0"/>
                <w:numId w:val="36"/>
              </w:numPr>
            </w:pPr>
            <w:r w:rsidRPr="00136C9A">
              <w:t>Delivery of two Rapid Rehousing for Women Leaving Refuge programs enabling up to 40 eligible women (and their children) per scheme, per annum to access the private rental market. One of the programs will be designated specifically for supporting Aboriginal women and children.</w:t>
            </w:r>
          </w:p>
        </w:tc>
        <w:tc>
          <w:tcPr>
            <w:tcW w:w="620" w:type="pct"/>
          </w:tcPr>
          <w:p w14:paraId="75A0429C" w14:textId="77777777" w:rsidR="008478E6" w:rsidRDefault="008478E6" w:rsidP="003A5A52">
            <w:r w:rsidRPr="00DF3844">
              <w:t>Implemented</w:t>
            </w:r>
          </w:p>
          <w:p w14:paraId="53057AAB" w14:textId="52395231" w:rsidR="008478E6" w:rsidRDefault="008478E6" w:rsidP="008F7C90">
            <w:pPr>
              <w:jc w:val="center"/>
            </w:pPr>
          </w:p>
        </w:tc>
        <w:tc>
          <w:tcPr>
            <w:tcW w:w="2226" w:type="pct"/>
          </w:tcPr>
          <w:p w14:paraId="0A8C2091" w14:textId="2EAB8390" w:rsidR="008478E6" w:rsidRDefault="008478E6" w:rsidP="00DF3844">
            <w:r>
              <w:t>Two Rapid Rehousing pilots, to support eligible women, with or without children, to leave refuges and secure tenancies in the private rental market, have now been established and will operate for two-years as follows. Each program is also currently being expanded through additional investment</w:t>
            </w:r>
            <w:r w:rsidR="008C197E">
              <w:t xml:space="preserve"> of $2.24 million over four years</w:t>
            </w:r>
            <w:r>
              <w:t xml:space="preserve"> and the addition of four transitional housing properties per location. </w:t>
            </w:r>
            <w:r w:rsidR="008C197E" w:rsidRPr="00604F9D">
              <w:rPr>
                <w:rFonts w:ascii="Arial" w:hAnsi="Arial" w:cs="Arial"/>
              </w:rPr>
              <w:t xml:space="preserve">This expansion will support a step-down program to be </w:t>
            </w:r>
            <w:r w:rsidR="008C197E" w:rsidRPr="00604F9D">
              <w:rPr>
                <w:rFonts w:ascii="Arial" w:eastAsia="Times New Roman" w:hAnsi="Arial" w:cs="Arial"/>
              </w:rPr>
              <w:t>used for advocacy with private rental landlords and agents, and for case management support for women and children starting private rental tenancies or residing in transitional accommodation.</w:t>
            </w:r>
          </w:p>
          <w:p w14:paraId="2C6B986A" w14:textId="0ADEA494" w:rsidR="008478E6" w:rsidRDefault="008478E6" w:rsidP="00604F9D">
            <w:pPr>
              <w:pStyle w:val="ListParagraph"/>
              <w:numPr>
                <w:ilvl w:val="0"/>
                <w:numId w:val="50"/>
              </w:numPr>
            </w:pPr>
            <w:r>
              <w:t xml:space="preserve">Zonta House Refuge Association awarded and commenced the contract to deliver the Safe Home Safe Family – Rapid Rehousing for Women and Children Leaving Refuge on 24 March 2023. For more information see </w:t>
            </w:r>
            <w:hyperlink r:id="rId135" w:history="1">
              <w:r w:rsidRPr="00604F9D">
                <w:t>zontahouse.org.au/services/rapid-rehousing-program/</w:t>
              </w:r>
            </w:hyperlink>
            <w:r>
              <w:t xml:space="preserve">. </w:t>
            </w:r>
          </w:p>
          <w:p w14:paraId="36C2DD45" w14:textId="1A640C13" w:rsidR="008478E6" w:rsidRDefault="008478E6" w:rsidP="00E55BD7">
            <w:pPr>
              <w:pStyle w:val="ListParagraph"/>
              <w:numPr>
                <w:ilvl w:val="0"/>
                <w:numId w:val="50"/>
              </w:numPr>
            </w:pPr>
            <w:r>
              <w:t>Wungening Aboriginal Corporation were awarded and commenced the contract to deliver Rapid Rehousing for Aboriginal Women (Moorditj Bidi – Strong Path) and commenced on 1 July 2023. The program aligns to The Noongar Housing First Principles endorsed in 2021 and grounded in the concept of Doyntj-Donynty Koorliny – Going Along Together, to help housing and support service providers to create culturally safe environments, housing and support services for Noongar people experiencing homelessness, their families, and communities.</w:t>
            </w:r>
          </w:p>
          <w:p w14:paraId="143FC7D5" w14:textId="55B07097" w:rsidR="008478E6" w:rsidRDefault="008478E6" w:rsidP="00DF3844">
            <w:r>
              <w:t>In addition, the State Government has committed funding for a range of supported accommodation projects, including: two new refuges in the Perth metropolitan area; continued funding for Munda Mia a therapeutic intervention for women escaping violence with co-occurring alcohol and other drug issues; two new regional refuges/safe houses; three new regional Safe at Home programs and the metropolitan Housing Families program.</w:t>
            </w:r>
          </w:p>
        </w:tc>
      </w:tr>
    </w:tbl>
    <w:p w14:paraId="79DFFE4E" w14:textId="77777777" w:rsidR="0034730E" w:rsidRDefault="0034730E" w:rsidP="006B74E6">
      <w:pPr>
        <w:rPr>
          <w:sz w:val="32"/>
        </w:rPr>
      </w:pPr>
    </w:p>
    <w:bookmarkEnd w:id="15"/>
    <w:p w14:paraId="7B5F680A" w14:textId="77777777" w:rsidR="00EA4C23" w:rsidRDefault="00EA4C23" w:rsidP="00B209E5">
      <w:pPr>
        <w:sectPr w:rsidR="00EA4C23" w:rsidSect="00634D7A">
          <w:pgSz w:w="16838" w:h="11906" w:orient="landscape"/>
          <w:pgMar w:top="851" w:right="851" w:bottom="851" w:left="851" w:header="283" w:footer="283" w:gutter="0"/>
          <w:cols w:space="708"/>
          <w:docGrid w:linePitch="360"/>
        </w:sectPr>
      </w:pPr>
    </w:p>
    <w:p w14:paraId="1627387A" w14:textId="2224BD22" w:rsidR="007E6A02" w:rsidRDefault="00451727" w:rsidP="007E6A02">
      <w:pPr>
        <w:pStyle w:val="Heading2"/>
      </w:pPr>
      <w:bookmarkStart w:id="38" w:name="_Toc183443511"/>
      <w:r>
        <w:t>Abbreviations</w:t>
      </w:r>
      <w:bookmarkEnd w:id="38"/>
    </w:p>
    <w:p w14:paraId="7A5C27B2" w14:textId="77777777" w:rsidR="00047C6F" w:rsidRDefault="00047C6F" w:rsidP="00047C6F">
      <w:r w:rsidRPr="00047C6F">
        <w:rPr>
          <w:rStyle w:val="Strong"/>
        </w:rPr>
        <w:t>ACCHO</w:t>
      </w:r>
      <w:r>
        <w:t xml:space="preserve"> Aboriginal Community Controlled Health Organisations</w:t>
      </w:r>
    </w:p>
    <w:p w14:paraId="3C6BC309" w14:textId="77777777" w:rsidR="00047C6F" w:rsidRDefault="00047C6F" w:rsidP="00047C6F">
      <w:r w:rsidRPr="00047C6F">
        <w:rPr>
          <w:rStyle w:val="Strong"/>
        </w:rPr>
        <w:t>ACCO</w:t>
      </w:r>
      <w:r>
        <w:t xml:space="preserve"> Aboriginal Community Controlled Organisations</w:t>
      </w:r>
    </w:p>
    <w:p w14:paraId="0D26155A" w14:textId="77777777" w:rsidR="00047C6F" w:rsidRDefault="00047C6F" w:rsidP="00047C6F">
      <w:r w:rsidRPr="00047C6F">
        <w:rPr>
          <w:rStyle w:val="Strong"/>
        </w:rPr>
        <w:t>ACT</w:t>
      </w:r>
      <w:r>
        <w:t xml:space="preserve"> Australian Capital Territory</w:t>
      </w:r>
    </w:p>
    <w:p w14:paraId="090DD273" w14:textId="77777777" w:rsidR="00047C6F" w:rsidRDefault="00047C6F" w:rsidP="00047C6F">
      <w:r w:rsidRPr="00047C6F">
        <w:rPr>
          <w:rStyle w:val="Strong"/>
        </w:rPr>
        <w:t>AGD</w:t>
      </w:r>
      <w:r>
        <w:t xml:space="preserve"> Attorney-General’s Department</w:t>
      </w:r>
    </w:p>
    <w:p w14:paraId="724F3474" w14:textId="77777777" w:rsidR="00047C6F" w:rsidRDefault="00047C6F" w:rsidP="00047C6F">
      <w:r w:rsidRPr="00047C6F">
        <w:rPr>
          <w:rStyle w:val="Strong"/>
        </w:rPr>
        <w:t>AIFS</w:t>
      </w:r>
      <w:r>
        <w:t xml:space="preserve"> Australian Institute of Family Studies</w:t>
      </w:r>
    </w:p>
    <w:p w14:paraId="639C4C8F" w14:textId="77777777" w:rsidR="00047C6F" w:rsidRDefault="00047C6F" w:rsidP="00047C6F">
      <w:r w:rsidRPr="00047C6F">
        <w:rPr>
          <w:rStyle w:val="Strong"/>
        </w:rPr>
        <w:t>AIHW</w:t>
      </w:r>
      <w:r>
        <w:t xml:space="preserve"> Australian Institute of Health and Welfare</w:t>
      </w:r>
    </w:p>
    <w:p w14:paraId="7E32050E" w14:textId="77777777" w:rsidR="00047C6F" w:rsidRDefault="00047C6F" w:rsidP="00047C6F">
      <w:r w:rsidRPr="00047C6F">
        <w:rPr>
          <w:rStyle w:val="Strong"/>
        </w:rPr>
        <w:t>ALRC</w:t>
      </w:r>
      <w:r>
        <w:t xml:space="preserve"> Australian Law Reform Commission</w:t>
      </w:r>
    </w:p>
    <w:p w14:paraId="5FF8D4A2" w14:textId="77777777" w:rsidR="00047C6F" w:rsidRDefault="00047C6F" w:rsidP="00047C6F">
      <w:r w:rsidRPr="00300A16">
        <w:rPr>
          <w:b/>
          <w:bCs/>
        </w:rPr>
        <w:t>AMS</w:t>
      </w:r>
      <w:r>
        <w:t xml:space="preserve"> Aboriginal Medical Service</w:t>
      </w:r>
    </w:p>
    <w:p w14:paraId="68023014" w14:textId="77777777" w:rsidR="00047C6F" w:rsidRDefault="00047C6F" w:rsidP="00047C6F">
      <w:r w:rsidRPr="00300A16">
        <w:rPr>
          <w:b/>
          <w:bCs/>
        </w:rPr>
        <w:t>ANROWS</w:t>
      </w:r>
      <w:r>
        <w:t xml:space="preserve"> Australia’s National Research Organisation for Women’s Safety</w:t>
      </w:r>
    </w:p>
    <w:p w14:paraId="36FB5851" w14:textId="77777777" w:rsidR="00047C6F" w:rsidRDefault="00047C6F" w:rsidP="00047C6F">
      <w:r w:rsidRPr="00300A16">
        <w:rPr>
          <w:b/>
          <w:bCs/>
        </w:rPr>
        <w:t>CALD</w:t>
      </w:r>
      <w:r>
        <w:t xml:space="preserve"> Culturally And Linguistically Diverse</w:t>
      </w:r>
    </w:p>
    <w:p w14:paraId="3B4B1963" w14:textId="6377E83A" w:rsidR="00047C6F" w:rsidRDefault="00047C6F" w:rsidP="00047C6F">
      <w:r w:rsidRPr="00300A16">
        <w:rPr>
          <w:b/>
          <w:bCs/>
        </w:rPr>
        <w:t>CEOs</w:t>
      </w:r>
      <w:r>
        <w:t xml:space="preserve"> Chief Executive Officers</w:t>
      </w:r>
    </w:p>
    <w:p w14:paraId="0ADCD90D" w14:textId="4A3C2329" w:rsidR="000D50BC" w:rsidRDefault="000D50BC" w:rsidP="00047C6F">
      <w:r>
        <w:rPr>
          <w:b/>
          <w:bCs/>
        </w:rPr>
        <w:t>CSA</w:t>
      </w:r>
      <w:r>
        <w:t xml:space="preserve"> Child sexual abuse</w:t>
      </w:r>
    </w:p>
    <w:p w14:paraId="405E5D3D" w14:textId="77777777" w:rsidR="000D50BC" w:rsidRDefault="000D50BC" w:rsidP="000D50BC">
      <w:r w:rsidRPr="000D50BC">
        <w:rPr>
          <w:rStyle w:val="Strong"/>
        </w:rPr>
        <w:t>DFSV</w:t>
      </w:r>
      <w:r>
        <w:tab/>
        <w:t>Domestic, family and sexual violence, see also FDSV</w:t>
      </w:r>
    </w:p>
    <w:p w14:paraId="21742755" w14:textId="4FA04419" w:rsidR="000D50BC" w:rsidRDefault="000D50BC" w:rsidP="000D50BC">
      <w:r w:rsidRPr="000D50BC">
        <w:rPr>
          <w:rStyle w:val="Strong"/>
        </w:rPr>
        <w:t>DFV</w:t>
      </w:r>
      <w:r>
        <w:tab/>
        <w:t xml:space="preserve"> Domestic and Family Violence, see also FDV</w:t>
      </w:r>
    </w:p>
    <w:p w14:paraId="1B5CA1F0" w14:textId="77777777" w:rsidR="000D50BC" w:rsidRDefault="000D50BC" w:rsidP="000D50BC">
      <w:r w:rsidRPr="000D50BC">
        <w:rPr>
          <w:rStyle w:val="Strong"/>
        </w:rPr>
        <w:t>DITRDCA</w:t>
      </w:r>
      <w:r>
        <w:tab/>
        <w:t xml:space="preserve">Department of Infrastructure, Transport, Regional Development, Communications and the Arts  </w:t>
      </w:r>
    </w:p>
    <w:p w14:paraId="4BBD25F1" w14:textId="6C05ADE1" w:rsidR="000D50BC" w:rsidRDefault="000D50BC" w:rsidP="000D50BC">
      <w:r w:rsidRPr="000D50BC">
        <w:rPr>
          <w:rStyle w:val="Strong"/>
        </w:rPr>
        <w:t>DSS</w:t>
      </w:r>
      <w:r>
        <w:t xml:space="preserve"> Department of Social Services </w:t>
      </w:r>
    </w:p>
    <w:p w14:paraId="32655968" w14:textId="7AF07D95" w:rsidR="000D50BC" w:rsidRDefault="000D50BC" w:rsidP="000D50BC">
      <w:r w:rsidRPr="000D50BC">
        <w:rPr>
          <w:rStyle w:val="Strong"/>
        </w:rPr>
        <w:t>DV</w:t>
      </w:r>
      <w:r>
        <w:t xml:space="preserve"> Domestic Violence</w:t>
      </w:r>
    </w:p>
    <w:p w14:paraId="7523AFDD" w14:textId="55BFAA26" w:rsidR="000D50BC" w:rsidRDefault="000D50BC" w:rsidP="000D50BC">
      <w:r w:rsidRPr="000D50BC">
        <w:rPr>
          <w:rStyle w:val="Strong"/>
        </w:rPr>
        <w:t>DVA</w:t>
      </w:r>
      <w:r w:rsidRPr="000D50BC">
        <w:rPr>
          <w:rStyle w:val="Strong"/>
        </w:rPr>
        <w:tab/>
      </w:r>
      <w:r>
        <w:t xml:space="preserve"> Department of Veterans Affairs</w:t>
      </w:r>
    </w:p>
    <w:p w14:paraId="751E9D41" w14:textId="1CFC4387" w:rsidR="000D50BC" w:rsidRDefault="000D50BC" w:rsidP="000D50BC">
      <w:r w:rsidRPr="000D50BC">
        <w:rPr>
          <w:rStyle w:val="Strong"/>
        </w:rPr>
        <w:t>EOI</w:t>
      </w:r>
      <w:r>
        <w:rPr>
          <w:rStyle w:val="Strong"/>
        </w:rPr>
        <w:t xml:space="preserve"> </w:t>
      </w:r>
      <w:r>
        <w:tab/>
        <w:t>Expression of Interest</w:t>
      </w:r>
    </w:p>
    <w:p w14:paraId="3283BD13" w14:textId="77777777" w:rsidR="000D50BC" w:rsidRDefault="000D50BC" w:rsidP="000D50BC">
      <w:r w:rsidRPr="000D50BC">
        <w:rPr>
          <w:rStyle w:val="Strong"/>
        </w:rPr>
        <w:t>FDSV</w:t>
      </w:r>
      <w:r>
        <w:tab/>
        <w:t>Family, domestic and sexual violence, see also DFSV</w:t>
      </w:r>
    </w:p>
    <w:p w14:paraId="02F9627D" w14:textId="592BCBDF" w:rsidR="000D50BC" w:rsidRDefault="000D50BC" w:rsidP="000D50BC">
      <w:r w:rsidRPr="000D50BC">
        <w:rPr>
          <w:rStyle w:val="Strong"/>
        </w:rPr>
        <w:t>FDV</w:t>
      </w:r>
      <w:r>
        <w:t xml:space="preserve"> Family and domestic violence, see also DFV</w:t>
      </w:r>
    </w:p>
    <w:p w14:paraId="4922603E" w14:textId="34440E0F" w:rsidR="000D50BC" w:rsidRDefault="000D50BC" w:rsidP="000D50BC">
      <w:r w:rsidRPr="000D50BC">
        <w:rPr>
          <w:rStyle w:val="Strong"/>
        </w:rPr>
        <w:t>LGBTQIA+</w:t>
      </w:r>
      <w:r>
        <w:tab/>
        <w:t>Lesbian, Gay, Bisexual, Transgender, Queer, Intersex or Asexual. Abbreviation may also be written as LGBTQI+.</w:t>
      </w:r>
    </w:p>
    <w:p w14:paraId="177A431D" w14:textId="77777777" w:rsidR="000D50BC" w:rsidRDefault="000D50BC" w:rsidP="000D50BC">
      <w:r w:rsidRPr="000D50BC">
        <w:rPr>
          <w:rStyle w:val="Strong"/>
        </w:rPr>
        <w:t>MARAM</w:t>
      </w:r>
      <w:r>
        <w:tab/>
        <w:t>Multi-Agency Risk Assessment and Management</w:t>
      </w:r>
    </w:p>
    <w:p w14:paraId="486D6A81" w14:textId="300D58B0" w:rsidR="000D50BC" w:rsidRDefault="000D50BC" w:rsidP="000D50BC">
      <w:r w:rsidRPr="000D50BC">
        <w:rPr>
          <w:rStyle w:val="Strong"/>
        </w:rPr>
        <w:t>MBC</w:t>
      </w:r>
      <w:r>
        <w:t xml:space="preserve"> Men’s Behaviour Change. Abbreviation may also be written as MBCP (Men’s Behaviour Change Programs).</w:t>
      </w:r>
    </w:p>
    <w:p w14:paraId="289BAED5" w14:textId="32A89627" w:rsidR="000D50BC" w:rsidRDefault="000D50BC" w:rsidP="000D50BC">
      <w:r w:rsidRPr="000D50BC">
        <w:rPr>
          <w:rStyle w:val="Strong"/>
        </w:rPr>
        <w:t>NDIS</w:t>
      </w:r>
      <w:r>
        <w:t xml:space="preserve"> National Disability Insurance Scheme</w:t>
      </w:r>
    </w:p>
    <w:p w14:paraId="778EDE4B" w14:textId="37ADE8C2" w:rsidR="000D50BC" w:rsidRDefault="000D50BC" w:rsidP="000D50BC">
      <w:r w:rsidRPr="000D50BC">
        <w:rPr>
          <w:rStyle w:val="Strong"/>
        </w:rPr>
        <w:t>NSW</w:t>
      </w:r>
      <w:r>
        <w:t xml:space="preserve"> New South Wales </w:t>
      </w:r>
    </w:p>
    <w:p w14:paraId="3EF2D6F0" w14:textId="0D670E44" w:rsidR="000D50BC" w:rsidRDefault="000D50BC" w:rsidP="000D50BC">
      <w:r w:rsidRPr="000D50BC">
        <w:rPr>
          <w:rStyle w:val="Strong"/>
        </w:rPr>
        <w:t>NT</w:t>
      </w:r>
      <w:r w:rsidRPr="000D50BC">
        <w:rPr>
          <w:rStyle w:val="Strong"/>
        </w:rPr>
        <w:tab/>
      </w:r>
      <w:r>
        <w:t>Northern Territory</w:t>
      </w:r>
    </w:p>
    <w:p w14:paraId="052C7A0D" w14:textId="269D4025" w:rsidR="000D50BC" w:rsidRDefault="000D50BC" w:rsidP="000D50BC">
      <w:r w:rsidRPr="000D50BC">
        <w:rPr>
          <w:rStyle w:val="Strong"/>
        </w:rPr>
        <w:t>OFW</w:t>
      </w:r>
      <w:r>
        <w:rPr>
          <w:rStyle w:val="Strong"/>
        </w:rPr>
        <w:t xml:space="preserve"> </w:t>
      </w:r>
      <w:r>
        <w:t>Office for Women</w:t>
      </w:r>
    </w:p>
    <w:p w14:paraId="1652F56E" w14:textId="7920FC8E" w:rsidR="000D50BC" w:rsidRDefault="000D50BC" w:rsidP="000D50BC">
      <w:r w:rsidRPr="000D50BC">
        <w:rPr>
          <w:rStyle w:val="Strong"/>
        </w:rPr>
        <w:t>PFDVL</w:t>
      </w:r>
      <w:r>
        <w:rPr>
          <w:rStyle w:val="Strong"/>
        </w:rPr>
        <w:t xml:space="preserve"> </w:t>
      </w:r>
      <w:r>
        <w:t xml:space="preserve">Paid family and domestic violence leave </w:t>
      </w:r>
    </w:p>
    <w:p w14:paraId="079E32FD" w14:textId="77777777" w:rsidR="000D50BC" w:rsidRDefault="000D50BC" w:rsidP="000D50BC">
      <w:r w:rsidRPr="000D50BC">
        <w:rPr>
          <w:rStyle w:val="Strong"/>
        </w:rPr>
        <w:t>PHN</w:t>
      </w:r>
      <w:r w:rsidRPr="000D50BC">
        <w:rPr>
          <w:rStyle w:val="Strong"/>
        </w:rPr>
        <w:tab/>
      </w:r>
      <w:r>
        <w:t>Primary Health Networks</w:t>
      </w:r>
    </w:p>
    <w:p w14:paraId="5B16C5F6" w14:textId="572B3F44" w:rsidR="000D50BC" w:rsidRDefault="000D50BC" w:rsidP="000D50BC">
      <w:r w:rsidRPr="000D50BC">
        <w:rPr>
          <w:rStyle w:val="Strong"/>
        </w:rPr>
        <w:t>PUV</w:t>
      </w:r>
      <w:r>
        <w:rPr>
          <w:rStyle w:val="Strong"/>
        </w:rPr>
        <w:t xml:space="preserve"> </w:t>
      </w:r>
      <w:r>
        <w:t>People using violence / people who use violence</w:t>
      </w:r>
    </w:p>
    <w:p w14:paraId="13B55519" w14:textId="5A28B98C" w:rsidR="000D50BC" w:rsidRDefault="000D50BC" w:rsidP="000D50BC">
      <w:r w:rsidRPr="000D50BC">
        <w:rPr>
          <w:rStyle w:val="Strong"/>
        </w:rPr>
        <w:t>SA</w:t>
      </w:r>
      <w:r>
        <w:rPr>
          <w:rStyle w:val="Strong"/>
        </w:rPr>
        <w:t xml:space="preserve"> </w:t>
      </w:r>
      <w:r>
        <w:t xml:space="preserve">South Australia </w:t>
      </w:r>
    </w:p>
    <w:p w14:paraId="2E8E54AF" w14:textId="5EF9185E" w:rsidR="000D50BC" w:rsidRDefault="000D50BC" w:rsidP="000D50BC">
      <w:r w:rsidRPr="000D50BC">
        <w:rPr>
          <w:rStyle w:val="Strong"/>
        </w:rPr>
        <w:t>SV</w:t>
      </w:r>
      <w:r>
        <w:rPr>
          <w:rStyle w:val="Strong"/>
        </w:rPr>
        <w:t xml:space="preserve"> </w:t>
      </w:r>
      <w:r>
        <w:t>Sexual violence</w:t>
      </w:r>
    </w:p>
    <w:p w14:paraId="255384AF" w14:textId="15AC51ED" w:rsidR="000D50BC" w:rsidRDefault="000D50BC" w:rsidP="000D50BC">
      <w:r w:rsidRPr="000D50BC">
        <w:rPr>
          <w:rStyle w:val="Strong"/>
        </w:rPr>
        <w:t>TAFE</w:t>
      </w:r>
      <w:r>
        <w:rPr>
          <w:rStyle w:val="Strong"/>
        </w:rPr>
        <w:t xml:space="preserve"> </w:t>
      </w:r>
      <w:r>
        <w:t>Technical and Further Education</w:t>
      </w:r>
    </w:p>
    <w:p w14:paraId="79AE6913" w14:textId="34D149EF" w:rsidR="00AE7F22" w:rsidRDefault="000D50BC" w:rsidP="00AE7F22">
      <w:r w:rsidRPr="000D50BC">
        <w:rPr>
          <w:rStyle w:val="Strong"/>
        </w:rPr>
        <w:t>WGEA</w:t>
      </w:r>
      <w:r>
        <w:rPr>
          <w:rStyle w:val="Strong"/>
        </w:rPr>
        <w:t xml:space="preserve"> </w:t>
      </w:r>
      <w:r>
        <w:t>Workplace Gender Equality Agency</w:t>
      </w:r>
    </w:p>
    <w:sectPr w:rsidR="00AE7F22" w:rsidSect="00C170D4">
      <w:pgSz w:w="16838" w:h="11906" w:orient="landscape"/>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8038" w14:textId="77777777" w:rsidR="00E86D6E" w:rsidRDefault="00E86D6E" w:rsidP="008F3023">
      <w:pPr>
        <w:spacing w:after="0" w:line="240" w:lineRule="auto"/>
      </w:pPr>
      <w:r>
        <w:separator/>
      </w:r>
    </w:p>
  </w:endnote>
  <w:endnote w:type="continuationSeparator" w:id="0">
    <w:p w14:paraId="56B43C30" w14:textId="77777777" w:rsidR="00E86D6E" w:rsidRDefault="00E86D6E" w:rsidP="008F3023">
      <w:pPr>
        <w:spacing w:after="0" w:line="240" w:lineRule="auto"/>
      </w:pPr>
      <w:r>
        <w:continuationSeparator/>
      </w:r>
    </w:p>
  </w:endnote>
  <w:endnote w:type="continuationNotice" w:id="1">
    <w:p w14:paraId="565FC778" w14:textId="77777777" w:rsidR="00E86D6E" w:rsidRDefault="00E8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5A53" w14:textId="568E6CF3" w:rsidR="00F06175" w:rsidRDefault="00F06175" w:rsidP="00CD61B4">
    <w:pPr>
      <w:pStyle w:val="Footer"/>
      <w:tabs>
        <w:tab w:val="left" w:pos="1560"/>
      </w:tabs>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6FAE" w14:textId="6795902A" w:rsidR="00F85669" w:rsidRDefault="007D36CD" w:rsidP="007D36CD">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DC06" w14:textId="77777777" w:rsidR="00E86D6E" w:rsidRDefault="00E86D6E" w:rsidP="008F3023">
      <w:pPr>
        <w:spacing w:after="0" w:line="240" w:lineRule="auto"/>
      </w:pPr>
      <w:r>
        <w:separator/>
      </w:r>
    </w:p>
  </w:footnote>
  <w:footnote w:type="continuationSeparator" w:id="0">
    <w:p w14:paraId="68D2CA50" w14:textId="77777777" w:rsidR="00E86D6E" w:rsidRDefault="00E86D6E" w:rsidP="008F3023">
      <w:pPr>
        <w:spacing w:after="0" w:line="240" w:lineRule="auto"/>
      </w:pPr>
      <w:r>
        <w:continuationSeparator/>
      </w:r>
    </w:p>
  </w:footnote>
  <w:footnote w:type="continuationNotice" w:id="1">
    <w:p w14:paraId="4764D307" w14:textId="77777777" w:rsidR="00E86D6E" w:rsidRDefault="00E86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F4A"/>
    <w:multiLevelType w:val="hybridMultilevel"/>
    <w:tmpl w:val="58F081D6"/>
    <w:lvl w:ilvl="0" w:tplc="0C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965557"/>
    <w:multiLevelType w:val="hybridMultilevel"/>
    <w:tmpl w:val="7DFCD3F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B1AD4"/>
    <w:multiLevelType w:val="hybridMultilevel"/>
    <w:tmpl w:val="9E6ACFE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148CF"/>
    <w:multiLevelType w:val="hybridMultilevel"/>
    <w:tmpl w:val="C8C6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66776"/>
    <w:multiLevelType w:val="hybridMultilevel"/>
    <w:tmpl w:val="EC46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443DB"/>
    <w:multiLevelType w:val="hybridMultilevel"/>
    <w:tmpl w:val="72EC63EC"/>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D2D2D"/>
    <w:multiLevelType w:val="hybridMultilevel"/>
    <w:tmpl w:val="AA02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927B9"/>
    <w:multiLevelType w:val="hybridMultilevel"/>
    <w:tmpl w:val="4C7E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27B30"/>
    <w:multiLevelType w:val="hybridMultilevel"/>
    <w:tmpl w:val="8C9E18B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527035"/>
    <w:multiLevelType w:val="hybridMultilevel"/>
    <w:tmpl w:val="C73C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567C8"/>
    <w:multiLevelType w:val="hybridMultilevel"/>
    <w:tmpl w:val="57689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13859"/>
    <w:multiLevelType w:val="hybridMultilevel"/>
    <w:tmpl w:val="E656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B557D"/>
    <w:multiLevelType w:val="hybridMultilevel"/>
    <w:tmpl w:val="90D0E80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162F17"/>
    <w:multiLevelType w:val="hybridMultilevel"/>
    <w:tmpl w:val="8026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E0278C"/>
    <w:multiLevelType w:val="hybridMultilevel"/>
    <w:tmpl w:val="C1FC5AEC"/>
    <w:lvl w:ilvl="0" w:tplc="0C090001">
      <w:start w:val="1"/>
      <w:numFmt w:val="bullet"/>
      <w:lvlText w:val=""/>
      <w:lvlJc w:val="left"/>
      <w:pPr>
        <w:ind w:left="720" w:hanging="360"/>
      </w:pPr>
      <w:rPr>
        <w:rFonts w:ascii="Symbol" w:hAnsi="Symbol" w:hint="default"/>
      </w:rPr>
    </w:lvl>
    <w:lvl w:ilvl="1" w:tplc="6164A0E6">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D73BD"/>
    <w:multiLevelType w:val="hybridMultilevel"/>
    <w:tmpl w:val="DAB0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F2947"/>
    <w:multiLevelType w:val="hybridMultilevel"/>
    <w:tmpl w:val="AC20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127D53"/>
    <w:multiLevelType w:val="hybridMultilevel"/>
    <w:tmpl w:val="704A5E80"/>
    <w:lvl w:ilvl="0" w:tplc="0C090001">
      <w:start w:val="1"/>
      <w:numFmt w:val="bullet"/>
      <w:lvlText w:val=""/>
      <w:lvlJc w:val="left"/>
      <w:pPr>
        <w:ind w:left="435" w:hanging="360"/>
      </w:pPr>
      <w:rPr>
        <w:rFonts w:ascii="Symbol" w:hAnsi="Symbo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19" w15:restartNumberingAfterBreak="0">
    <w:nsid w:val="1F3140D2"/>
    <w:multiLevelType w:val="hybridMultilevel"/>
    <w:tmpl w:val="881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B5BF1"/>
    <w:multiLevelType w:val="hybridMultilevel"/>
    <w:tmpl w:val="34F2B188"/>
    <w:lvl w:ilvl="0" w:tplc="FFFFFFFF">
      <w:numFmt w:val="bullet"/>
      <w:lvlText w:val="•"/>
      <w:lvlJc w:val="left"/>
      <w:pPr>
        <w:ind w:left="720" w:hanging="360"/>
      </w:pPr>
      <w:rPr>
        <w:rFonts w:ascii="Tahoma" w:eastAsiaTheme="minorHAnsi" w:hAnsi="Tahoma" w:cs="Tahoma"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6C1666"/>
    <w:multiLevelType w:val="hybridMultilevel"/>
    <w:tmpl w:val="A9803E3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4F6211"/>
    <w:multiLevelType w:val="hybridMultilevel"/>
    <w:tmpl w:val="1FA8C3D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FD7B63"/>
    <w:multiLevelType w:val="hybridMultilevel"/>
    <w:tmpl w:val="4B6E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C56787"/>
    <w:multiLevelType w:val="hybridMultilevel"/>
    <w:tmpl w:val="C7E4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23A90"/>
    <w:multiLevelType w:val="hybridMultilevel"/>
    <w:tmpl w:val="E104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796B8A"/>
    <w:multiLevelType w:val="hybridMultilevel"/>
    <w:tmpl w:val="2964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055272"/>
    <w:multiLevelType w:val="hybridMultilevel"/>
    <w:tmpl w:val="302EAC70"/>
    <w:lvl w:ilvl="0" w:tplc="0C090001">
      <w:start w:val="1"/>
      <w:numFmt w:val="bullet"/>
      <w:lvlText w:val=""/>
      <w:lvlJc w:val="left"/>
      <w:pPr>
        <w:ind w:left="720" w:hanging="360"/>
      </w:pPr>
      <w:rPr>
        <w:rFonts w:ascii="Symbol" w:hAnsi="Symbol" w:hint="default"/>
      </w:rPr>
    </w:lvl>
    <w:lvl w:ilvl="1" w:tplc="EDFA3624">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83267A"/>
    <w:multiLevelType w:val="hybridMultilevel"/>
    <w:tmpl w:val="9A64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0D30C8"/>
    <w:multiLevelType w:val="hybridMultilevel"/>
    <w:tmpl w:val="3C3E889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53256D"/>
    <w:multiLevelType w:val="hybridMultilevel"/>
    <w:tmpl w:val="F5E6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A04BD8"/>
    <w:multiLevelType w:val="hybridMultilevel"/>
    <w:tmpl w:val="D33AE14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FF556B"/>
    <w:multiLevelType w:val="hybridMultilevel"/>
    <w:tmpl w:val="6666DD92"/>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515199"/>
    <w:multiLevelType w:val="hybridMultilevel"/>
    <w:tmpl w:val="79729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A2B46BB"/>
    <w:multiLevelType w:val="hybridMultilevel"/>
    <w:tmpl w:val="98B8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CD9032D"/>
    <w:multiLevelType w:val="hybridMultilevel"/>
    <w:tmpl w:val="A22AD3EA"/>
    <w:lvl w:ilvl="0" w:tplc="0C090001">
      <w:start w:val="1"/>
      <w:numFmt w:val="bullet"/>
      <w:lvlText w:val=""/>
      <w:lvlJc w:val="left"/>
      <w:pPr>
        <w:ind w:left="720" w:hanging="360"/>
      </w:pPr>
      <w:rPr>
        <w:rFonts w:ascii="Symbol" w:hAnsi="Symbol" w:hint="default"/>
      </w:rPr>
    </w:lvl>
    <w:lvl w:ilvl="1" w:tplc="349A5E6E">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091215"/>
    <w:multiLevelType w:val="hybridMultilevel"/>
    <w:tmpl w:val="45B00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E157C13"/>
    <w:multiLevelType w:val="hybridMultilevel"/>
    <w:tmpl w:val="7340F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0165149"/>
    <w:multiLevelType w:val="hybridMultilevel"/>
    <w:tmpl w:val="244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890665"/>
    <w:multiLevelType w:val="hybridMultilevel"/>
    <w:tmpl w:val="E9948A9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A0380E"/>
    <w:multiLevelType w:val="hybridMultilevel"/>
    <w:tmpl w:val="77FC9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2FD24FF"/>
    <w:multiLevelType w:val="hybridMultilevel"/>
    <w:tmpl w:val="00B68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2A2B3D"/>
    <w:multiLevelType w:val="hybridMultilevel"/>
    <w:tmpl w:val="0E30B30A"/>
    <w:lvl w:ilvl="0" w:tplc="11486A6C">
      <w:numFmt w:val="bullet"/>
      <w:lvlText w:val="•"/>
      <w:lvlJc w:val="left"/>
      <w:pPr>
        <w:ind w:left="720" w:hanging="360"/>
      </w:pPr>
      <w:rPr>
        <w:rFonts w:ascii="Tahoma" w:eastAsiaTheme="minorHAnsi" w:hAnsi="Tahoma" w:cs="Tahoma" w:hint="default"/>
      </w:rPr>
    </w:lvl>
    <w:lvl w:ilvl="1" w:tplc="2C484804">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1B3B35"/>
    <w:multiLevelType w:val="hybridMultilevel"/>
    <w:tmpl w:val="37A877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005E76"/>
    <w:multiLevelType w:val="hybridMultilevel"/>
    <w:tmpl w:val="3A36B70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6" w15:restartNumberingAfterBreak="0">
    <w:nsid w:val="51625CE6"/>
    <w:multiLevelType w:val="hybridMultilevel"/>
    <w:tmpl w:val="924264E2"/>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B1549356">
      <w:numFmt w:val="bullet"/>
      <w:lvlText w:val="-"/>
      <w:lvlJc w:val="left"/>
      <w:pPr>
        <w:ind w:left="2160" w:hanging="360"/>
      </w:pPr>
      <w:rPr>
        <w:rFonts w:ascii="Tahoma" w:eastAsiaTheme="minorHAnsi" w:hAnsi="Tahoma" w:cs="Tahom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CD08FA"/>
    <w:multiLevelType w:val="hybridMultilevel"/>
    <w:tmpl w:val="3F66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0F69C7"/>
    <w:multiLevelType w:val="hybridMultilevel"/>
    <w:tmpl w:val="817E624E"/>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6962A4"/>
    <w:multiLevelType w:val="hybridMultilevel"/>
    <w:tmpl w:val="76762E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E31D59"/>
    <w:multiLevelType w:val="hybridMultilevel"/>
    <w:tmpl w:val="39CEE28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D51D9C"/>
    <w:multiLevelType w:val="hybridMultilevel"/>
    <w:tmpl w:val="CBAAB7A8"/>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69500C"/>
    <w:multiLevelType w:val="hybridMultilevel"/>
    <w:tmpl w:val="0194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FF0E0C"/>
    <w:multiLevelType w:val="hybridMultilevel"/>
    <w:tmpl w:val="2220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9C43A2"/>
    <w:multiLevelType w:val="hybridMultilevel"/>
    <w:tmpl w:val="8364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D4426F"/>
    <w:multiLevelType w:val="hybridMultilevel"/>
    <w:tmpl w:val="D0EC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E969F9"/>
    <w:multiLevelType w:val="hybridMultilevel"/>
    <w:tmpl w:val="5420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F47F49"/>
    <w:multiLevelType w:val="hybridMultilevel"/>
    <w:tmpl w:val="F2CC2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F04C97"/>
    <w:multiLevelType w:val="hybridMultilevel"/>
    <w:tmpl w:val="B23410D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9C03A1"/>
    <w:multiLevelType w:val="hybridMultilevel"/>
    <w:tmpl w:val="743A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DB6CDF"/>
    <w:multiLevelType w:val="hybridMultilevel"/>
    <w:tmpl w:val="3BE8AB4A"/>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786344"/>
    <w:multiLevelType w:val="hybridMultilevel"/>
    <w:tmpl w:val="F95E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B75AAB"/>
    <w:multiLevelType w:val="hybridMultilevel"/>
    <w:tmpl w:val="8DE86792"/>
    <w:lvl w:ilvl="0" w:tplc="0C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63" w15:restartNumberingAfterBreak="0">
    <w:nsid w:val="631C6989"/>
    <w:multiLevelType w:val="hybridMultilevel"/>
    <w:tmpl w:val="1A28B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7007BC"/>
    <w:multiLevelType w:val="hybridMultilevel"/>
    <w:tmpl w:val="E2D21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A27A8"/>
    <w:multiLevelType w:val="hybridMultilevel"/>
    <w:tmpl w:val="BFBE8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053EA8"/>
    <w:multiLevelType w:val="hybridMultilevel"/>
    <w:tmpl w:val="EB8A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500887"/>
    <w:multiLevelType w:val="hybridMultilevel"/>
    <w:tmpl w:val="391E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900760B"/>
    <w:multiLevelType w:val="hybridMultilevel"/>
    <w:tmpl w:val="B9DE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F656D9"/>
    <w:multiLevelType w:val="hybridMultilevel"/>
    <w:tmpl w:val="1E3AE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6D786CD3"/>
    <w:multiLevelType w:val="hybridMultilevel"/>
    <w:tmpl w:val="2C60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D7614C"/>
    <w:multiLevelType w:val="hybridMultilevel"/>
    <w:tmpl w:val="BB86873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3" w15:restartNumberingAfterBreak="0">
    <w:nsid w:val="74DF51A4"/>
    <w:multiLevelType w:val="hybridMultilevel"/>
    <w:tmpl w:val="B47E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14486F"/>
    <w:multiLevelType w:val="hybridMultilevel"/>
    <w:tmpl w:val="495A5B1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F318EF"/>
    <w:multiLevelType w:val="hybridMultilevel"/>
    <w:tmpl w:val="522CBF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72"/>
  </w:num>
  <w:num w:numId="2" w16cid:durableId="1378166838">
    <w:abstractNumId w:val="1"/>
  </w:num>
  <w:num w:numId="3" w16cid:durableId="501120408">
    <w:abstractNumId w:val="76"/>
  </w:num>
  <w:num w:numId="4" w16cid:durableId="1472097509">
    <w:abstractNumId w:val="45"/>
  </w:num>
  <w:num w:numId="5" w16cid:durableId="887762503">
    <w:abstractNumId w:val="75"/>
  </w:num>
  <w:num w:numId="6" w16cid:durableId="1783500323">
    <w:abstractNumId w:val="3"/>
  </w:num>
  <w:num w:numId="7" w16cid:durableId="1703046757">
    <w:abstractNumId w:val="71"/>
  </w:num>
  <w:num w:numId="8" w16cid:durableId="1909799813">
    <w:abstractNumId w:val="33"/>
  </w:num>
  <w:num w:numId="9" w16cid:durableId="1758596606">
    <w:abstractNumId w:val="70"/>
  </w:num>
  <w:num w:numId="10" w16cid:durableId="1021467607">
    <w:abstractNumId w:val="19"/>
  </w:num>
  <w:num w:numId="11" w16cid:durableId="1560748401">
    <w:abstractNumId w:val="26"/>
  </w:num>
  <w:num w:numId="12" w16cid:durableId="78912056">
    <w:abstractNumId w:val="40"/>
  </w:num>
  <w:num w:numId="13" w16cid:durableId="1486430942">
    <w:abstractNumId w:val="57"/>
  </w:num>
  <w:num w:numId="14" w16cid:durableId="1982339925">
    <w:abstractNumId w:val="69"/>
  </w:num>
  <w:num w:numId="15" w16cid:durableId="2066105556">
    <w:abstractNumId w:val="27"/>
  </w:num>
  <w:num w:numId="16" w16cid:durableId="219941453">
    <w:abstractNumId w:val="66"/>
  </w:num>
  <w:num w:numId="17" w16cid:durableId="2071073127">
    <w:abstractNumId w:val="38"/>
  </w:num>
  <w:num w:numId="18" w16cid:durableId="1373723761">
    <w:abstractNumId w:val="15"/>
  </w:num>
  <w:num w:numId="19" w16cid:durableId="1698697240">
    <w:abstractNumId w:val="17"/>
  </w:num>
  <w:num w:numId="20" w16cid:durableId="90979015">
    <w:abstractNumId w:val="67"/>
  </w:num>
  <w:num w:numId="21" w16cid:durableId="871841826">
    <w:abstractNumId w:val="11"/>
  </w:num>
  <w:num w:numId="22" w16cid:durableId="695354715">
    <w:abstractNumId w:val="37"/>
  </w:num>
  <w:num w:numId="23" w16cid:durableId="223033077">
    <w:abstractNumId w:val="10"/>
  </w:num>
  <w:num w:numId="24" w16cid:durableId="1072389601">
    <w:abstractNumId w:val="47"/>
  </w:num>
  <w:num w:numId="25" w16cid:durableId="1800144084">
    <w:abstractNumId w:val="55"/>
  </w:num>
  <w:num w:numId="26" w16cid:durableId="200486344">
    <w:abstractNumId w:val="34"/>
  </w:num>
  <w:num w:numId="27" w16cid:durableId="1356737097">
    <w:abstractNumId w:val="61"/>
  </w:num>
  <w:num w:numId="28" w16cid:durableId="604576319">
    <w:abstractNumId w:val="5"/>
  </w:num>
  <w:num w:numId="29" w16cid:durableId="1553299735">
    <w:abstractNumId w:val="30"/>
  </w:num>
  <w:num w:numId="30" w16cid:durableId="1453136431">
    <w:abstractNumId w:val="35"/>
  </w:num>
  <w:num w:numId="31" w16cid:durableId="302079782">
    <w:abstractNumId w:val="12"/>
  </w:num>
  <w:num w:numId="32" w16cid:durableId="1196498835">
    <w:abstractNumId w:val="4"/>
  </w:num>
  <w:num w:numId="33" w16cid:durableId="1029918581">
    <w:abstractNumId w:val="73"/>
  </w:num>
  <w:num w:numId="34" w16cid:durableId="1612392961">
    <w:abstractNumId w:val="28"/>
  </w:num>
  <w:num w:numId="35" w16cid:durableId="912206672">
    <w:abstractNumId w:val="64"/>
  </w:num>
  <w:num w:numId="36" w16cid:durableId="30738720">
    <w:abstractNumId w:val="36"/>
  </w:num>
  <w:num w:numId="37" w16cid:durableId="409429337">
    <w:abstractNumId w:val="62"/>
  </w:num>
  <w:num w:numId="38" w16cid:durableId="1054474834">
    <w:abstractNumId w:val="18"/>
  </w:num>
  <w:num w:numId="39" w16cid:durableId="949316752">
    <w:abstractNumId w:val="29"/>
  </w:num>
  <w:num w:numId="40" w16cid:durableId="1056053086">
    <w:abstractNumId w:val="21"/>
  </w:num>
  <w:num w:numId="41" w16cid:durableId="1616710826">
    <w:abstractNumId w:val="74"/>
  </w:num>
  <w:num w:numId="42" w16cid:durableId="1203858186">
    <w:abstractNumId w:val="31"/>
  </w:num>
  <w:num w:numId="43" w16cid:durableId="832139562">
    <w:abstractNumId w:val="32"/>
  </w:num>
  <w:num w:numId="44" w16cid:durableId="1121266004">
    <w:abstractNumId w:val="0"/>
  </w:num>
  <w:num w:numId="45" w16cid:durableId="111172580">
    <w:abstractNumId w:val="9"/>
  </w:num>
  <w:num w:numId="46" w16cid:durableId="1682510042">
    <w:abstractNumId w:val="60"/>
  </w:num>
  <w:num w:numId="47" w16cid:durableId="104623817">
    <w:abstractNumId w:val="59"/>
  </w:num>
  <w:num w:numId="48" w16cid:durableId="1079130403">
    <w:abstractNumId w:val="41"/>
  </w:num>
  <w:num w:numId="49" w16cid:durableId="1612862936">
    <w:abstractNumId w:val="7"/>
  </w:num>
  <w:num w:numId="50" w16cid:durableId="1339310645">
    <w:abstractNumId w:val="65"/>
  </w:num>
  <w:num w:numId="51" w16cid:durableId="200821399">
    <w:abstractNumId w:val="49"/>
  </w:num>
  <w:num w:numId="52" w16cid:durableId="91978815">
    <w:abstractNumId w:val="42"/>
  </w:num>
  <w:num w:numId="53" w16cid:durableId="1509519452">
    <w:abstractNumId w:val="13"/>
  </w:num>
  <w:num w:numId="54" w16cid:durableId="2120484045">
    <w:abstractNumId w:val="58"/>
  </w:num>
  <w:num w:numId="55" w16cid:durableId="1287083041">
    <w:abstractNumId w:val="43"/>
  </w:num>
  <w:num w:numId="56" w16cid:durableId="552473976">
    <w:abstractNumId w:val="44"/>
  </w:num>
  <w:num w:numId="57" w16cid:durableId="1226910520">
    <w:abstractNumId w:val="48"/>
  </w:num>
  <w:num w:numId="58" w16cid:durableId="714695809">
    <w:abstractNumId w:val="2"/>
  </w:num>
  <w:num w:numId="59" w16cid:durableId="2071229806">
    <w:abstractNumId w:val="46"/>
  </w:num>
  <w:num w:numId="60" w16cid:durableId="924917076">
    <w:abstractNumId w:val="50"/>
  </w:num>
  <w:num w:numId="61" w16cid:durableId="172309856">
    <w:abstractNumId w:val="53"/>
  </w:num>
  <w:num w:numId="62" w16cid:durableId="20133728">
    <w:abstractNumId w:val="14"/>
  </w:num>
  <w:num w:numId="63" w16cid:durableId="1918510909">
    <w:abstractNumId w:val="20"/>
  </w:num>
  <w:num w:numId="64" w16cid:durableId="1610236319">
    <w:abstractNumId w:val="24"/>
  </w:num>
  <w:num w:numId="65" w16cid:durableId="267273059">
    <w:abstractNumId w:val="63"/>
  </w:num>
  <w:num w:numId="66" w16cid:durableId="240910709">
    <w:abstractNumId w:val="23"/>
  </w:num>
  <w:num w:numId="67" w16cid:durableId="95635651">
    <w:abstractNumId w:val="16"/>
  </w:num>
  <w:num w:numId="68" w16cid:durableId="1335767245">
    <w:abstractNumId w:val="68"/>
  </w:num>
  <w:num w:numId="69" w16cid:durableId="495730487">
    <w:abstractNumId w:val="52"/>
  </w:num>
  <w:num w:numId="70" w16cid:durableId="1957716235">
    <w:abstractNumId w:val="25"/>
  </w:num>
  <w:num w:numId="71" w16cid:durableId="652955056">
    <w:abstractNumId w:val="8"/>
  </w:num>
  <w:num w:numId="72" w16cid:durableId="1752702079">
    <w:abstractNumId w:val="54"/>
  </w:num>
  <w:num w:numId="73" w16cid:durableId="1532374292">
    <w:abstractNumId w:val="22"/>
  </w:num>
  <w:num w:numId="74" w16cid:durableId="1044715176">
    <w:abstractNumId w:val="51"/>
  </w:num>
  <w:num w:numId="75" w16cid:durableId="1489251791">
    <w:abstractNumId w:val="6"/>
  </w:num>
  <w:num w:numId="76" w16cid:durableId="189880133">
    <w:abstractNumId w:val="39"/>
  </w:num>
  <w:num w:numId="77" w16cid:durableId="707879160">
    <w:abstractNumId w:val="1"/>
  </w:num>
  <w:num w:numId="78" w16cid:durableId="661197883">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C"/>
    <w:rsid w:val="0000266C"/>
    <w:rsid w:val="000068B2"/>
    <w:rsid w:val="00007637"/>
    <w:rsid w:val="00010FC2"/>
    <w:rsid w:val="000126A6"/>
    <w:rsid w:val="000131C0"/>
    <w:rsid w:val="000140B8"/>
    <w:rsid w:val="00016206"/>
    <w:rsid w:val="0001668D"/>
    <w:rsid w:val="00020561"/>
    <w:rsid w:val="00020CA5"/>
    <w:rsid w:val="000215D8"/>
    <w:rsid w:val="000226A5"/>
    <w:rsid w:val="00022C8F"/>
    <w:rsid w:val="000233F1"/>
    <w:rsid w:val="00024F0D"/>
    <w:rsid w:val="000253FB"/>
    <w:rsid w:val="00025F66"/>
    <w:rsid w:val="00026359"/>
    <w:rsid w:val="00026DB4"/>
    <w:rsid w:val="0003143A"/>
    <w:rsid w:val="000317E3"/>
    <w:rsid w:val="000320FD"/>
    <w:rsid w:val="000324B8"/>
    <w:rsid w:val="00032517"/>
    <w:rsid w:val="00032557"/>
    <w:rsid w:val="0003332E"/>
    <w:rsid w:val="00033E68"/>
    <w:rsid w:val="0003476A"/>
    <w:rsid w:val="00035975"/>
    <w:rsid w:val="00036BDC"/>
    <w:rsid w:val="00040956"/>
    <w:rsid w:val="0004364D"/>
    <w:rsid w:val="00043867"/>
    <w:rsid w:val="00043935"/>
    <w:rsid w:val="000442EA"/>
    <w:rsid w:val="0004442E"/>
    <w:rsid w:val="00044548"/>
    <w:rsid w:val="00044684"/>
    <w:rsid w:val="00044CA5"/>
    <w:rsid w:val="000469FE"/>
    <w:rsid w:val="00046E04"/>
    <w:rsid w:val="00047C6F"/>
    <w:rsid w:val="00050059"/>
    <w:rsid w:val="00050545"/>
    <w:rsid w:val="00052BC7"/>
    <w:rsid w:val="00052C9B"/>
    <w:rsid w:val="000537E3"/>
    <w:rsid w:val="00054F63"/>
    <w:rsid w:val="000553C6"/>
    <w:rsid w:val="000567B7"/>
    <w:rsid w:val="00057379"/>
    <w:rsid w:val="00057978"/>
    <w:rsid w:val="00057FE5"/>
    <w:rsid w:val="0006292C"/>
    <w:rsid w:val="00062B78"/>
    <w:rsid w:val="000633D2"/>
    <w:rsid w:val="00064140"/>
    <w:rsid w:val="0006430F"/>
    <w:rsid w:val="00065956"/>
    <w:rsid w:val="00065C28"/>
    <w:rsid w:val="00072988"/>
    <w:rsid w:val="00072A73"/>
    <w:rsid w:val="0007338B"/>
    <w:rsid w:val="000750D2"/>
    <w:rsid w:val="00077E5C"/>
    <w:rsid w:val="0008004C"/>
    <w:rsid w:val="000806CA"/>
    <w:rsid w:val="00081610"/>
    <w:rsid w:val="00081BA0"/>
    <w:rsid w:val="000857F9"/>
    <w:rsid w:val="000872CF"/>
    <w:rsid w:val="00090346"/>
    <w:rsid w:val="00091ABE"/>
    <w:rsid w:val="00094390"/>
    <w:rsid w:val="00096775"/>
    <w:rsid w:val="000A0125"/>
    <w:rsid w:val="000A054F"/>
    <w:rsid w:val="000A1F53"/>
    <w:rsid w:val="000A3E2D"/>
    <w:rsid w:val="000A437F"/>
    <w:rsid w:val="000A4DDE"/>
    <w:rsid w:val="000A55B8"/>
    <w:rsid w:val="000A5B42"/>
    <w:rsid w:val="000A5C3B"/>
    <w:rsid w:val="000A657F"/>
    <w:rsid w:val="000A6F2B"/>
    <w:rsid w:val="000B20BA"/>
    <w:rsid w:val="000B2846"/>
    <w:rsid w:val="000B2F7A"/>
    <w:rsid w:val="000B61DF"/>
    <w:rsid w:val="000B788D"/>
    <w:rsid w:val="000B7AC8"/>
    <w:rsid w:val="000B7EB0"/>
    <w:rsid w:val="000C2F77"/>
    <w:rsid w:val="000C3E40"/>
    <w:rsid w:val="000C41B3"/>
    <w:rsid w:val="000C4A0F"/>
    <w:rsid w:val="000C50FC"/>
    <w:rsid w:val="000C6517"/>
    <w:rsid w:val="000C6716"/>
    <w:rsid w:val="000C6ED9"/>
    <w:rsid w:val="000C78C7"/>
    <w:rsid w:val="000D0A53"/>
    <w:rsid w:val="000D1045"/>
    <w:rsid w:val="000D24E3"/>
    <w:rsid w:val="000D50BC"/>
    <w:rsid w:val="000D5965"/>
    <w:rsid w:val="000D6DCD"/>
    <w:rsid w:val="000E0479"/>
    <w:rsid w:val="000E0518"/>
    <w:rsid w:val="000E0AE7"/>
    <w:rsid w:val="000E177E"/>
    <w:rsid w:val="000E5B73"/>
    <w:rsid w:val="000E60C7"/>
    <w:rsid w:val="000E6227"/>
    <w:rsid w:val="000F232F"/>
    <w:rsid w:val="000F5149"/>
    <w:rsid w:val="000F519B"/>
    <w:rsid w:val="000F6892"/>
    <w:rsid w:val="000F7266"/>
    <w:rsid w:val="000F75FC"/>
    <w:rsid w:val="000F7EA3"/>
    <w:rsid w:val="00107C36"/>
    <w:rsid w:val="0011176F"/>
    <w:rsid w:val="0011180C"/>
    <w:rsid w:val="001118CD"/>
    <w:rsid w:val="00111B53"/>
    <w:rsid w:val="0011276C"/>
    <w:rsid w:val="00115873"/>
    <w:rsid w:val="0011610D"/>
    <w:rsid w:val="00117441"/>
    <w:rsid w:val="00120217"/>
    <w:rsid w:val="001220A8"/>
    <w:rsid w:val="00122768"/>
    <w:rsid w:val="00123151"/>
    <w:rsid w:val="00123F6E"/>
    <w:rsid w:val="00126FDB"/>
    <w:rsid w:val="00127083"/>
    <w:rsid w:val="00127C4F"/>
    <w:rsid w:val="00130BA5"/>
    <w:rsid w:val="00133496"/>
    <w:rsid w:val="001336A6"/>
    <w:rsid w:val="00135877"/>
    <w:rsid w:val="00136C4E"/>
    <w:rsid w:val="00136C9A"/>
    <w:rsid w:val="00140210"/>
    <w:rsid w:val="0014039A"/>
    <w:rsid w:val="00141E01"/>
    <w:rsid w:val="001422BE"/>
    <w:rsid w:val="00143263"/>
    <w:rsid w:val="001448E4"/>
    <w:rsid w:val="0014618B"/>
    <w:rsid w:val="001463A1"/>
    <w:rsid w:val="00146DB9"/>
    <w:rsid w:val="001510D7"/>
    <w:rsid w:val="00151918"/>
    <w:rsid w:val="00151FA6"/>
    <w:rsid w:val="00156F38"/>
    <w:rsid w:val="00160732"/>
    <w:rsid w:val="00161696"/>
    <w:rsid w:val="001627BC"/>
    <w:rsid w:val="00166C9F"/>
    <w:rsid w:val="00166DE8"/>
    <w:rsid w:val="0016708E"/>
    <w:rsid w:val="001676F5"/>
    <w:rsid w:val="001710D9"/>
    <w:rsid w:val="001718F5"/>
    <w:rsid w:val="00171B77"/>
    <w:rsid w:val="0017298C"/>
    <w:rsid w:val="00174BDF"/>
    <w:rsid w:val="00175FBE"/>
    <w:rsid w:val="001772BA"/>
    <w:rsid w:val="00177BC3"/>
    <w:rsid w:val="00177E41"/>
    <w:rsid w:val="00180D3F"/>
    <w:rsid w:val="001819AC"/>
    <w:rsid w:val="001820F4"/>
    <w:rsid w:val="00183568"/>
    <w:rsid w:val="00185D2E"/>
    <w:rsid w:val="00191404"/>
    <w:rsid w:val="001925D5"/>
    <w:rsid w:val="00193B59"/>
    <w:rsid w:val="0019445A"/>
    <w:rsid w:val="001957C9"/>
    <w:rsid w:val="001965D2"/>
    <w:rsid w:val="00196B72"/>
    <w:rsid w:val="001970D1"/>
    <w:rsid w:val="00197D35"/>
    <w:rsid w:val="001A0B10"/>
    <w:rsid w:val="001A1902"/>
    <w:rsid w:val="001A2882"/>
    <w:rsid w:val="001A2AED"/>
    <w:rsid w:val="001A3087"/>
    <w:rsid w:val="001A4295"/>
    <w:rsid w:val="001A7191"/>
    <w:rsid w:val="001A7461"/>
    <w:rsid w:val="001A7F97"/>
    <w:rsid w:val="001B040E"/>
    <w:rsid w:val="001B1631"/>
    <w:rsid w:val="001B3282"/>
    <w:rsid w:val="001B3697"/>
    <w:rsid w:val="001B4716"/>
    <w:rsid w:val="001B7BE3"/>
    <w:rsid w:val="001B7DEE"/>
    <w:rsid w:val="001C085D"/>
    <w:rsid w:val="001C0F57"/>
    <w:rsid w:val="001C0F5D"/>
    <w:rsid w:val="001C34C2"/>
    <w:rsid w:val="001C3622"/>
    <w:rsid w:val="001C3CFF"/>
    <w:rsid w:val="001C3D8D"/>
    <w:rsid w:val="001C41E6"/>
    <w:rsid w:val="001C4E05"/>
    <w:rsid w:val="001C6259"/>
    <w:rsid w:val="001C67F9"/>
    <w:rsid w:val="001C7873"/>
    <w:rsid w:val="001D0F6D"/>
    <w:rsid w:val="001D2829"/>
    <w:rsid w:val="001D2A34"/>
    <w:rsid w:val="001D69E4"/>
    <w:rsid w:val="001D7B1D"/>
    <w:rsid w:val="001E21C7"/>
    <w:rsid w:val="001E2D8D"/>
    <w:rsid w:val="001E384B"/>
    <w:rsid w:val="001E630D"/>
    <w:rsid w:val="001E7D9D"/>
    <w:rsid w:val="001F2287"/>
    <w:rsid w:val="001F22AF"/>
    <w:rsid w:val="001F3439"/>
    <w:rsid w:val="001F4E91"/>
    <w:rsid w:val="001F6546"/>
    <w:rsid w:val="001F711B"/>
    <w:rsid w:val="00200811"/>
    <w:rsid w:val="00200F33"/>
    <w:rsid w:val="00201CAD"/>
    <w:rsid w:val="002040F2"/>
    <w:rsid w:val="002040FB"/>
    <w:rsid w:val="0020664F"/>
    <w:rsid w:val="00210033"/>
    <w:rsid w:val="00210519"/>
    <w:rsid w:val="002108F2"/>
    <w:rsid w:val="00212C22"/>
    <w:rsid w:val="00213E78"/>
    <w:rsid w:val="00217471"/>
    <w:rsid w:val="00220BA4"/>
    <w:rsid w:val="00221462"/>
    <w:rsid w:val="00221477"/>
    <w:rsid w:val="002234AD"/>
    <w:rsid w:val="002241B4"/>
    <w:rsid w:val="002246A0"/>
    <w:rsid w:val="0022485E"/>
    <w:rsid w:val="00224F85"/>
    <w:rsid w:val="00225625"/>
    <w:rsid w:val="00226983"/>
    <w:rsid w:val="00227B81"/>
    <w:rsid w:val="002341F8"/>
    <w:rsid w:val="002346B5"/>
    <w:rsid w:val="002354FD"/>
    <w:rsid w:val="0023677B"/>
    <w:rsid w:val="00236B78"/>
    <w:rsid w:val="002370AC"/>
    <w:rsid w:val="00237278"/>
    <w:rsid w:val="00237818"/>
    <w:rsid w:val="002378FE"/>
    <w:rsid w:val="00240A6E"/>
    <w:rsid w:val="00241086"/>
    <w:rsid w:val="002412D9"/>
    <w:rsid w:val="0024425A"/>
    <w:rsid w:val="0024504A"/>
    <w:rsid w:val="00246DB1"/>
    <w:rsid w:val="0025155C"/>
    <w:rsid w:val="00253AA6"/>
    <w:rsid w:val="002553D4"/>
    <w:rsid w:val="0025570E"/>
    <w:rsid w:val="002579C3"/>
    <w:rsid w:val="0026046A"/>
    <w:rsid w:val="0026081C"/>
    <w:rsid w:val="00261F5D"/>
    <w:rsid w:val="002624C6"/>
    <w:rsid w:val="00262CDD"/>
    <w:rsid w:val="00263CC5"/>
    <w:rsid w:val="00265CE4"/>
    <w:rsid w:val="0027202A"/>
    <w:rsid w:val="0027482E"/>
    <w:rsid w:val="00274D32"/>
    <w:rsid w:val="00275252"/>
    <w:rsid w:val="00275EA9"/>
    <w:rsid w:val="00277144"/>
    <w:rsid w:val="0027746D"/>
    <w:rsid w:val="002807E2"/>
    <w:rsid w:val="00281DFB"/>
    <w:rsid w:val="00282059"/>
    <w:rsid w:val="0028234B"/>
    <w:rsid w:val="00282835"/>
    <w:rsid w:val="0028347B"/>
    <w:rsid w:val="002844B5"/>
    <w:rsid w:val="002848C0"/>
    <w:rsid w:val="00285ED5"/>
    <w:rsid w:val="00286926"/>
    <w:rsid w:val="002878AE"/>
    <w:rsid w:val="00290C3E"/>
    <w:rsid w:val="002920FB"/>
    <w:rsid w:val="0029227F"/>
    <w:rsid w:val="002923E3"/>
    <w:rsid w:val="00292AF7"/>
    <w:rsid w:val="00292E89"/>
    <w:rsid w:val="00293FBF"/>
    <w:rsid w:val="00295934"/>
    <w:rsid w:val="00295966"/>
    <w:rsid w:val="00295F9B"/>
    <w:rsid w:val="002A29BA"/>
    <w:rsid w:val="002A322B"/>
    <w:rsid w:val="002B2479"/>
    <w:rsid w:val="002B352C"/>
    <w:rsid w:val="002B361C"/>
    <w:rsid w:val="002B3CC6"/>
    <w:rsid w:val="002B4328"/>
    <w:rsid w:val="002B4814"/>
    <w:rsid w:val="002B54E6"/>
    <w:rsid w:val="002B5A50"/>
    <w:rsid w:val="002B7002"/>
    <w:rsid w:val="002B7843"/>
    <w:rsid w:val="002C035B"/>
    <w:rsid w:val="002C2392"/>
    <w:rsid w:val="002C316A"/>
    <w:rsid w:val="002C390A"/>
    <w:rsid w:val="002C42BD"/>
    <w:rsid w:val="002C6E66"/>
    <w:rsid w:val="002C7B5A"/>
    <w:rsid w:val="002D0479"/>
    <w:rsid w:val="002D0489"/>
    <w:rsid w:val="002D3447"/>
    <w:rsid w:val="002D3BDC"/>
    <w:rsid w:val="002D3CBE"/>
    <w:rsid w:val="002D4872"/>
    <w:rsid w:val="002D55B7"/>
    <w:rsid w:val="002D5A57"/>
    <w:rsid w:val="002D67B5"/>
    <w:rsid w:val="002D6A23"/>
    <w:rsid w:val="002D6D17"/>
    <w:rsid w:val="002D6DFA"/>
    <w:rsid w:val="002D7481"/>
    <w:rsid w:val="002D7DDF"/>
    <w:rsid w:val="002E4EBE"/>
    <w:rsid w:val="002E5083"/>
    <w:rsid w:val="002F02D0"/>
    <w:rsid w:val="002F06F9"/>
    <w:rsid w:val="002F1D80"/>
    <w:rsid w:val="002F274F"/>
    <w:rsid w:val="002F31C9"/>
    <w:rsid w:val="00300A16"/>
    <w:rsid w:val="003014C5"/>
    <w:rsid w:val="00301DDF"/>
    <w:rsid w:val="00304DBA"/>
    <w:rsid w:val="003054F8"/>
    <w:rsid w:val="00305EA2"/>
    <w:rsid w:val="00307900"/>
    <w:rsid w:val="00307D61"/>
    <w:rsid w:val="0031179C"/>
    <w:rsid w:val="00311FC7"/>
    <w:rsid w:val="00313537"/>
    <w:rsid w:val="0031432E"/>
    <w:rsid w:val="00314554"/>
    <w:rsid w:val="00315198"/>
    <w:rsid w:val="003161D7"/>
    <w:rsid w:val="00316352"/>
    <w:rsid w:val="00316BE3"/>
    <w:rsid w:val="00317186"/>
    <w:rsid w:val="00320219"/>
    <w:rsid w:val="003204BB"/>
    <w:rsid w:val="003206A4"/>
    <w:rsid w:val="00321559"/>
    <w:rsid w:val="00321611"/>
    <w:rsid w:val="0032195D"/>
    <w:rsid w:val="003236B8"/>
    <w:rsid w:val="00324C03"/>
    <w:rsid w:val="00325704"/>
    <w:rsid w:val="003274BD"/>
    <w:rsid w:val="00335A14"/>
    <w:rsid w:val="003364A1"/>
    <w:rsid w:val="00337926"/>
    <w:rsid w:val="0034270E"/>
    <w:rsid w:val="00344378"/>
    <w:rsid w:val="00344B59"/>
    <w:rsid w:val="003472BB"/>
    <w:rsid w:val="0034730E"/>
    <w:rsid w:val="00347FE0"/>
    <w:rsid w:val="00351777"/>
    <w:rsid w:val="00351E64"/>
    <w:rsid w:val="00352922"/>
    <w:rsid w:val="003532E2"/>
    <w:rsid w:val="00353A33"/>
    <w:rsid w:val="00354FE7"/>
    <w:rsid w:val="00356DCF"/>
    <w:rsid w:val="0035780E"/>
    <w:rsid w:val="00357CCB"/>
    <w:rsid w:val="0036102E"/>
    <w:rsid w:val="003629EB"/>
    <w:rsid w:val="00362FFD"/>
    <w:rsid w:val="003634CC"/>
    <w:rsid w:val="00367FB4"/>
    <w:rsid w:val="00370D7F"/>
    <w:rsid w:val="003710BD"/>
    <w:rsid w:val="003719B0"/>
    <w:rsid w:val="0037286D"/>
    <w:rsid w:val="0037336B"/>
    <w:rsid w:val="00377907"/>
    <w:rsid w:val="0037797A"/>
    <w:rsid w:val="00377BFF"/>
    <w:rsid w:val="0038044C"/>
    <w:rsid w:val="003805F5"/>
    <w:rsid w:val="00380608"/>
    <w:rsid w:val="0038535B"/>
    <w:rsid w:val="00385BA8"/>
    <w:rsid w:val="00386426"/>
    <w:rsid w:val="00390F5E"/>
    <w:rsid w:val="00391452"/>
    <w:rsid w:val="00391634"/>
    <w:rsid w:val="003924BC"/>
    <w:rsid w:val="00392A82"/>
    <w:rsid w:val="00392CCC"/>
    <w:rsid w:val="003942D8"/>
    <w:rsid w:val="00394CF1"/>
    <w:rsid w:val="00395396"/>
    <w:rsid w:val="00396A99"/>
    <w:rsid w:val="00397757"/>
    <w:rsid w:val="003977EA"/>
    <w:rsid w:val="003979E8"/>
    <w:rsid w:val="00397B38"/>
    <w:rsid w:val="003A18D1"/>
    <w:rsid w:val="003A2456"/>
    <w:rsid w:val="003A2D1C"/>
    <w:rsid w:val="003A2F74"/>
    <w:rsid w:val="003A46D6"/>
    <w:rsid w:val="003A4F55"/>
    <w:rsid w:val="003A5A52"/>
    <w:rsid w:val="003A6D7F"/>
    <w:rsid w:val="003A70C3"/>
    <w:rsid w:val="003B04ED"/>
    <w:rsid w:val="003B0723"/>
    <w:rsid w:val="003B097D"/>
    <w:rsid w:val="003B0D19"/>
    <w:rsid w:val="003B2BB8"/>
    <w:rsid w:val="003B36A0"/>
    <w:rsid w:val="003B51B5"/>
    <w:rsid w:val="003B7424"/>
    <w:rsid w:val="003C0B75"/>
    <w:rsid w:val="003C0CF9"/>
    <w:rsid w:val="003C39B3"/>
    <w:rsid w:val="003C5C7F"/>
    <w:rsid w:val="003C61A4"/>
    <w:rsid w:val="003D18E6"/>
    <w:rsid w:val="003D34FF"/>
    <w:rsid w:val="003D6B68"/>
    <w:rsid w:val="003D7720"/>
    <w:rsid w:val="003D7A82"/>
    <w:rsid w:val="003E0A57"/>
    <w:rsid w:val="003E10A6"/>
    <w:rsid w:val="003E26B7"/>
    <w:rsid w:val="003E2B62"/>
    <w:rsid w:val="003E2BAE"/>
    <w:rsid w:val="003E360B"/>
    <w:rsid w:val="003E3AAB"/>
    <w:rsid w:val="003E4149"/>
    <w:rsid w:val="003E4150"/>
    <w:rsid w:val="003E4BFC"/>
    <w:rsid w:val="003E5C5F"/>
    <w:rsid w:val="003E723C"/>
    <w:rsid w:val="003E73F9"/>
    <w:rsid w:val="003F2CEC"/>
    <w:rsid w:val="003F3A02"/>
    <w:rsid w:val="003F5219"/>
    <w:rsid w:val="003F5AAE"/>
    <w:rsid w:val="003F6D2F"/>
    <w:rsid w:val="003F74AC"/>
    <w:rsid w:val="00400428"/>
    <w:rsid w:val="00400F71"/>
    <w:rsid w:val="00401C5F"/>
    <w:rsid w:val="00402693"/>
    <w:rsid w:val="00402A6B"/>
    <w:rsid w:val="00403055"/>
    <w:rsid w:val="004053FD"/>
    <w:rsid w:val="00405650"/>
    <w:rsid w:val="004078CD"/>
    <w:rsid w:val="00410A51"/>
    <w:rsid w:val="004117CC"/>
    <w:rsid w:val="00413A2D"/>
    <w:rsid w:val="00415B6C"/>
    <w:rsid w:val="0041695B"/>
    <w:rsid w:val="00416980"/>
    <w:rsid w:val="00420E06"/>
    <w:rsid w:val="00423622"/>
    <w:rsid w:val="004243F2"/>
    <w:rsid w:val="00426118"/>
    <w:rsid w:val="00426DB9"/>
    <w:rsid w:val="0042738F"/>
    <w:rsid w:val="004307B6"/>
    <w:rsid w:val="004308F2"/>
    <w:rsid w:val="00431A77"/>
    <w:rsid w:val="00433DCC"/>
    <w:rsid w:val="00434164"/>
    <w:rsid w:val="004345E4"/>
    <w:rsid w:val="004351F0"/>
    <w:rsid w:val="004354E6"/>
    <w:rsid w:val="00435508"/>
    <w:rsid w:val="00436168"/>
    <w:rsid w:val="00436A94"/>
    <w:rsid w:val="00437A01"/>
    <w:rsid w:val="00440A1B"/>
    <w:rsid w:val="00440CB8"/>
    <w:rsid w:val="00440F4F"/>
    <w:rsid w:val="00441FD7"/>
    <w:rsid w:val="00443802"/>
    <w:rsid w:val="00444372"/>
    <w:rsid w:val="00445798"/>
    <w:rsid w:val="00446063"/>
    <w:rsid w:val="004463BF"/>
    <w:rsid w:val="00450C16"/>
    <w:rsid w:val="00450C93"/>
    <w:rsid w:val="00451727"/>
    <w:rsid w:val="004519C7"/>
    <w:rsid w:val="00451FB0"/>
    <w:rsid w:val="00452546"/>
    <w:rsid w:val="00452E97"/>
    <w:rsid w:val="0045365D"/>
    <w:rsid w:val="00454889"/>
    <w:rsid w:val="00456CA3"/>
    <w:rsid w:val="00456E52"/>
    <w:rsid w:val="0046053F"/>
    <w:rsid w:val="004611C4"/>
    <w:rsid w:val="00461C9E"/>
    <w:rsid w:val="00471456"/>
    <w:rsid w:val="0047261D"/>
    <w:rsid w:val="004740A9"/>
    <w:rsid w:val="00475FB1"/>
    <w:rsid w:val="00477352"/>
    <w:rsid w:val="00477513"/>
    <w:rsid w:val="004803CF"/>
    <w:rsid w:val="004803E0"/>
    <w:rsid w:val="004812CC"/>
    <w:rsid w:val="00481364"/>
    <w:rsid w:val="00481C66"/>
    <w:rsid w:val="0048207F"/>
    <w:rsid w:val="004837A4"/>
    <w:rsid w:val="00483DDA"/>
    <w:rsid w:val="0048748E"/>
    <w:rsid w:val="004877BC"/>
    <w:rsid w:val="00487C21"/>
    <w:rsid w:val="00487EA8"/>
    <w:rsid w:val="00490A18"/>
    <w:rsid w:val="00490F3B"/>
    <w:rsid w:val="004925E0"/>
    <w:rsid w:val="00493018"/>
    <w:rsid w:val="0049344E"/>
    <w:rsid w:val="00497721"/>
    <w:rsid w:val="00497B07"/>
    <w:rsid w:val="004A005E"/>
    <w:rsid w:val="004A0911"/>
    <w:rsid w:val="004A0E62"/>
    <w:rsid w:val="004A0EDA"/>
    <w:rsid w:val="004A2151"/>
    <w:rsid w:val="004A269E"/>
    <w:rsid w:val="004A49F4"/>
    <w:rsid w:val="004A4B59"/>
    <w:rsid w:val="004A6794"/>
    <w:rsid w:val="004A7C76"/>
    <w:rsid w:val="004B002C"/>
    <w:rsid w:val="004B08C7"/>
    <w:rsid w:val="004B2783"/>
    <w:rsid w:val="004B4726"/>
    <w:rsid w:val="004B4A8C"/>
    <w:rsid w:val="004B54CA"/>
    <w:rsid w:val="004B61D1"/>
    <w:rsid w:val="004B653B"/>
    <w:rsid w:val="004C1939"/>
    <w:rsid w:val="004C1944"/>
    <w:rsid w:val="004C209F"/>
    <w:rsid w:val="004C243E"/>
    <w:rsid w:val="004C31D4"/>
    <w:rsid w:val="004C3536"/>
    <w:rsid w:val="004C4239"/>
    <w:rsid w:val="004C42E1"/>
    <w:rsid w:val="004C4E9E"/>
    <w:rsid w:val="004C5C3A"/>
    <w:rsid w:val="004D2D9F"/>
    <w:rsid w:val="004D3269"/>
    <w:rsid w:val="004D480B"/>
    <w:rsid w:val="004D4CA6"/>
    <w:rsid w:val="004D565D"/>
    <w:rsid w:val="004D6510"/>
    <w:rsid w:val="004D6712"/>
    <w:rsid w:val="004D745D"/>
    <w:rsid w:val="004D756E"/>
    <w:rsid w:val="004E011E"/>
    <w:rsid w:val="004E0FC0"/>
    <w:rsid w:val="004E18F4"/>
    <w:rsid w:val="004E2B52"/>
    <w:rsid w:val="004E3207"/>
    <w:rsid w:val="004E320A"/>
    <w:rsid w:val="004E3284"/>
    <w:rsid w:val="004E3D31"/>
    <w:rsid w:val="004E3D4F"/>
    <w:rsid w:val="004E41CB"/>
    <w:rsid w:val="004E44ED"/>
    <w:rsid w:val="004E4CF2"/>
    <w:rsid w:val="004E5CBF"/>
    <w:rsid w:val="004E6743"/>
    <w:rsid w:val="004E6B2D"/>
    <w:rsid w:val="004E7E57"/>
    <w:rsid w:val="004F170F"/>
    <w:rsid w:val="004F1BB6"/>
    <w:rsid w:val="004F265B"/>
    <w:rsid w:val="004F2D39"/>
    <w:rsid w:val="004F3521"/>
    <w:rsid w:val="004F446D"/>
    <w:rsid w:val="004F45E5"/>
    <w:rsid w:val="004F47F8"/>
    <w:rsid w:val="004F77F4"/>
    <w:rsid w:val="00501BF4"/>
    <w:rsid w:val="00503398"/>
    <w:rsid w:val="00504B55"/>
    <w:rsid w:val="005053FA"/>
    <w:rsid w:val="005064E4"/>
    <w:rsid w:val="005072B0"/>
    <w:rsid w:val="005079C0"/>
    <w:rsid w:val="00507DCC"/>
    <w:rsid w:val="0051013D"/>
    <w:rsid w:val="00513105"/>
    <w:rsid w:val="00513F5B"/>
    <w:rsid w:val="0051435F"/>
    <w:rsid w:val="00515EA1"/>
    <w:rsid w:val="00515ED5"/>
    <w:rsid w:val="00516ACA"/>
    <w:rsid w:val="00517AE4"/>
    <w:rsid w:val="00520543"/>
    <w:rsid w:val="00521498"/>
    <w:rsid w:val="0052235C"/>
    <w:rsid w:val="005228D2"/>
    <w:rsid w:val="00522E21"/>
    <w:rsid w:val="00524AE1"/>
    <w:rsid w:val="00524EF5"/>
    <w:rsid w:val="005256C6"/>
    <w:rsid w:val="00525989"/>
    <w:rsid w:val="00527517"/>
    <w:rsid w:val="00527EAE"/>
    <w:rsid w:val="00530AC3"/>
    <w:rsid w:val="00530FDC"/>
    <w:rsid w:val="005312DA"/>
    <w:rsid w:val="00531CDA"/>
    <w:rsid w:val="00531E50"/>
    <w:rsid w:val="00533A43"/>
    <w:rsid w:val="005372E7"/>
    <w:rsid w:val="005379A3"/>
    <w:rsid w:val="00543209"/>
    <w:rsid w:val="0054357C"/>
    <w:rsid w:val="00543F2B"/>
    <w:rsid w:val="00545524"/>
    <w:rsid w:val="00546B26"/>
    <w:rsid w:val="0054713E"/>
    <w:rsid w:val="005475DD"/>
    <w:rsid w:val="005513B8"/>
    <w:rsid w:val="005514A2"/>
    <w:rsid w:val="00552E56"/>
    <w:rsid w:val="00553BA4"/>
    <w:rsid w:val="005543A8"/>
    <w:rsid w:val="005560E0"/>
    <w:rsid w:val="00556445"/>
    <w:rsid w:val="00556C9E"/>
    <w:rsid w:val="00560F04"/>
    <w:rsid w:val="005626D7"/>
    <w:rsid w:val="005646E3"/>
    <w:rsid w:val="00565A30"/>
    <w:rsid w:val="00565C2D"/>
    <w:rsid w:val="00566096"/>
    <w:rsid w:val="00566169"/>
    <w:rsid w:val="0056654B"/>
    <w:rsid w:val="00566982"/>
    <w:rsid w:val="00567053"/>
    <w:rsid w:val="00571793"/>
    <w:rsid w:val="0057230C"/>
    <w:rsid w:val="005728DA"/>
    <w:rsid w:val="0057336C"/>
    <w:rsid w:val="0057518E"/>
    <w:rsid w:val="00575279"/>
    <w:rsid w:val="0057615D"/>
    <w:rsid w:val="00580598"/>
    <w:rsid w:val="005841D2"/>
    <w:rsid w:val="00584FC1"/>
    <w:rsid w:val="00585CB2"/>
    <w:rsid w:val="00586246"/>
    <w:rsid w:val="005876C4"/>
    <w:rsid w:val="005877DC"/>
    <w:rsid w:val="0059023E"/>
    <w:rsid w:val="00590D2C"/>
    <w:rsid w:val="00590E3B"/>
    <w:rsid w:val="00591803"/>
    <w:rsid w:val="00591FCF"/>
    <w:rsid w:val="00592E7C"/>
    <w:rsid w:val="00593600"/>
    <w:rsid w:val="00593CD7"/>
    <w:rsid w:val="00593F00"/>
    <w:rsid w:val="005960CC"/>
    <w:rsid w:val="00596C9D"/>
    <w:rsid w:val="005970D6"/>
    <w:rsid w:val="00597852"/>
    <w:rsid w:val="005A0091"/>
    <w:rsid w:val="005A1649"/>
    <w:rsid w:val="005A2287"/>
    <w:rsid w:val="005A5949"/>
    <w:rsid w:val="005A6702"/>
    <w:rsid w:val="005A7431"/>
    <w:rsid w:val="005B06DE"/>
    <w:rsid w:val="005B0B62"/>
    <w:rsid w:val="005B1416"/>
    <w:rsid w:val="005B5269"/>
    <w:rsid w:val="005B6743"/>
    <w:rsid w:val="005B7458"/>
    <w:rsid w:val="005B7E6B"/>
    <w:rsid w:val="005C0347"/>
    <w:rsid w:val="005C0A7F"/>
    <w:rsid w:val="005C12ED"/>
    <w:rsid w:val="005C3AA9"/>
    <w:rsid w:val="005C4252"/>
    <w:rsid w:val="005C5FE9"/>
    <w:rsid w:val="005C6C2C"/>
    <w:rsid w:val="005C7378"/>
    <w:rsid w:val="005D0752"/>
    <w:rsid w:val="005D0EF8"/>
    <w:rsid w:val="005D2B11"/>
    <w:rsid w:val="005D2C33"/>
    <w:rsid w:val="005D352B"/>
    <w:rsid w:val="005D3A75"/>
    <w:rsid w:val="005D3C5C"/>
    <w:rsid w:val="005D4720"/>
    <w:rsid w:val="005D5832"/>
    <w:rsid w:val="005D5BB6"/>
    <w:rsid w:val="005D5FA3"/>
    <w:rsid w:val="005D6069"/>
    <w:rsid w:val="005D6526"/>
    <w:rsid w:val="005D6D41"/>
    <w:rsid w:val="005D7AA1"/>
    <w:rsid w:val="005E05C4"/>
    <w:rsid w:val="005E08AB"/>
    <w:rsid w:val="005E1C38"/>
    <w:rsid w:val="005E3DE4"/>
    <w:rsid w:val="005E4F6A"/>
    <w:rsid w:val="005E5A7F"/>
    <w:rsid w:val="005E6174"/>
    <w:rsid w:val="005E637A"/>
    <w:rsid w:val="005F202C"/>
    <w:rsid w:val="005F2041"/>
    <w:rsid w:val="005F3E86"/>
    <w:rsid w:val="005F4A0C"/>
    <w:rsid w:val="005F4FC6"/>
    <w:rsid w:val="005F5EEF"/>
    <w:rsid w:val="005F61F3"/>
    <w:rsid w:val="005F6D41"/>
    <w:rsid w:val="006004F3"/>
    <w:rsid w:val="0060285E"/>
    <w:rsid w:val="00604802"/>
    <w:rsid w:val="00604F9D"/>
    <w:rsid w:val="0060572D"/>
    <w:rsid w:val="006058FE"/>
    <w:rsid w:val="006066C6"/>
    <w:rsid w:val="00606B58"/>
    <w:rsid w:val="00606D3D"/>
    <w:rsid w:val="00606EAD"/>
    <w:rsid w:val="00606F4C"/>
    <w:rsid w:val="0061099D"/>
    <w:rsid w:val="00612356"/>
    <w:rsid w:val="00613099"/>
    <w:rsid w:val="00613437"/>
    <w:rsid w:val="00614840"/>
    <w:rsid w:val="00615176"/>
    <w:rsid w:val="0061541B"/>
    <w:rsid w:val="00616A81"/>
    <w:rsid w:val="00616D22"/>
    <w:rsid w:val="00616DAC"/>
    <w:rsid w:val="006204DC"/>
    <w:rsid w:val="0062248E"/>
    <w:rsid w:val="00622B37"/>
    <w:rsid w:val="0062415E"/>
    <w:rsid w:val="00624181"/>
    <w:rsid w:val="0062440E"/>
    <w:rsid w:val="006249FD"/>
    <w:rsid w:val="006259B4"/>
    <w:rsid w:val="00625EB6"/>
    <w:rsid w:val="00626821"/>
    <w:rsid w:val="0062716A"/>
    <w:rsid w:val="00630630"/>
    <w:rsid w:val="00631A2C"/>
    <w:rsid w:val="00632993"/>
    <w:rsid w:val="006348F9"/>
    <w:rsid w:val="00634D7A"/>
    <w:rsid w:val="00634F77"/>
    <w:rsid w:val="00635A17"/>
    <w:rsid w:val="00635B73"/>
    <w:rsid w:val="00635E73"/>
    <w:rsid w:val="00636965"/>
    <w:rsid w:val="00637798"/>
    <w:rsid w:val="0064198B"/>
    <w:rsid w:val="00643AA2"/>
    <w:rsid w:val="00644405"/>
    <w:rsid w:val="00644EB7"/>
    <w:rsid w:val="00644F7F"/>
    <w:rsid w:val="006460D5"/>
    <w:rsid w:val="006463DD"/>
    <w:rsid w:val="006467DB"/>
    <w:rsid w:val="00646877"/>
    <w:rsid w:val="00646B63"/>
    <w:rsid w:val="00647068"/>
    <w:rsid w:val="006470AA"/>
    <w:rsid w:val="00650A97"/>
    <w:rsid w:val="00651C4F"/>
    <w:rsid w:val="006533E0"/>
    <w:rsid w:val="006541B9"/>
    <w:rsid w:val="006554D2"/>
    <w:rsid w:val="00657D3C"/>
    <w:rsid w:val="006602A8"/>
    <w:rsid w:val="00661CAE"/>
    <w:rsid w:val="00663F2E"/>
    <w:rsid w:val="006651D4"/>
    <w:rsid w:val="00665F5E"/>
    <w:rsid w:val="00667199"/>
    <w:rsid w:val="00667F6B"/>
    <w:rsid w:val="00670F97"/>
    <w:rsid w:val="0067154A"/>
    <w:rsid w:val="00672DA8"/>
    <w:rsid w:val="006740CE"/>
    <w:rsid w:val="006745DC"/>
    <w:rsid w:val="00674622"/>
    <w:rsid w:val="00674671"/>
    <w:rsid w:val="0067559A"/>
    <w:rsid w:val="00675650"/>
    <w:rsid w:val="00675D1D"/>
    <w:rsid w:val="00676BB7"/>
    <w:rsid w:val="006777BE"/>
    <w:rsid w:val="0068068F"/>
    <w:rsid w:val="00681444"/>
    <w:rsid w:val="0068549B"/>
    <w:rsid w:val="0068619C"/>
    <w:rsid w:val="00686716"/>
    <w:rsid w:val="006875D4"/>
    <w:rsid w:val="00687BCE"/>
    <w:rsid w:val="00687D90"/>
    <w:rsid w:val="00687ED6"/>
    <w:rsid w:val="00692ABB"/>
    <w:rsid w:val="00692DBC"/>
    <w:rsid w:val="00694D0E"/>
    <w:rsid w:val="00696E37"/>
    <w:rsid w:val="00697EE5"/>
    <w:rsid w:val="006A2CED"/>
    <w:rsid w:val="006A4CE7"/>
    <w:rsid w:val="006A5213"/>
    <w:rsid w:val="006A5B99"/>
    <w:rsid w:val="006A671E"/>
    <w:rsid w:val="006A726D"/>
    <w:rsid w:val="006A7B26"/>
    <w:rsid w:val="006A7DD3"/>
    <w:rsid w:val="006B0672"/>
    <w:rsid w:val="006B1CAD"/>
    <w:rsid w:val="006B2D84"/>
    <w:rsid w:val="006B3BEB"/>
    <w:rsid w:val="006B4063"/>
    <w:rsid w:val="006B4C4A"/>
    <w:rsid w:val="006B4D41"/>
    <w:rsid w:val="006B4F4F"/>
    <w:rsid w:val="006B69DE"/>
    <w:rsid w:val="006B74E6"/>
    <w:rsid w:val="006C0523"/>
    <w:rsid w:val="006C1E82"/>
    <w:rsid w:val="006C52FF"/>
    <w:rsid w:val="006C69CB"/>
    <w:rsid w:val="006C7950"/>
    <w:rsid w:val="006D02B6"/>
    <w:rsid w:val="006D1427"/>
    <w:rsid w:val="006D1F39"/>
    <w:rsid w:val="006D2780"/>
    <w:rsid w:val="006D27F2"/>
    <w:rsid w:val="006D2DA3"/>
    <w:rsid w:val="006D3487"/>
    <w:rsid w:val="006D5B0A"/>
    <w:rsid w:val="006D622A"/>
    <w:rsid w:val="006D7836"/>
    <w:rsid w:val="006E0F07"/>
    <w:rsid w:val="006E1A11"/>
    <w:rsid w:val="006E5002"/>
    <w:rsid w:val="006E544C"/>
    <w:rsid w:val="006E5A26"/>
    <w:rsid w:val="006E6BC1"/>
    <w:rsid w:val="006E7A16"/>
    <w:rsid w:val="006F25B0"/>
    <w:rsid w:val="006F3101"/>
    <w:rsid w:val="006F3D9C"/>
    <w:rsid w:val="006F4331"/>
    <w:rsid w:val="006F4E46"/>
    <w:rsid w:val="006F6279"/>
    <w:rsid w:val="006F747E"/>
    <w:rsid w:val="00700485"/>
    <w:rsid w:val="00704531"/>
    <w:rsid w:val="007045B2"/>
    <w:rsid w:val="00704E4F"/>
    <w:rsid w:val="007065F3"/>
    <w:rsid w:val="0070719D"/>
    <w:rsid w:val="007078B4"/>
    <w:rsid w:val="00710A77"/>
    <w:rsid w:val="00710BBF"/>
    <w:rsid w:val="00711204"/>
    <w:rsid w:val="0071283D"/>
    <w:rsid w:val="00712957"/>
    <w:rsid w:val="0071301E"/>
    <w:rsid w:val="00713840"/>
    <w:rsid w:val="00714185"/>
    <w:rsid w:val="0071568C"/>
    <w:rsid w:val="007158DF"/>
    <w:rsid w:val="00716932"/>
    <w:rsid w:val="0071749F"/>
    <w:rsid w:val="0071759D"/>
    <w:rsid w:val="00717F76"/>
    <w:rsid w:val="00720014"/>
    <w:rsid w:val="00720681"/>
    <w:rsid w:val="007207CE"/>
    <w:rsid w:val="0072111F"/>
    <w:rsid w:val="00723375"/>
    <w:rsid w:val="007252AB"/>
    <w:rsid w:val="007254F5"/>
    <w:rsid w:val="00725E95"/>
    <w:rsid w:val="0072639F"/>
    <w:rsid w:val="00727C1C"/>
    <w:rsid w:val="00727C8D"/>
    <w:rsid w:val="00730C4F"/>
    <w:rsid w:val="00732C23"/>
    <w:rsid w:val="0073320E"/>
    <w:rsid w:val="007339FE"/>
    <w:rsid w:val="00734342"/>
    <w:rsid w:val="00736501"/>
    <w:rsid w:val="007365A9"/>
    <w:rsid w:val="0074109F"/>
    <w:rsid w:val="0074585D"/>
    <w:rsid w:val="00746007"/>
    <w:rsid w:val="00746CCC"/>
    <w:rsid w:val="0075199A"/>
    <w:rsid w:val="00752E6C"/>
    <w:rsid w:val="00753654"/>
    <w:rsid w:val="007541E1"/>
    <w:rsid w:val="007552F7"/>
    <w:rsid w:val="0075539B"/>
    <w:rsid w:val="00756D82"/>
    <w:rsid w:val="0075715E"/>
    <w:rsid w:val="0075793A"/>
    <w:rsid w:val="00757B6D"/>
    <w:rsid w:val="00757DDB"/>
    <w:rsid w:val="007633BC"/>
    <w:rsid w:val="00763626"/>
    <w:rsid w:val="00764209"/>
    <w:rsid w:val="007647E4"/>
    <w:rsid w:val="00765A7C"/>
    <w:rsid w:val="00766B93"/>
    <w:rsid w:val="007673E9"/>
    <w:rsid w:val="007679F9"/>
    <w:rsid w:val="007749A1"/>
    <w:rsid w:val="00777226"/>
    <w:rsid w:val="00777C0F"/>
    <w:rsid w:val="00781D3C"/>
    <w:rsid w:val="007829EC"/>
    <w:rsid w:val="00783949"/>
    <w:rsid w:val="007840DB"/>
    <w:rsid w:val="0078443B"/>
    <w:rsid w:val="007851DE"/>
    <w:rsid w:val="00785261"/>
    <w:rsid w:val="00786569"/>
    <w:rsid w:val="00786E01"/>
    <w:rsid w:val="007905F4"/>
    <w:rsid w:val="007916B7"/>
    <w:rsid w:val="007918EE"/>
    <w:rsid w:val="00792729"/>
    <w:rsid w:val="00793579"/>
    <w:rsid w:val="007935C3"/>
    <w:rsid w:val="00795CEA"/>
    <w:rsid w:val="007A1806"/>
    <w:rsid w:val="007A1A97"/>
    <w:rsid w:val="007A1AF7"/>
    <w:rsid w:val="007A233E"/>
    <w:rsid w:val="007A376C"/>
    <w:rsid w:val="007A4ED7"/>
    <w:rsid w:val="007A53CF"/>
    <w:rsid w:val="007A64E3"/>
    <w:rsid w:val="007A70AA"/>
    <w:rsid w:val="007A789A"/>
    <w:rsid w:val="007B006B"/>
    <w:rsid w:val="007B0256"/>
    <w:rsid w:val="007B1F16"/>
    <w:rsid w:val="007B4647"/>
    <w:rsid w:val="007B4A8D"/>
    <w:rsid w:val="007C0414"/>
    <w:rsid w:val="007C2872"/>
    <w:rsid w:val="007C2979"/>
    <w:rsid w:val="007C2C9D"/>
    <w:rsid w:val="007C2EDC"/>
    <w:rsid w:val="007C3A28"/>
    <w:rsid w:val="007C3E6F"/>
    <w:rsid w:val="007C3FA8"/>
    <w:rsid w:val="007C48A6"/>
    <w:rsid w:val="007D040C"/>
    <w:rsid w:val="007D08F4"/>
    <w:rsid w:val="007D0EE6"/>
    <w:rsid w:val="007D1587"/>
    <w:rsid w:val="007D1BD8"/>
    <w:rsid w:val="007D1C2F"/>
    <w:rsid w:val="007D30A2"/>
    <w:rsid w:val="007D36CD"/>
    <w:rsid w:val="007D43A0"/>
    <w:rsid w:val="007D5BEF"/>
    <w:rsid w:val="007D604B"/>
    <w:rsid w:val="007D6EE9"/>
    <w:rsid w:val="007D7D26"/>
    <w:rsid w:val="007E007C"/>
    <w:rsid w:val="007E1BE8"/>
    <w:rsid w:val="007E2162"/>
    <w:rsid w:val="007E28F6"/>
    <w:rsid w:val="007E2D9E"/>
    <w:rsid w:val="007E3959"/>
    <w:rsid w:val="007E3B8B"/>
    <w:rsid w:val="007E3BD7"/>
    <w:rsid w:val="007E43F0"/>
    <w:rsid w:val="007E4A19"/>
    <w:rsid w:val="007E6A02"/>
    <w:rsid w:val="007E6BD8"/>
    <w:rsid w:val="007F0093"/>
    <w:rsid w:val="007F0960"/>
    <w:rsid w:val="007F0A20"/>
    <w:rsid w:val="007F2313"/>
    <w:rsid w:val="007F261F"/>
    <w:rsid w:val="007F3651"/>
    <w:rsid w:val="007F3BBB"/>
    <w:rsid w:val="007F4578"/>
    <w:rsid w:val="007F4ABC"/>
    <w:rsid w:val="007F57BE"/>
    <w:rsid w:val="007F6DC6"/>
    <w:rsid w:val="0080037E"/>
    <w:rsid w:val="00800A3B"/>
    <w:rsid w:val="0080182D"/>
    <w:rsid w:val="0080358B"/>
    <w:rsid w:val="0080363D"/>
    <w:rsid w:val="00804D6B"/>
    <w:rsid w:val="008052D7"/>
    <w:rsid w:val="00805526"/>
    <w:rsid w:val="008073A2"/>
    <w:rsid w:val="0081277D"/>
    <w:rsid w:val="008131CC"/>
    <w:rsid w:val="008148AE"/>
    <w:rsid w:val="00814D49"/>
    <w:rsid w:val="00815A31"/>
    <w:rsid w:val="00815C5B"/>
    <w:rsid w:val="008205AB"/>
    <w:rsid w:val="0082080E"/>
    <w:rsid w:val="008221D5"/>
    <w:rsid w:val="00823893"/>
    <w:rsid w:val="0082588E"/>
    <w:rsid w:val="008263EC"/>
    <w:rsid w:val="00827E91"/>
    <w:rsid w:val="0083347F"/>
    <w:rsid w:val="008351F6"/>
    <w:rsid w:val="008354C1"/>
    <w:rsid w:val="008355D5"/>
    <w:rsid w:val="00835C05"/>
    <w:rsid w:val="00835D42"/>
    <w:rsid w:val="008378B3"/>
    <w:rsid w:val="00837F4E"/>
    <w:rsid w:val="0084111E"/>
    <w:rsid w:val="00841AA3"/>
    <w:rsid w:val="0084227C"/>
    <w:rsid w:val="0084253C"/>
    <w:rsid w:val="0084497E"/>
    <w:rsid w:val="00845A87"/>
    <w:rsid w:val="008478E6"/>
    <w:rsid w:val="00847F93"/>
    <w:rsid w:val="008500C2"/>
    <w:rsid w:val="00850953"/>
    <w:rsid w:val="00853E11"/>
    <w:rsid w:val="0085628D"/>
    <w:rsid w:val="008565DF"/>
    <w:rsid w:val="008569B9"/>
    <w:rsid w:val="0085710F"/>
    <w:rsid w:val="00861A97"/>
    <w:rsid w:val="00863F06"/>
    <w:rsid w:val="0086552B"/>
    <w:rsid w:val="008657D9"/>
    <w:rsid w:val="00867190"/>
    <w:rsid w:val="00867477"/>
    <w:rsid w:val="00870ED4"/>
    <w:rsid w:val="0087326A"/>
    <w:rsid w:val="008739BB"/>
    <w:rsid w:val="00874643"/>
    <w:rsid w:val="00876CA6"/>
    <w:rsid w:val="00877018"/>
    <w:rsid w:val="00877E9A"/>
    <w:rsid w:val="00883160"/>
    <w:rsid w:val="008833BA"/>
    <w:rsid w:val="0088373D"/>
    <w:rsid w:val="00884C6A"/>
    <w:rsid w:val="00885BAF"/>
    <w:rsid w:val="00885C69"/>
    <w:rsid w:val="00885D17"/>
    <w:rsid w:val="00887E1D"/>
    <w:rsid w:val="008916D6"/>
    <w:rsid w:val="0089267F"/>
    <w:rsid w:val="00895DCF"/>
    <w:rsid w:val="00896922"/>
    <w:rsid w:val="00897B33"/>
    <w:rsid w:val="008A1DD0"/>
    <w:rsid w:val="008A2944"/>
    <w:rsid w:val="008A3D73"/>
    <w:rsid w:val="008A44E7"/>
    <w:rsid w:val="008A46DF"/>
    <w:rsid w:val="008A4D19"/>
    <w:rsid w:val="008B19DD"/>
    <w:rsid w:val="008B2D74"/>
    <w:rsid w:val="008B3369"/>
    <w:rsid w:val="008B56CC"/>
    <w:rsid w:val="008B66B5"/>
    <w:rsid w:val="008C0276"/>
    <w:rsid w:val="008C0833"/>
    <w:rsid w:val="008C09C7"/>
    <w:rsid w:val="008C0DCB"/>
    <w:rsid w:val="008C0FE1"/>
    <w:rsid w:val="008C18DE"/>
    <w:rsid w:val="008C197E"/>
    <w:rsid w:val="008C29F9"/>
    <w:rsid w:val="008C3726"/>
    <w:rsid w:val="008C37D4"/>
    <w:rsid w:val="008C385B"/>
    <w:rsid w:val="008C38C1"/>
    <w:rsid w:val="008C7C94"/>
    <w:rsid w:val="008D0105"/>
    <w:rsid w:val="008D05E9"/>
    <w:rsid w:val="008D3681"/>
    <w:rsid w:val="008D438D"/>
    <w:rsid w:val="008D5064"/>
    <w:rsid w:val="008D599F"/>
    <w:rsid w:val="008D5AB0"/>
    <w:rsid w:val="008E0951"/>
    <w:rsid w:val="008E0C72"/>
    <w:rsid w:val="008E129E"/>
    <w:rsid w:val="008E2F37"/>
    <w:rsid w:val="008E34DF"/>
    <w:rsid w:val="008E3812"/>
    <w:rsid w:val="008E4F11"/>
    <w:rsid w:val="008E5BB0"/>
    <w:rsid w:val="008F3023"/>
    <w:rsid w:val="008F30AE"/>
    <w:rsid w:val="008F36B2"/>
    <w:rsid w:val="008F4062"/>
    <w:rsid w:val="008F4AE5"/>
    <w:rsid w:val="008F7C90"/>
    <w:rsid w:val="00900045"/>
    <w:rsid w:val="00900C06"/>
    <w:rsid w:val="00901BC2"/>
    <w:rsid w:val="00901E81"/>
    <w:rsid w:val="00902C73"/>
    <w:rsid w:val="009034C9"/>
    <w:rsid w:val="00904C84"/>
    <w:rsid w:val="00905283"/>
    <w:rsid w:val="00905A4B"/>
    <w:rsid w:val="00905AA2"/>
    <w:rsid w:val="00905D5E"/>
    <w:rsid w:val="00906584"/>
    <w:rsid w:val="009107AE"/>
    <w:rsid w:val="009127C4"/>
    <w:rsid w:val="00913F25"/>
    <w:rsid w:val="009148B3"/>
    <w:rsid w:val="009154D2"/>
    <w:rsid w:val="00915574"/>
    <w:rsid w:val="00915D1E"/>
    <w:rsid w:val="00916983"/>
    <w:rsid w:val="00920A34"/>
    <w:rsid w:val="00921EEC"/>
    <w:rsid w:val="009225F0"/>
    <w:rsid w:val="00923EF9"/>
    <w:rsid w:val="00924AB1"/>
    <w:rsid w:val="009250FD"/>
    <w:rsid w:val="00925E1D"/>
    <w:rsid w:val="00927663"/>
    <w:rsid w:val="00927D1B"/>
    <w:rsid w:val="0093002F"/>
    <w:rsid w:val="00930C61"/>
    <w:rsid w:val="00932132"/>
    <w:rsid w:val="00932D4E"/>
    <w:rsid w:val="00935177"/>
    <w:rsid w:val="00936CD2"/>
    <w:rsid w:val="00937B60"/>
    <w:rsid w:val="00940457"/>
    <w:rsid w:val="00940B9B"/>
    <w:rsid w:val="00944C8E"/>
    <w:rsid w:val="0094563F"/>
    <w:rsid w:val="00945C6C"/>
    <w:rsid w:val="00945D17"/>
    <w:rsid w:val="00947D14"/>
    <w:rsid w:val="00947FC1"/>
    <w:rsid w:val="00950515"/>
    <w:rsid w:val="00950A2C"/>
    <w:rsid w:val="009532E1"/>
    <w:rsid w:val="0095457B"/>
    <w:rsid w:val="0095467F"/>
    <w:rsid w:val="009549E7"/>
    <w:rsid w:val="00954A22"/>
    <w:rsid w:val="00955191"/>
    <w:rsid w:val="009552C2"/>
    <w:rsid w:val="00956ADA"/>
    <w:rsid w:val="00963C28"/>
    <w:rsid w:val="00964811"/>
    <w:rsid w:val="00966E2F"/>
    <w:rsid w:val="009673FD"/>
    <w:rsid w:val="00967A0F"/>
    <w:rsid w:val="00967FAD"/>
    <w:rsid w:val="00973E21"/>
    <w:rsid w:val="0097425C"/>
    <w:rsid w:val="0097610C"/>
    <w:rsid w:val="00976924"/>
    <w:rsid w:val="009804D0"/>
    <w:rsid w:val="0098135C"/>
    <w:rsid w:val="009814E1"/>
    <w:rsid w:val="0098190E"/>
    <w:rsid w:val="00983630"/>
    <w:rsid w:val="00984DFC"/>
    <w:rsid w:val="00986494"/>
    <w:rsid w:val="009870EE"/>
    <w:rsid w:val="00987714"/>
    <w:rsid w:val="009901A0"/>
    <w:rsid w:val="009902EB"/>
    <w:rsid w:val="0099094E"/>
    <w:rsid w:val="00991A04"/>
    <w:rsid w:val="009928D9"/>
    <w:rsid w:val="00992FC1"/>
    <w:rsid w:val="00993CD7"/>
    <w:rsid w:val="00994427"/>
    <w:rsid w:val="00995E8A"/>
    <w:rsid w:val="0099781C"/>
    <w:rsid w:val="00997970"/>
    <w:rsid w:val="009A09C7"/>
    <w:rsid w:val="009A1213"/>
    <w:rsid w:val="009A142F"/>
    <w:rsid w:val="009A38FA"/>
    <w:rsid w:val="009A3DE6"/>
    <w:rsid w:val="009A6056"/>
    <w:rsid w:val="009B36B6"/>
    <w:rsid w:val="009B507B"/>
    <w:rsid w:val="009B5AB3"/>
    <w:rsid w:val="009B6D50"/>
    <w:rsid w:val="009C0B30"/>
    <w:rsid w:val="009C2308"/>
    <w:rsid w:val="009C2CE2"/>
    <w:rsid w:val="009C2EB5"/>
    <w:rsid w:val="009C3784"/>
    <w:rsid w:val="009C4907"/>
    <w:rsid w:val="009C4DE8"/>
    <w:rsid w:val="009C5C75"/>
    <w:rsid w:val="009C5F8E"/>
    <w:rsid w:val="009C65D7"/>
    <w:rsid w:val="009C7506"/>
    <w:rsid w:val="009C7C20"/>
    <w:rsid w:val="009D0545"/>
    <w:rsid w:val="009D1C09"/>
    <w:rsid w:val="009D1DC5"/>
    <w:rsid w:val="009D1EC9"/>
    <w:rsid w:val="009D263D"/>
    <w:rsid w:val="009D2DF8"/>
    <w:rsid w:val="009D3CCB"/>
    <w:rsid w:val="009D3F59"/>
    <w:rsid w:val="009D489E"/>
    <w:rsid w:val="009D54CA"/>
    <w:rsid w:val="009D6940"/>
    <w:rsid w:val="009D6981"/>
    <w:rsid w:val="009E062F"/>
    <w:rsid w:val="009E070F"/>
    <w:rsid w:val="009E2B90"/>
    <w:rsid w:val="009E308B"/>
    <w:rsid w:val="009E5060"/>
    <w:rsid w:val="009E60A3"/>
    <w:rsid w:val="009E6CFD"/>
    <w:rsid w:val="009E7550"/>
    <w:rsid w:val="009E7C87"/>
    <w:rsid w:val="009F0BC6"/>
    <w:rsid w:val="009F1307"/>
    <w:rsid w:val="009F15B6"/>
    <w:rsid w:val="009F2423"/>
    <w:rsid w:val="009F2AF7"/>
    <w:rsid w:val="009F5CBB"/>
    <w:rsid w:val="009F6D6E"/>
    <w:rsid w:val="00A0021A"/>
    <w:rsid w:val="00A00443"/>
    <w:rsid w:val="00A02A61"/>
    <w:rsid w:val="00A03A9B"/>
    <w:rsid w:val="00A03C8F"/>
    <w:rsid w:val="00A05F99"/>
    <w:rsid w:val="00A06F30"/>
    <w:rsid w:val="00A100D0"/>
    <w:rsid w:val="00A10F92"/>
    <w:rsid w:val="00A12158"/>
    <w:rsid w:val="00A13549"/>
    <w:rsid w:val="00A14511"/>
    <w:rsid w:val="00A151E3"/>
    <w:rsid w:val="00A154AA"/>
    <w:rsid w:val="00A1666E"/>
    <w:rsid w:val="00A166E9"/>
    <w:rsid w:val="00A1720B"/>
    <w:rsid w:val="00A21BD5"/>
    <w:rsid w:val="00A23AE8"/>
    <w:rsid w:val="00A24159"/>
    <w:rsid w:val="00A2721F"/>
    <w:rsid w:val="00A309A5"/>
    <w:rsid w:val="00A31C8E"/>
    <w:rsid w:val="00A32433"/>
    <w:rsid w:val="00A33934"/>
    <w:rsid w:val="00A3403A"/>
    <w:rsid w:val="00A3783E"/>
    <w:rsid w:val="00A37D60"/>
    <w:rsid w:val="00A37E91"/>
    <w:rsid w:val="00A37F2F"/>
    <w:rsid w:val="00A40983"/>
    <w:rsid w:val="00A41F99"/>
    <w:rsid w:val="00A43092"/>
    <w:rsid w:val="00A434DD"/>
    <w:rsid w:val="00A43E66"/>
    <w:rsid w:val="00A4462B"/>
    <w:rsid w:val="00A44956"/>
    <w:rsid w:val="00A5147A"/>
    <w:rsid w:val="00A52D5D"/>
    <w:rsid w:val="00A5330F"/>
    <w:rsid w:val="00A54901"/>
    <w:rsid w:val="00A552B4"/>
    <w:rsid w:val="00A55E3A"/>
    <w:rsid w:val="00A5615D"/>
    <w:rsid w:val="00A56286"/>
    <w:rsid w:val="00A574E2"/>
    <w:rsid w:val="00A57CA8"/>
    <w:rsid w:val="00A57CC0"/>
    <w:rsid w:val="00A605A1"/>
    <w:rsid w:val="00A60949"/>
    <w:rsid w:val="00A6317F"/>
    <w:rsid w:val="00A63875"/>
    <w:rsid w:val="00A701BD"/>
    <w:rsid w:val="00A728B8"/>
    <w:rsid w:val="00A73C51"/>
    <w:rsid w:val="00A73D29"/>
    <w:rsid w:val="00A74769"/>
    <w:rsid w:val="00A80DE0"/>
    <w:rsid w:val="00A81138"/>
    <w:rsid w:val="00A816C6"/>
    <w:rsid w:val="00A82276"/>
    <w:rsid w:val="00A83544"/>
    <w:rsid w:val="00A8359A"/>
    <w:rsid w:val="00A83B83"/>
    <w:rsid w:val="00A85365"/>
    <w:rsid w:val="00A87833"/>
    <w:rsid w:val="00A91634"/>
    <w:rsid w:val="00A928C0"/>
    <w:rsid w:val="00A92F9A"/>
    <w:rsid w:val="00A938D7"/>
    <w:rsid w:val="00A9407E"/>
    <w:rsid w:val="00A94F3F"/>
    <w:rsid w:val="00A956AA"/>
    <w:rsid w:val="00AA301F"/>
    <w:rsid w:val="00AA524B"/>
    <w:rsid w:val="00AA5884"/>
    <w:rsid w:val="00AA5D18"/>
    <w:rsid w:val="00AA5D6F"/>
    <w:rsid w:val="00AA628E"/>
    <w:rsid w:val="00AA6DBE"/>
    <w:rsid w:val="00AA6ED8"/>
    <w:rsid w:val="00AA7226"/>
    <w:rsid w:val="00AB185B"/>
    <w:rsid w:val="00AB1B09"/>
    <w:rsid w:val="00AB2F0D"/>
    <w:rsid w:val="00AB4606"/>
    <w:rsid w:val="00AB48EF"/>
    <w:rsid w:val="00AB5254"/>
    <w:rsid w:val="00AB57CE"/>
    <w:rsid w:val="00AB67D9"/>
    <w:rsid w:val="00AB6B7F"/>
    <w:rsid w:val="00AC03BF"/>
    <w:rsid w:val="00AC0474"/>
    <w:rsid w:val="00AC0912"/>
    <w:rsid w:val="00AC0AC3"/>
    <w:rsid w:val="00AC5DAD"/>
    <w:rsid w:val="00AC6C09"/>
    <w:rsid w:val="00AC7933"/>
    <w:rsid w:val="00AD3387"/>
    <w:rsid w:val="00AD5D38"/>
    <w:rsid w:val="00AD627F"/>
    <w:rsid w:val="00AD689D"/>
    <w:rsid w:val="00AD78E3"/>
    <w:rsid w:val="00AE151C"/>
    <w:rsid w:val="00AE3F10"/>
    <w:rsid w:val="00AE4CCF"/>
    <w:rsid w:val="00AE5EC3"/>
    <w:rsid w:val="00AE6D03"/>
    <w:rsid w:val="00AE7C3B"/>
    <w:rsid w:val="00AE7F22"/>
    <w:rsid w:val="00AF049D"/>
    <w:rsid w:val="00AF0698"/>
    <w:rsid w:val="00AF0CA7"/>
    <w:rsid w:val="00AF2589"/>
    <w:rsid w:val="00AF4141"/>
    <w:rsid w:val="00AF5EAE"/>
    <w:rsid w:val="00AF6DAF"/>
    <w:rsid w:val="00AF77F3"/>
    <w:rsid w:val="00B0055B"/>
    <w:rsid w:val="00B00A34"/>
    <w:rsid w:val="00B02F45"/>
    <w:rsid w:val="00B07EB3"/>
    <w:rsid w:val="00B101AE"/>
    <w:rsid w:val="00B10EA9"/>
    <w:rsid w:val="00B10EB1"/>
    <w:rsid w:val="00B11943"/>
    <w:rsid w:val="00B119B5"/>
    <w:rsid w:val="00B1300A"/>
    <w:rsid w:val="00B13E9F"/>
    <w:rsid w:val="00B154A9"/>
    <w:rsid w:val="00B16372"/>
    <w:rsid w:val="00B17E9D"/>
    <w:rsid w:val="00B209E5"/>
    <w:rsid w:val="00B213CB"/>
    <w:rsid w:val="00B246E8"/>
    <w:rsid w:val="00B24D70"/>
    <w:rsid w:val="00B25125"/>
    <w:rsid w:val="00B25470"/>
    <w:rsid w:val="00B25930"/>
    <w:rsid w:val="00B25EFD"/>
    <w:rsid w:val="00B26123"/>
    <w:rsid w:val="00B30124"/>
    <w:rsid w:val="00B30700"/>
    <w:rsid w:val="00B30737"/>
    <w:rsid w:val="00B30EF7"/>
    <w:rsid w:val="00B317F5"/>
    <w:rsid w:val="00B31D0A"/>
    <w:rsid w:val="00B31D33"/>
    <w:rsid w:val="00B32161"/>
    <w:rsid w:val="00B322C3"/>
    <w:rsid w:val="00B33736"/>
    <w:rsid w:val="00B33F5F"/>
    <w:rsid w:val="00B3562D"/>
    <w:rsid w:val="00B356FC"/>
    <w:rsid w:val="00B35EDC"/>
    <w:rsid w:val="00B3601E"/>
    <w:rsid w:val="00B36B86"/>
    <w:rsid w:val="00B371CA"/>
    <w:rsid w:val="00B37603"/>
    <w:rsid w:val="00B404C1"/>
    <w:rsid w:val="00B41062"/>
    <w:rsid w:val="00B413E1"/>
    <w:rsid w:val="00B44F9B"/>
    <w:rsid w:val="00B47B80"/>
    <w:rsid w:val="00B517F2"/>
    <w:rsid w:val="00B53825"/>
    <w:rsid w:val="00B61652"/>
    <w:rsid w:val="00B62722"/>
    <w:rsid w:val="00B6372F"/>
    <w:rsid w:val="00B63D70"/>
    <w:rsid w:val="00B641AD"/>
    <w:rsid w:val="00B641F9"/>
    <w:rsid w:val="00B6464F"/>
    <w:rsid w:val="00B65A9F"/>
    <w:rsid w:val="00B677F1"/>
    <w:rsid w:val="00B67907"/>
    <w:rsid w:val="00B67985"/>
    <w:rsid w:val="00B71EDF"/>
    <w:rsid w:val="00B71F20"/>
    <w:rsid w:val="00B73F0C"/>
    <w:rsid w:val="00B74CF5"/>
    <w:rsid w:val="00B769FF"/>
    <w:rsid w:val="00B772ED"/>
    <w:rsid w:val="00B778B6"/>
    <w:rsid w:val="00B80A22"/>
    <w:rsid w:val="00B820CD"/>
    <w:rsid w:val="00B8316C"/>
    <w:rsid w:val="00B841D4"/>
    <w:rsid w:val="00B84AD3"/>
    <w:rsid w:val="00B84ECD"/>
    <w:rsid w:val="00B85379"/>
    <w:rsid w:val="00B923AF"/>
    <w:rsid w:val="00B94792"/>
    <w:rsid w:val="00B9575C"/>
    <w:rsid w:val="00B9701C"/>
    <w:rsid w:val="00B974EE"/>
    <w:rsid w:val="00B9794A"/>
    <w:rsid w:val="00B97BE3"/>
    <w:rsid w:val="00BA0B80"/>
    <w:rsid w:val="00BA11EE"/>
    <w:rsid w:val="00BA217F"/>
    <w:rsid w:val="00BA2218"/>
    <w:rsid w:val="00BA27D4"/>
    <w:rsid w:val="00BA2DB9"/>
    <w:rsid w:val="00BA3533"/>
    <w:rsid w:val="00BA4CF5"/>
    <w:rsid w:val="00BA4F47"/>
    <w:rsid w:val="00BA5842"/>
    <w:rsid w:val="00BA6A09"/>
    <w:rsid w:val="00BA72BD"/>
    <w:rsid w:val="00BA7C8E"/>
    <w:rsid w:val="00BB0105"/>
    <w:rsid w:val="00BB03A8"/>
    <w:rsid w:val="00BC04D2"/>
    <w:rsid w:val="00BC0A30"/>
    <w:rsid w:val="00BC13B1"/>
    <w:rsid w:val="00BC182D"/>
    <w:rsid w:val="00BC209D"/>
    <w:rsid w:val="00BC33D6"/>
    <w:rsid w:val="00BC4733"/>
    <w:rsid w:val="00BC4878"/>
    <w:rsid w:val="00BC57E0"/>
    <w:rsid w:val="00BC5F2A"/>
    <w:rsid w:val="00BC6534"/>
    <w:rsid w:val="00BC73B6"/>
    <w:rsid w:val="00BC79CD"/>
    <w:rsid w:val="00BC7B7E"/>
    <w:rsid w:val="00BD0460"/>
    <w:rsid w:val="00BD1108"/>
    <w:rsid w:val="00BD5081"/>
    <w:rsid w:val="00BD69F8"/>
    <w:rsid w:val="00BD6A65"/>
    <w:rsid w:val="00BD6BE6"/>
    <w:rsid w:val="00BD78F4"/>
    <w:rsid w:val="00BE096E"/>
    <w:rsid w:val="00BE0C8E"/>
    <w:rsid w:val="00BE1FD4"/>
    <w:rsid w:val="00BE3216"/>
    <w:rsid w:val="00BE3735"/>
    <w:rsid w:val="00BE480C"/>
    <w:rsid w:val="00BE538C"/>
    <w:rsid w:val="00BE5C07"/>
    <w:rsid w:val="00BE6978"/>
    <w:rsid w:val="00BE7148"/>
    <w:rsid w:val="00BF0BAF"/>
    <w:rsid w:val="00BF188B"/>
    <w:rsid w:val="00BF358E"/>
    <w:rsid w:val="00BF5688"/>
    <w:rsid w:val="00BF5A3E"/>
    <w:rsid w:val="00BF5E48"/>
    <w:rsid w:val="00BF6736"/>
    <w:rsid w:val="00BF75CA"/>
    <w:rsid w:val="00C00C60"/>
    <w:rsid w:val="00C01ECA"/>
    <w:rsid w:val="00C027B8"/>
    <w:rsid w:val="00C0291E"/>
    <w:rsid w:val="00C04EAC"/>
    <w:rsid w:val="00C05040"/>
    <w:rsid w:val="00C06A9E"/>
    <w:rsid w:val="00C07C41"/>
    <w:rsid w:val="00C10396"/>
    <w:rsid w:val="00C10538"/>
    <w:rsid w:val="00C108BF"/>
    <w:rsid w:val="00C10CCD"/>
    <w:rsid w:val="00C10D44"/>
    <w:rsid w:val="00C12906"/>
    <w:rsid w:val="00C1417E"/>
    <w:rsid w:val="00C16967"/>
    <w:rsid w:val="00C16A7C"/>
    <w:rsid w:val="00C170D4"/>
    <w:rsid w:val="00C17440"/>
    <w:rsid w:val="00C1748E"/>
    <w:rsid w:val="00C175D2"/>
    <w:rsid w:val="00C17F23"/>
    <w:rsid w:val="00C17F96"/>
    <w:rsid w:val="00C22506"/>
    <w:rsid w:val="00C229CD"/>
    <w:rsid w:val="00C23C50"/>
    <w:rsid w:val="00C23F87"/>
    <w:rsid w:val="00C26EAB"/>
    <w:rsid w:val="00C26F23"/>
    <w:rsid w:val="00C273DE"/>
    <w:rsid w:val="00C27F1A"/>
    <w:rsid w:val="00C331E3"/>
    <w:rsid w:val="00C34955"/>
    <w:rsid w:val="00C36523"/>
    <w:rsid w:val="00C37E88"/>
    <w:rsid w:val="00C37FD6"/>
    <w:rsid w:val="00C4058D"/>
    <w:rsid w:val="00C438A6"/>
    <w:rsid w:val="00C43A77"/>
    <w:rsid w:val="00C46136"/>
    <w:rsid w:val="00C514A7"/>
    <w:rsid w:val="00C521AA"/>
    <w:rsid w:val="00C53185"/>
    <w:rsid w:val="00C53DA0"/>
    <w:rsid w:val="00C54A1E"/>
    <w:rsid w:val="00C55DE7"/>
    <w:rsid w:val="00C56144"/>
    <w:rsid w:val="00C565BE"/>
    <w:rsid w:val="00C57001"/>
    <w:rsid w:val="00C573B9"/>
    <w:rsid w:val="00C619F4"/>
    <w:rsid w:val="00C61CC8"/>
    <w:rsid w:val="00C644CD"/>
    <w:rsid w:val="00C6505E"/>
    <w:rsid w:val="00C657D9"/>
    <w:rsid w:val="00C660D4"/>
    <w:rsid w:val="00C66933"/>
    <w:rsid w:val="00C7133C"/>
    <w:rsid w:val="00C72AFD"/>
    <w:rsid w:val="00C74174"/>
    <w:rsid w:val="00C7491A"/>
    <w:rsid w:val="00C74EBD"/>
    <w:rsid w:val="00C7605B"/>
    <w:rsid w:val="00C76B3D"/>
    <w:rsid w:val="00C76B4D"/>
    <w:rsid w:val="00C77E48"/>
    <w:rsid w:val="00C8017E"/>
    <w:rsid w:val="00C81040"/>
    <w:rsid w:val="00C82608"/>
    <w:rsid w:val="00C830A8"/>
    <w:rsid w:val="00C84408"/>
    <w:rsid w:val="00C849C7"/>
    <w:rsid w:val="00C851F0"/>
    <w:rsid w:val="00C91530"/>
    <w:rsid w:val="00C91E9B"/>
    <w:rsid w:val="00C92B97"/>
    <w:rsid w:val="00C92EB9"/>
    <w:rsid w:val="00C94B8D"/>
    <w:rsid w:val="00C950F6"/>
    <w:rsid w:val="00C962EF"/>
    <w:rsid w:val="00C97631"/>
    <w:rsid w:val="00CA2824"/>
    <w:rsid w:val="00CA3A8F"/>
    <w:rsid w:val="00CA3B07"/>
    <w:rsid w:val="00CA4571"/>
    <w:rsid w:val="00CA4801"/>
    <w:rsid w:val="00CA483C"/>
    <w:rsid w:val="00CA5969"/>
    <w:rsid w:val="00CA5D88"/>
    <w:rsid w:val="00CA72B0"/>
    <w:rsid w:val="00CA7F5E"/>
    <w:rsid w:val="00CB0116"/>
    <w:rsid w:val="00CB0633"/>
    <w:rsid w:val="00CB2954"/>
    <w:rsid w:val="00CB2959"/>
    <w:rsid w:val="00CB2D36"/>
    <w:rsid w:val="00CB4041"/>
    <w:rsid w:val="00CB51D8"/>
    <w:rsid w:val="00CB536F"/>
    <w:rsid w:val="00CB6925"/>
    <w:rsid w:val="00CB718C"/>
    <w:rsid w:val="00CB74B3"/>
    <w:rsid w:val="00CC3496"/>
    <w:rsid w:val="00CC46B7"/>
    <w:rsid w:val="00CC48BF"/>
    <w:rsid w:val="00CC61F2"/>
    <w:rsid w:val="00CD1552"/>
    <w:rsid w:val="00CD4370"/>
    <w:rsid w:val="00CD46DA"/>
    <w:rsid w:val="00CD56C1"/>
    <w:rsid w:val="00CD5E7F"/>
    <w:rsid w:val="00CD61B4"/>
    <w:rsid w:val="00CD6600"/>
    <w:rsid w:val="00CD6D7F"/>
    <w:rsid w:val="00CD7919"/>
    <w:rsid w:val="00CE01F1"/>
    <w:rsid w:val="00CE076F"/>
    <w:rsid w:val="00CE090B"/>
    <w:rsid w:val="00CE1211"/>
    <w:rsid w:val="00CE1AA4"/>
    <w:rsid w:val="00CE1CB4"/>
    <w:rsid w:val="00CE362E"/>
    <w:rsid w:val="00CE3CB2"/>
    <w:rsid w:val="00CE49EB"/>
    <w:rsid w:val="00CE5390"/>
    <w:rsid w:val="00CF1350"/>
    <w:rsid w:val="00CF7EAC"/>
    <w:rsid w:val="00D0202A"/>
    <w:rsid w:val="00D0311B"/>
    <w:rsid w:val="00D038E5"/>
    <w:rsid w:val="00D03CCD"/>
    <w:rsid w:val="00D042B2"/>
    <w:rsid w:val="00D04789"/>
    <w:rsid w:val="00D05FDD"/>
    <w:rsid w:val="00D0776C"/>
    <w:rsid w:val="00D1308F"/>
    <w:rsid w:val="00D1493A"/>
    <w:rsid w:val="00D15035"/>
    <w:rsid w:val="00D16AAB"/>
    <w:rsid w:val="00D17691"/>
    <w:rsid w:val="00D229E8"/>
    <w:rsid w:val="00D22A8A"/>
    <w:rsid w:val="00D22B10"/>
    <w:rsid w:val="00D23D2D"/>
    <w:rsid w:val="00D27E2A"/>
    <w:rsid w:val="00D30A27"/>
    <w:rsid w:val="00D30CB1"/>
    <w:rsid w:val="00D30CD0"/>
    <w:rsid w:val="00D30F9F"/>
    <w:rsid w:val="00D3150C"/>
    <w:rsid w:val="00D31A68"/>
    <w:rsid w:val="00D32790"/>
    <w:rsid w:val="00D3294A"/>
    <w:rsid w:val="00D34855"/>
    <w:rsid w:val="00D36DF5"/>
    <w:rsid w:val="00D40593"/>
    <w:rsid w:val="00D42579"/>
    <w:rsid w:val="00D432CD"/>
    <w:rsid w:val="00D4336B"/>
    <w:rsid w:val="00D4539E"/>
    <w:rsid w:val="00D5006D"/>
    <w:rsid w:val="00D50433"/>
    <w:rsid w:val="00D5180B"/>
    <w:rsid w:val="00D51D43"/>
    <w:rsid w:val="00D521B9"/>
    <w:rsid w:val="00D52386"/>
    <w:rsid w:val="00D532D6"/>
    <w:rsid w:val="00D534E1"/>
    <w:rsid w:val="00D5448F"/>
    <w:rsid w:val="00D5481E"/>
    <w:rsid w:val="00D5495F"/>
    <w:rsid w:val="00D54B1B"/>
    <w:rsid w:val="00D55585"/>
    <w:rsid w:val="00D55991"/>
    <w:rsid w:val="00D565F9"/>
    <w:rsid w:val="00D56742"/>
    <w:rsid w:val="00D57990"/>
    <w:rsid w:val="00D604E6"/>
    <w:rsid w:val="00D61A5C"/>
    <w:rsid w:val="00D634FC"/>
    <w:rsid w:val="00D63BCC"/>
    <w:rsid w:val="00D63D2F"/>
    <w:rsid w:val="00D65530"/>
    <w:rsid w:val="00D701FE"/>
    <w:rsid w:val="00D705B0"/>
    <w:rsid w:val="00D71C54"/>
    <w:rsid w:val="00D72FA9"/>
    <w:rsid w:val="00D75CAB"/>
    <w:rsid w:val="00D76B42"/>
    <w:rsid w:val="00D77E58"/>
    <w:rsid w:val="00D805ED"/>
    <w:rsid w:val="00D8105B"/>
    <w:rsid w:val="00D8137E"/>
    <w:rsid w:val="00D81EC5"/>
    <w:rsid w:val="00D82950"/>
    <w:rsid w:val="00D83A7C"/>
    <w:rsid w:val="00D86A80"/>
    <w:rsid w:val="00D86E50"/>
    <w:rsid w:val="00D9098D"/>
    <w:rsid w:val="00D90B77"/>
    <w:rsid w:val="00D90D3C"/>
    <w:rsid w:val="00D91061"/>
    <w:rsid w:val="00D9164A"/>
    <w:rsid w:val="00D92516"/>
    <w:rsid w:val="00D92B0D"/>
    <w:rsid w:val="00D93867"/>
    <w:rsid w:val="00D93A14"/>
    <w:rsid w:val="00D93E92"/>
    <w:rsid w:val="00D95264"/>
    <w:rsid w:val="00D956D0"/>
    <w:rsid w:val="00D976CB"/>
    <w:rsid w:val="00DA1578"/>
    <w:rsid w:val="00DA23B1"/>
    <w:rsid w:val="00DA2843"/>
    <w:rsid w:val="00DA33DB"/>
    <w:rsid w:val="00DA5693"/>
    <w:rsid w:val="00DA5B41"/>
    <w:rsid w:val="00DA66C1"/>
    <w:rsid w:val="00DA6851"/>
    <w:rsid w:val="00DA6A27"/>
    <w:rsid w:val="00DA7B4A"/>
    <w:rsid w:val="00DB012A"/>
    <w:rsid w:val="00DB1155"/>
    <w:rsid w:val="00DB145C"/>
    <w:rsid w:val="00DB2388"/>
    <w:rsid w:val="00DB33E4"/>
    <w:rsid w:val="00DB3401"/>
    <w:rsid w:val="00DB36BC"/>
    <w:rsid w:val="00DB44B2"/>
    <w:rsid w:val="00DB4AC0"/>
    <w:rsid w:val="00DB4CFB"/>
    <w:rsid w:val="00DB7503"/>
    <w:rsid w:val="00DC00E0"/>
    <w:rsid w:val="00DC1472"/>
    <w:rsid w:val="00DC1802"/>
    <w:rsid w:val="00DC1A05"/>
    <w:rsid w:val="00DC1F67"/>
    <w:rsid w:val="00DC3C68"/>
    <w:rsid w:val="00DC3F21"/>
    <w:rsid w:val="00DC4BCA"/>
    <w:rsid w:val="00DC5E09"/>
    <w:rsid w:val="00DC61A0"/>
    <w:rsid w:val="00DC6993"/>
    <w:rsid w:val="00DC6C7A"/>
    <w:rsid w:val="00DC7C15"/>
    <w:rsid w:val="00DD04A5"/>
    <w:rsid w:val="00DD08B1"/>
    <w:rsid w:val="00DD2815"/>
    <w:rsid w:val="00DD2C59"/>
    <w:rsid w:val="00DD5389"/>
    <w:rsid w:val="00DD5B84"/>
    <w:rsid w:val="00DD6453"/>
    <w:rsid w:val="00DD6949"/>
    <w:rsid w:val="00DD6BF1"/>
    <w:rsid w:val="00DE1FF4"/>
    <w:rsid w:val="00DE200D"/>
    <w:rsid w:val="00DE34BA"/>
    <w:rsid w:val="00DE37BC"/>
    <w:rsid w:val="00DE5308"/>
    <w:rsid w:val="00DF0212"/>
    <w:rsid w:val="00DF0309"/>
    <w:rsid w:val="00DF03EE"/>
    <w:rsid w:val="00DF134D"/>
    <w:rsid w:val="00DF13F4"/>
    <w:rsid w:val="00DF3844"/>
    <w:rsid w:val="00DF3D5A"/>
    <w:rsid w:val="00DF6440"/>
    <w:rsid w:val="00DF66F7"/>
    <w:rsid w:val="00DF68D6"/>
    <w:rsid w:val="00DF7ED6"/>
    <w:rsid w:val="00E072ED"/>
    <w:rsid w:val="00E07635"/>
    <w:rsid w:val="00E07AFE"/>
    <w:rsid w:val="00E07FC9"/>
    <w:rsid w:val="00E10541"/>
    <w:rsid w:val="00E107F0"/>
    <w:rsid w:val="00E12626"/>
    <w:rsid w:val="00E12879"/>
    <w:rsid w:val="00E12F57"/>
    <w:rsid w:val="00E131AB"/>
    <w:rsid w:val="00E15766"/>
    <w:rsid w:val="00E173B2"/>
    <w:rsid w:val="00E2038A"/>
    <w:rsid w:val="00E22210"/>
    <w:rsid w:val="00E23648"/>
    <w:rsid w:val="00E236C4"/>
    <w:rsid w:val="00E239BA"/>
    <w:rsid w:val="00E24FA3"/>
    <w:rsid w:val="00E26398"/>
    <w:rsid w:val="00E27941"/>
    <w:rsid w:val="00E30C3C"/>
    <w:rsid w:val="00E31C18"/>
    <w:rsid w:val="00E3253F"/>
    <w:rsid w:val="00E3309D"/>
    <w:rsid w:val="00E3369C"/>
    <w:rsid w:val="00E34695"/>
    <w:rsid w:val="00E3469A"/>
    <w:rsid w:val="00E3499B"/>
    <w:rsid w:val="00E3510D"/>
    <w:rsid w:val="00E36CA8"/>
    <w:rsid w:val="00E41593"/>
    <w:rsid w:val="00E43D66"/>
    <w:rsid w:val="00E44FBB"/>
    <w:rsid w:val="00E51DB1"/>
    <w:rsid w:val="00E51EF1"/>
    <w:rsid w:val="00E525F8"/>
    <w:rsid w:val="00E52695"/>
    <w:rsid w:val="00E53B0E"/>
    <w:rsid w:val="00E54F77"/>
    <w:rsid w:val="00E55BD7"/>
    <w:rsid w:val="00E57F5F"/>
    <w:rsid w:val="00E601E3"/>
    <w:rsid w:val="00E61F8C"/>
    <w:rsid w:val="00E62373"/>
    <w:rsid w:val="00E624FA"/>
    <w:rsid w:val="00E62E3A"/>
    <w:rsid w:val="00E643E0"/>
    <w:rsid w:val="00E667DF"/>
    <w:rsid w:val="00E66A39"/>
    <w:rsid w:val="00E708BB"/>
    <w:rsid w:val="00E73031"/>
    <w:rsid w:val="00E738AE"/>
    <w:rsid w:val="00E761A2"/>
    <w:rsid w:val="00E775EA"/>
    <w:rsid w:val="00E77E90"/>
    <w:rsid w:val="00E8090D"/>
    <w:rsid w:val="00E8117E"/>
    <w:rsid w:val="00E82B5C"/>
    <w:rsid w:val="00E82B90"/>
    <w:rsid w:val="00E858A7"/>
    <w:rsid w:val="00E85BA5"/>
    <w:rsid w:val="00E86D6E"/>
    <w:rsid w:val="00E87249"/>
    <w:rsid w:val="00E87A8A"/>
    <w:rsid w:val="00E9125C"/>
    <w:rsid w:val="00E9249F"/>
    <w:rsid w:val="00E9285A"/>
    <w:rsid w:val="00E93CFC"/>
    <w:rsid w:val="00E94E24"/>
    <w:rsid w:val="00E9530B"/>
    <w:rsid w:val="00E956B6"/>
    <w:rsid w:val="00E95A1E"/>
    <w:rsid w:val="00E96902"/>
    <w:rsid w:val="00E96E87"/>
    <w:rsid w:val="00EA04A9"/>
    <w:rsid w:val="00EA075D"/>
    <w:rsid w:val="00EA1854"/>
    <w:rsid w:val="00EA24A3"/>
    <w:rsid w:val="00EA33A5"/>
    <w:rsid w:val="00EA4ACB"/>
    <w:rsid w:val="00EA4C23"/>
    <w:rsid w:val="00EA550A"/>
    <w:rsid w:val="00EA66F0"/>
    <w:rsid w:val="00EA6F0B"/>
    <w:rsid w:val="00EB361F"/>
    <w:rsid w:val="00EB3C96"/>
    <w:rsid w:val="00EC066E"/>
    <w:rsid w:val="00EC1090"/>
    <w:rsid w:val="00EC1C06"/>
    <w:rsid w:val="00EC2173"/>
    <w:rsid w:val="00EC3DCC"/>
    <w:rsid w:val="00EC3F37"/>
    <w:rsid w:val="00EC4066"/>
    <w:rsid w:val="00EC539A"/>
    <w:rsid w:val="00EC6096"/>
    <w:rsid w:val="00EC6446"/>
    <w:rsid w:val="00EC64B9"/>
    <w:rsid w:val="00EC69BC"/>
    <w:rsid w:val="00ED0248"/>
    <w:rsid w:val="00ED058A"/>
    <w:rsid w:val="00ED08F0"/>
    <w:rsid w:val="00ED0A68"/>
    <w:rsid w:val="00ED0D19"/>
    <w:rsid w:val="00ED1042"/>
    <w:rsid w:val="00ED162F"/>
    <w:rsid w:val="00ED2AED"/>
    <w:rsid w:val="00ED4473"/>
    <w:rsid w:val="00ED5605"/>
    <w:rsid w:val="00ED61EA"/>
    <w:rsid w:val="00ED7697"/>
    <w:rsid w:val="00EE2349"/>
    <w:rsid w:val="00EE3076"/>
    <w:rsid w:val="00EE3834"/>
    <w:rsid w:val="00EE5D6C"/>
    <w:rsid w:val="00EE6390"/>
    <w:rsid w:val="00EE67D9"/>
    <w:rsid w:val="00EE6D74"/>
    <w:rsid w:val="00EE76BE"/>
    <w:rsid w:val="00EF0727"/>
    <w:rsid w:val="00EF1DF2"/>
    <w:rsid w:val="00EF322A"/>
    <w:rsid w:val="00EF3556"/>
    <w:rsid w:val="00EF3823"/>
    <w:rsid w:val="00EF3ABC"/>
    <w:rsid w:val="00EF5A7A"/>
    <w:rsid w:val="00EF5B1F"/>
    <w:rsid w:val="00EF64D1"/>
    <w:rsid w:val="00EF6E36"/>
    <w:rsid w:val="00EF6F68"/>
    <w:rsid w:val="00F00A24"/>
    <w:rsid w:val="00F01E8D"/>
    <w:rsid w:val="00F02567"/>
    <w:rsid w:val="00F0353A"/>
    <w:rsid w:val="00F04A07"/>
    <w:rsid w:val="00F06175"/>
    <w:rsid w:val="00F06493"/>
    <w:rsid w:val="00F0749B"/>
    <w:rsid w:val="00F07D2D"/>
    <w:rsid w:val="00F1062F"/>
    <w:rsid w:val="00F125DD"/>
    <w:rsid w:val="00F13670"/>
    <w:rsid w:val="00F13B01"/>
    <w:rsid w:val="00F148C2"/>
    <w:rsid w:val="00F14BED"/>
    <w:rsid w:val="00F1583A"/>
    <w:rsid w:val="00F16AB7"/>
    <w:rsid w:val="00F174F8"/>
    <w:rsid w:val="00F176A0"/>
    <w:rsid w:val="00F17A2A"/>
    <w:rsid w:val="00F17E4A"/>
    <w:rsid w:val="00F201FD"/>
    <w:rsid w:val="00F20986"/>
    <w:rsid w:val="00F20B3E"/>
    <w:rsid w:val="00F212CF"/>
    <w:rsid w:val="00F226D4"/>
    <w:rsid w:val="00F22AA3"/>
    <w:rsid w:val="00F22FA4"/>
    <w:rsid w:val="00F23345"/>
    <w:rsid w:val="00F24B7A"/>
    <w:rsid w:val="00F26D47"/>
    <w:rsid w:val="00F30908"/>
    <w:rsid w:val="00F31BF7"/>
    <w:rsid w:val="00F34054"/>
    <w:rsid w:val="00F356D2"/>
    <w:rsid w:val="00F35894"/>
    <w:rsid w:val="00F35FC5"/>
    <w:rsid w:val="00F36F13"/>
    <w:rsid w:val="00F40025"/>
    <w:rsid w:val="00F44107"/>
    <w:rsid w:val="00F447C2"/>
    <w:rsid w:val="00F45818"/>
    <w:rsid w:val="00F543E2"/>
    <w:rsid w:val="00F54CAD"/>
    <w:rsid w:val="00F559A0"/>
    <w:rsid w:val="00F55DF2"/>
    <w:rsid w:val="00F56732"/>
    <w:rsid w:val="00F56BAA"/>
    <w:rsid w:val="00F56D1E"/>
    <w:rsid w:val="00F6002B"/>
    <w:rsid w:val="00F607D2"/>
    <w:rsid w:val="00F61359"/>
    <w:rsid w:val="00F620A1"/>
    <w:rsid w:val="00F622EC"/>
    <w:rsid w:val="00F659E7"/>
    <w:rsid w:val="00F6642C"/>
    <w:rsid w:val="00F66E93"/>
    <w:rsid w:val="00F7006B"/>
    <w:rsid w:val="00F70FCB"/>
    <w:rsid w:val="00F735D9"/>
    <w:rsid w:val="00F74C43"/>
    <w:rsid w:val="00F77498"/>
    <w:rsid w:val="00F815A9"/>
    <w:rsid w:val="00F816E1"/>
    <w:rsid w:val="00F829CC"/>
    <w:rsid w:val="00F84FE2"/>
    <w:rsid w:val="00F85669"/>
    <w:rsid w:val="00F9135A"/>
    <w:rsid w:val="00F928E4"/>
    <w:rsid w:val="00F92DF1"/>
    <w:rsid w:val="00F9393D"/>
    <w:rsid w:val="00F93A7D"/>
    <w:rsid w:val="00F95254"/>
    <w:rsid w:val="00F95DFD"/>
    <w:rsid w:val="00F96A1E"/>
    <w:rsid w:val="00F977E5"/>
    <w:rsid w:val="00FA1012"/>
    <w:rsid w:val="00FA14A8"/>
    <w:rsid w:val="00FA3400"/>
    <w:rsid w:val="00FA59B4"/>
    <w:rsid w:val="00FA5E93"/>
    <w:rsid w:val="00FA60D0"/>
    <w:rsid w:val="00FA6EAF"/>
    <w:rsid w:val="00FB119D"/>
    <w:rsid w:val="00FB219E"/>
    <w:rsid w:val="00FB22B6"/>
    <w:rsid w:val="00FB25B5"/>
    <w:rsid w:val="00FB266F"/>
    <w:rsid w:val="00FB5090"/>
    <w:rsid w:val="00FB50D9"/>
    <w:rsid w:val="00FB5D66"/>
    <w:rsid w:val="00FB6CD1"/>
    <w:rsid w:val="00FC143A"/>
    <w:rsid w:val="00FC4152"/>
    <w:rsid w:val="00FC6C5A"/>
    <w:rsid w:val="00FC7079"/>
    <w:rsid w:val="00FC7771"/>
    <w:rsid w:val="00FD2C84"/>
    <w:rsid w:val="00FD2F09"/>
    <w:rsid w:val="00FD3355"/>
    <w:rsid w:val="00FD3628"/>
    <w:rsid w:val="00FD4681"/>
    <w:rsid w:val="00FD59F6"/>
    <w:rsid w:val="00FD5DEB"/>
    <w:rsid w:val="00FD6187"/>
    <w:rsid w:val="00FD6B46"/>
    <w:rsid w:val="00FE1F74"/>
    <w:rsid w:val="00FE2F46"/>
    <w:rsid w:val="00FE2F4A"/>
    <w:rsid w:val="00FE2F98"/>
    <w:rsid w:val="00FE3B3D"/>
    <w:rsid w:val="00FE40AC"/>
    <w:rsid w:val="00FE4248"/>
    <w:rsid w:val="00FE53BF"/>
    <w:rsid w:val="00FE5A7F"/>
    <w:rsid w:val="00FE5B83"/>
    <w:rsid w:val="00FE6074"/>
    <w:rsid w:val="00FF020C"/>
    <w:rsid w:val="00FF099C"/>
    <w:rsid w:val="00FF1ED3"/>
    <w:rsid w:val="00FF3B8B"/>
    <w:rsid w:val="00FF598C"/>
    <w:rsid w:val="00FF5BD4"/>
    <w:rsid w:val="01EFAEB6"/>
    <w:rsid w:val="0C33CC6B"/>
    <w:rsid w:val="3063C155"/>
    <w:rsid w:val="482D956F"/>
    <w:rsid w:val="5091E58F"/>
    <w:rsid w:val="55A0A4EC"/>
    <w:rsid w:val="58A17EC6"/>
    <w:rsid w:val="787A2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A0B80"/>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Recommendation,L,Brief List Paragraph 1,Bullets,CV text,DDM Gen Text,Dot pt,F5 List Paragraph,FooterText,List Paragraph1,List Paragraph11,List Paragraph111,List Paragraph2,Medium Grid 1 - Accent 21,NAST Quote,Numbered Paragraph,Table text"/>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97"/>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rsid w:val="0045365D"/>
    <w:pPr>
      <w:spacing w:after="100"/>
    </w:pPr>
  </w:style>
  <w:style w:type="paragraph" w:styleId="TOC2">
    <w:name w:val="toc 2"/>
    <w:basedOn w:val="Normal"/>
    <w:next w:val="Normal"/>
    <w:autoRedefine/>
    <w:uiPriority w:val="39"/>
    <w:rsid w:val="0045365D"/>
    <w:pPr>
      <w:spacing w:after="100"/>
      <w:ind w:left="200"/>
    </w:pPr>
  </w:style>
  <w:style w:type="paragraph" w:styleId="TOC3">
    <w:name w:val="toc 3"/>
    <w:basedOn w:val="Normal"/>
    <w:next w:val="Normal"/>
    <w:autoRedefine/>
    <w:uiPriority w:val="39"/>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45C6C"/>
    <w:rPr>
      <w:sz w:val="16"/>
      <w:szCs w:val="16"/>
    </w:rPr>
  </w:style>
  <w:style w:type="paragraph" w:styleId="CommentText">
    <w:name w:val="annotation text"/>
    <w:basedOn w:val="Normal"/>
    <w:link w:val="CommentTextChar"/>
    <w:uiPriority w:val="99"/>
    <w:unhideWhenUsed/>
    <w:rsid w:val="00945C6C"/>
    <w:pPr>
      <w:spacing w:line="240" w:lineRule="auto"/>
    </w:pPr>
    <w:rPr>
      <w:sz w:val="20"/>
      <w:szCs w:val="20"/>
    </w:rPr>
  </w:style>
  <w:style w:type="character" w:customStyle="1" w:styleId="CommentTextChar">
    <w:name w:val="Comment Text Char"/>
    <w:basedOn w:val="DefaultParagraphFont"/>
    <w:link w:val="CommentText"/>
    <w:uiPriority w:val="99"/>
    <w:rsid w:val="00945C6C"/>
    <w:rPr>
      <w:spacing w:val="3"/>
      <w:sz w:val="20"/>
      <w:szCs w:val="20"/>
    </w:rPr>
  </w:style>
  <w:style w:type="paragraph" w:styleId="CommentSubject">
    <w:name w:val="annotation subject"/>
    <w:basedOn w:val="CommentText"/>
    <w:next w:val="CommentText"/>
    <w:link w:val="CommentSubjectChar"/>
    <w:uiPriority w:val="99"/>
    <w:semiHidden/>
    <w:unhideWhenUsed/>
    <w:rsid w:val="00945C6C"/>
    <w:rPr>
      <w:b/>
      <w:bCs/>
    </w:rPr>
  </w:style>
  <w:style w:type="character" w:customStyle="1" w:styleId="CommentSubjectChar">
    <w:name w:val="Comment Subject Char"/>
    <w:basedOn w:val="CommentTextChar"/>
    <w:link w:val="CommentSubject"/>
    <w:uiPriority w:val="99"/>
    <w:semiHidden/>
    <w:rsid w:val="00945C6C"/>
    <w:rPr>
      <w:b/>
      <w:bCs/>
      <w:spacing w:val="3"/>
      <w:sz w:val="20"/>
      <w:szCs w:val="20"/>
    </w:rPr>
  </w:style>
  <w:style w:type="table" w:styleId="PlainTable2">
    <w:name w:val="Plain Table 2"/>
    <w:basedOn w:val="TableNormal"/>
    <w:uiPriority w:val="42"/>
    <w:rsid w:val="00CD61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Recommendation Char,L Char,Brief List Paragraph 1 Char,Bullets Char,CV text Char,DDM Gen Text Char,Dot pt Char,F5 List Paragraph Char,FooterText Char,List Paragraph1 Char,List Paragraph11 Char,List Paragraph111 Char,NAST Quote Char"/>
    <w:basedOn w:val="DefaultParagraphFont"/>
    <w:link w:val="ListParagraph"/>
    <w:uiPriority w:val="34"/>
    <w:qFormat/>
    <w:rsid w:val="00EF64D1"/>
    <w:rPr>
      <w:spacing w:val="3"/>
      <w:sz w:val="22"/>
    </w:rPr>
  </w:style>
  <w:style w:type="paragraph" w:styleId="Quote">
    <w:name w:val="Quote"/>
    <w:basedOn w:val="Normal"/>
    <w:next w:val="Normal"/>
    <w:link w:val="QuoteChar"/>
    <w:uiPriority w:val="29"/>
    <w:qFormat/>
    <w:rsid w:val="00EF64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4D1"/>
    <w:rPr>
      <w:i/>
      <w:iCs/>
      <w:color w:val="404040" w:themeColor="text1" w:themeTint="BF"/>
      <w:spacing w:val="3"/>
      <w:sz w:val="22"/>
    </w:rPr>
  </w:style>
  <w:style w:type="character" w:customStyle="1" w:styleId="normaltextrun">
    <w:name w:val="normaltextrun"/>
    <w:basedOn w:val="DefaultParagraphFont"/>
    <w:rsid w:val="008C0FE1"/>
  </w:style>
  <w:style w:type="paragraph" w:styleId="Revision">
    <w:name w:val="Revision"/>
    <w:hidden/>
    <w:uiPriority w:val="99"/>
    <w:semiHidden/>
    <w:rsid w:val="00E12879"/>
    <w:pPr>
      <w:spacing w:after="0" w:line="240" w:lineRule="auto"/>
    </w:pPr>
    <w:rPr>
      <w:spacing w:val="3"/>
      <w:sz w:val="22"/>
    </w:rPr>
  </w:style>
  <w:style w:type="table" w:styleId="GridTable1Light">
    <w:name w:val="Grid Table 1 Light"/>
    <w:basedOn w:val="TableNormal"/>
    <w:uiPriority w:val="46"/>
    <w:rsid w:val="003117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FF020C"/>
    <w:rPr>
      <w:rFonts w:ascii="Segoe UI" w:hAnsi="Segoe UI" w:cs="Segoe UI" w:hint="default"/>
      <w:sz w:val="18"/>
      <w:szCs w:val="18"/>
    </w:rPr>
  </w:style>
  <w:style w:type="paragraph" w:customStyle="1" w:styleId="PageNumber100">
    <w:name w:val="Page Number10"/>
    <w:basedOn w:val="Normal"/>
    <w:uiPriority w:val="1"/>
    <w:semiHidden/>
    <w:unhideWhenUsed/>
    <w:qFormat/>
    <w:rsid w:val="00107C36"/>
    <w:rPr>
      <w:color w:val="005A70" w:themeColor="accent1"/>
      <w:sz w:val="18"/>
    </w:rPr>
  </w:style>
  <w:style w:type="paragraph" w:customStyle="1" w:styleId="PageNumber1000">
    <w:name w:val="Page Number100"/>
    <w:basedOn w:val="Normal"/>
    <w:uiPriority w:val="1"/>
    <w:semiHidden/>
    <w:unhideWhenUsed/>
    <w:qFormat/>
    <w:rsid w:val="00DC5E09"/>
    <w:rPr>
      <w:color w:val="005A70"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283">
      <w:bodyDiv w:val="1"/>
      <w:marLeft w:val="0"/>
      <w:marRight w:val="0"/>
      <w:marTop w:val="0"/>
      <w:marBottom w:val="0"/>
      <w:divBdr>
        <w:top w:val="none" w:sz="0" w:space="0" w:color="auto"/>
        <w:left w:val="none" w:sz="0" w:space="0" w:color="auto"/>
        <w:bottom w:val="none" w:sz="0" w:space="0" w:color="auto"/>
        <w:right w:val="none" w:sz="0" w:space="0" w:color="auto"/>
      </w:divBdr>
    </w:div>
    <w:div w:id="5911401">
      <w:bodyDiv w:val="1"/>
      <w:marLeft w:val="0"/>
      <w:marRight w:val="0"/>
      <w:marTop w:val="0"/>
      <w:marBottom w:val="0"/>
      <w:divBdr>
        <w:top w:val="none" w:sz="0" w:space="0" w:color="auto"/>
        <w:left w:val="none" w:sz="0" w:space="0" w:color="auto"/>
        <w:bottom w:val="none" w:sz="0" w:space="0" w:color="auto"/>
        <w:right w:val="none" w:sz="0" w:space="0" w:color="auto"/>
      </w:divBdr>
    </w:div>
    <w:div w:id="6950051">
      <w:bodyDiv w:val="1"/>
      <w:marLeft w:val="0"/>
      <w:marRight w:val="0"/>
      <w:marTop w:val="0"/>
      <w:marBottom w:val="0"/>
      <w:divBdr>
        <w:top w:val="none" w:sz="0" w:space="0" w:color="auto"/>
        <w:left w:val="none" w:sz="0" w:space="0" w:color="auto"/>
        <w:bottom w:val="none" w:sz="0" w:space="0" w:color="auto"/>
        <w:right w:val="none" w:sz="0" w:space="0" w:color="auto"/>
      </w:divBdr>
    </w:div>
    <w:div w:id="7827857">
      <w:bodyDiv w:val="1"/>
      <w:marLeft w:val="0"/>
      <w:marRight w:val="0"/>
      <w:marTop w:val="0"/>
      <w:marBottom w:val="0"/>
      <w:divBdr>
        <w:top w:val="none" w:sz="0" w:space="0" w:color="auto"/>
        <w:left w:val="none" w:sz="0" w:space="0" w:color="auto"/>
        <w:bottom w:val="none" w:sz="0" w:space="0" w:color="auto"/>
        <w:right w:val="none" w:sz="0" w:space="0" w:color="auto"/>
      </w:divBdr>
    </w:div>
    <w:div w:id="8605977">
      <w:bodyDiv w:val="1"/>
      <w:marLeft w:val="0"/>
      <w:marRight w:val="0"/>
      <w:marTop w:val="0"/>
      <w:marBottom w:val="0"/>
      <w:divBdr>
        <w:top w:val="none" w:sz="0" w:space="0" w:color="auto"/>
        <w:left w:val="none" w:sz="0" w:space="0" w:color="auto"/>
        <w:bottom w:val="none" w:sz="0" w:space="0" w:color="auto"/>
        <w:right w:val="none" w:sz="0" w:space="0" w:color="auto"/>
      </w:divBdr>
    </w:div>
    <w:div w:id="44569930">
      <w:bodyDiv w:val="1"/>
      <w:marLeft w:val="0"/>
      <w:marRight w:val="0"/>
      <w:marTop w:val="0"/>
      <w:marBottom w:val="0"/>
      <w:divBdr>
        <w:top w:val="none" w:sz="0" w:space="0" w:color="auto"/>
        <w:left w:val="none" w:sz="0" w:space="0" w:color="auto"/>
        <w:bottom w:val="none" w:sz="0" w:space="0" w:color="auto"/>
        <w:right w:val="none" w:sz="0" w:space="0" w:color="auto"/>
      </w:divBdr>
    </w:div>
    <w:div w:id="45423421">
      <w:bodyDiv w:val="1"/>
      <w:marLeft w:val="0"/>
      <w:marRight w:val="0"/>
      <w:marTop w:val="0"/>
      <w:marBottom w:val="0"/>
      <w:divBdr>
        <w:top w:val="none" w:sz="0" w:space="0" w:color="auto"/>
        <w:left w:val="none" w:sz="0" w:space="0" w:color="auto"/>
        <w:bottom w:val="none" w:sz="0" w:space="0" w:color="auto"/>
        <w:right w:val="none" w:sz="0" w:space="0" w:color="auto"/>
      </w:divBdr>
    </w:div>
    <w:div w:id="54403998">
      <w:bodyDiv w:val="1"/>
      <w:marLeft w:val="0"/>
      <w:marRight w:val="0"/>
      <w:marTop w:val="0"/>
      <w:marBottom w:val="0"/>
      <w:divBdr>
        <w:top w:val="none" w:sz="0" w:space="0" w:color="auto"/>
        <w:left w:val="none" w:sz="0" w:space="0" w:color="auto"/>
        <w:bottom w:val="none" w:sz="0" w:space="0" w:color="auto"/>
        <w:right w:val="none" w:sz="0" w:space="0" w:color="auto"/>
      </w:divBdr>
    </w:div>
    <w:div w:id="60643213">
      <w:bodyDiv w:val="1"/>
      <w:marLeft w:val="0"/>
      <w:marRight w:val="0"/>
      <w:marTop w:val="0"/>
      <w:marBottom w:val="0"/>
      <w:divBdr>
        <w:top w:val="none" w:sz="0" w:space="0" w:color="auto"/>
        <w:left w:val="none" w:sz="0" w:space="0" w:color="auto"/>
        <w:bottom w:val="none" w:sz="0" w:space="0" w:color="auto"/>
        <w:right w:val="none" w:sz="0" w:space="0" w:color="auto"/>
      </w:divBdr>
    </w:div>
    <w:div w:id="85002340">
      <w:bodyDiv w:val="1"/>
      <w:marLeft w:val="0"/>
      <w:marRight w:val="0"/>
      <w:marTop w:val="0"/>
      <w:marBottom w:val="0"/>
      <w:divBdr>
        <w:top w:val="none" w:sz="0" w:space="0" w:color="auto"/>
        <w:left w:val="none" w:sz="0" w:space="0" w:color="auto"/>
        <w:bottom w:val="none" w:sz="0" w:space="0" w:color="auto"/>
        <w:right w:val="none" w:sz="0" w:space="0" w:color="auto"/>
      </w:divBdr>
    </w:div>
    <w:div w:id="85151268">
      <w:bodyDiv w:val="1"/>
      <w:marLeft w:val="0"/>
      <w:marRight w:val="0"/>
      <w:marTop w:val="0"/>
      <w:marBottom w:val="0"/>
      <w:divBdr>
        <w:top w:val="none" w:sz="0" w:space="0" w:color="auto"/>
        <w:left w:val="none" w:sz="0" w:space="0" w:color="auto"/>
        <w:bottom w:val="none" w:sz="0" w:space="0" w:color="auto"/>
        <w:right w:val="none" w:sz="0" w:space="0" w:color="auto"/>
      </w:divBdr>
    </w:div>
    <w:div w:id="88474415">
      <w:bodyDiv w:val="1"/>
      <w:marLeft w:val="0"/>
      <w:marRight w:val="0"/>
      <w:marTop w:val="0"/>
      <w:marBottom w:val="0"/>
      <w:divBdr>
        <w:top w:val="none" w:sz="0" w:space="0" w:color="auto"/>
        <w:left w:val="none" w:sz="0" w:space="0" w:color="auto"/>
        <w:bottom w:val="none" w:sz="0" w:space="0" w:color="auto"/>
        <w:right w:val="none" w:sz="0" w:space="0" w:color="auto"/>
      </w:divBdr>
    </w:div>
    <w:div w:id="96875028">
      <w:bodyDiv w:val="1"/>
      <w:marLeft w:val="0"/>
      <w:marRight w:val="0"/>
      <w:marTop w:val="0"/>
      <w:marBottom w:val="0"/>
      <w:divBdr>
        <w:top w:val="none" w:sz="0" w:space="0" w:color="auto"/>
        <w:left w:val="none" w:sz="0" w:space="0" w:color="auto"/>
        <w:bottom w:val="none" w:sz="0" w:space="0" w:color="auto"/>
        <w:right w:val="none" w:sz="0" w:space="0" w:color="auto"/>
      </w:divBdr>
      <w:divsChild>
        <w:div w:id="25301433">
          <w:marLeft w:val="0"/>
          <w:marRight w:val="0"/>
          <w:marTop w:val="0"/>
          <w:marBottom w:val="300"/>
          <w:divBdr>
            <w:top w:val="none" w:sz="0" w:space="0" w:color="auto"/>
            <w:left w:val="none" w:sz="0" w:space="0" w:color="auto"/>
            <w:bottom w:val="single" w:sz="12" w:space="9" w:color="979797"/>
            <w:right w:val="none" w:sz="0" w:space="0" w:color="auto"/>
          </w:divBdr>
        </w:div>
      </w:divsChild>
    </w:div>
    <w:div w:id="104348055">
      <w:bodyDiv w:val="1"/>
      <w:marLeft w:val="0"/>
      <w:marRight w:val="0"/>
      <w:marTop w:val="0"/>
      <w:marBottom w:val="0"/>
      <w:divBdr>
        <w:top w:val="none" w:sz="0" w:space="0" w:color="auto"/>
        <w:left w:val="none" w:sz="0" w:space="0" w:color="auto"/>
        <w:bottom w:val="none" w:sz="0" w:space="0" w:color="auto"/>
        <w:right w:val="none" w:sz="0" w:space="0" w:color="auto"/>
      </w:divBdr>
    </w:div>
    <w:div w:id="114256337">
      <w:bodyDiv w:val="1"/>
      <w:marLeft w:val="0"/>
      <w:marRight w:val="0"/>
      <w:marTop w:val="0"/>
      <w:marBottom w:val="0"/>
      <w:divBdr>
        <w:top w:val="none" w:sz="0" w:space="0" w:color="auto"/>
        <w:left w:val="none" w:sz="0" w:space="0" w:color="auto"/>
        <w:bottom w:val="none" w:sz="0" w:space="0" w:color="auto"/>
        <w:right w:val="none" w:sz="0" w:space="0" w:color="auto"/>
      </w:divBdr>
    </w:div>
    <w:div w:id="116877276">
      <w:bodyDiv w:val="1"/>
      <w:marLeft w:val="0"/>
      <w:marRight w:val="0"/>
      <w:marTop w:val="0"/>
      <w:marBottom w:val="0"/>
      <w:divBdr>
        <w:top w:val="none" w:sz="0" w:space="0" w:color="auto"/>
        <w:left w:val="none" w:sz="0" w:space="0" w:color="auto"/>
        <w:bottom w:val="none" w:sz="0" w:space="0" w:color="auto"/>
        <w:right w:val="none" w:sz="0" w:space="0" w:color="auto"/>
      </w:divBdr>
    </w:div>
    <w:div w:id="151409580">
      <w:bodyDiv w:val="1"/>
      <w:marLeft w:val="0"/>
      <w:marRight w:val="0"/>
      <w:marTop w:val="0"/>
      <w:marBottom w:val="0"/>
      <w:divBdr>
        <w:top w:val="none" w:sz="0" w:space="0" w:color="auto"/>
        <w:left w:val="none" w:sz="0" w:space="0" w:color="auto"/>
        <w:bottom w:val="none" w:sz="0" w:space="0" w:color="auto"/>
        <w:right w:val="none" w:sz="0" w:space="0" w:color="auto"/>
      </w:divBdr>
    </w:div>
    <w:div w:id="160044024">
      <w:bodyDiv w:val="1"/>
      <w:marLeft w:val="0"/>
      <w:marRight w:val="0"/>
      <w:marTop w:val="0"/>
      <w:marBottom w:val="0"/>
      <w:divBdr>
        <w:top w:val="none" w:sz="0" w:space="0" w:color="auto"/>
        <w:left w:val="none" w:sz="0" w:space="0" w:color="auto"/>
        <w:bottom w:val="none" w:sz="0" w:space="0" w:color="auto"/>
        <w:right w:val="none" w:sz="0" w:space="0" w:color="auto"/>
      </w:divBdr>
    </w:div>
    <w:div w:id="174148452">
      <w:bodyDiv w:val="1"/>
      <w:marLeft w:val="0"/>
      <w:marRight w:val="0"/>
      <w:marTop w:val="0"/>
      <w:marBottom w:val="0"/>
      <w:divBdr>
        <w:top w:val="none" w:sz="0" w:space="0" w:color="auto"/>
        <w:left w:val="none" w:sz="0" w:space="0" w:color="auto"/>
        <w:bottom w:val="none" w:sz="0" w:space="0" w:color="auto"/>
        <w:right w:val="none" w:sz="0" w:space="0" w:color="auto"/>
      </w:divBdr>
    </w:div>
    <w:div w:id="194272561">
      <w:bodyDiv w:val="1"/>
      <w:marLeft w:val="0"/>
      <w:marRight w:val="0"/>
      <w:marTop w:val="0"/>
      <w:marBottom w:val="0"/>
      <w:divBdr>
        <w:top w:val="none" w:sz="0" w:space="0" w:color="auto"/>
        <w:left w:val="none" w:sz="0" w:space="0" w:color="auto"/>
        <w:bottom w:val="none" w:sz="0" w:space="0" w:color="auto"/>
        <w:right w:val="none" w:sz="0" w:space="0" w:color="auto"/>
      </w:divBdr>
    </w:div>
    <w:div w:id="201595677">
      <w:bodyDiv w:val="1"/>
      <w:marLeft w:val="0"/>
      <w:marRight w:val="0"/>
      <w:marTop w:val="0"/>
      <w:marBottom w:val="0"/>
      <w:divBdr>
        <w:top w:val="none" w:sz="0" w:space="0" w:color="auto"/>
        <w:left w:val="none" w:sz="0" w:space="0" w:color="auto"/>
        <w:bottom w:val="none" w:sz="0" w:space="0" w:color="auto"/>
        <w:right w:val="none" w:sz="0" w:space="0" w:color="auto"/>
      </w:divBdr>
    </w:div>
    <w:div w:id="206181804">
      <w:bodyDiv w:val="1"/>
      <w:marLeft w:val="0"/>
      <w:marRight w:val="0"/>
      <w:marTop w:val="0"/>
      <w:marBottom w:val="0"/>
      <w:divBdr>
        <w:top w:val="none" w:sz="0" w:space="0" w:color="auto"/>
        <w:left w:val="none" w:sz="0" w:space="0" w:color="auto"/>
        <w:bottom w:val="none" w:sz="0" w:space="0" w:color="auto"/>
        <w:right w:val="none" w:sz="0" w:space="0" w:color="auto"/>
      </w:divBdr>
    </w:div>
    <w:div w:id="207956584">
      <w:bodyDiv w:val="1"/>
      <w:marLeft w:val="0"/>
      <w:marRight w:val="0"/>
      <w:marTop w:val="0"/>
      <w:marBottom w:val="0"/>
      <w:divBdr>
        <w:top w:val="none" w:sz="0" w:space="0" w:color="auto"/>
        <w:left w:val="none" w:sz="0" w:space="0" w:color="auto"/>
        <w:bottom w:val="none" w:sz="0" w:space="0" w:color="auto"/>
        <w:right w:val="none" w:sz="0" w:space="0" w:color="auto"/>
      </w:divBdr>
    </w:div>
    <w:div w:id="210726968">
      <w:bodyDiv w:val="1"/>
      <w:marLeft w:val="0"/>
      <w:marRight w:val="0"/>
      <w:marTop w:val="0"/>
      <w:marBottom w:val="0"/>
      <w:divBdr>
        <w:top w:val="none" w:sz="0" w:space="0" w:color="auto"/>
        <w:left w:val="none" w:sz="0" w:space="0" w:color="auto"/>
        <w:bottom w:val="none" w:sz="0" w:space="0" w:color="auto"/>
        <w:right w:val="none" w:sz="0" w:space="0" w:color="auto"/>
      </w:divBdr>
    </w:div>
    <w:div w:id="213351107">
      <w:bodyDiv w:val="1"/>
      <w:marLeft w:val="0"/>
      <w:marRight w:val="0"/>
      <w:marTop w:val="0"/>
      <w:marBottom w:val="0"/>
      <w:divBdr>
        <w:top w:val="none" w:sz="0" w:space="0" w:color="auto"/>
        <w:left w:val="none" w:sz="0" w:space="0" w:color="auto"/>
        <w:bottom w:val="none" w:sz="0" w:space="0" w:color="auto"/>
        <w:right w:val="none" w:sz="0" w:space="0" w:color="auto"/>
      </w:divBdr>
    </w:div>
    <w:div w:id="213473108">
      <w:bodyDiv w:val="1"/>
      <w:marLeft w:val="0"/>
      <w:marRight w:val="0"/>
      <w:marTop w:val="0"/>
      <w:marBottom w:val="0"/>
      <w:divBdr>
        <w:top w:val="none" w:sz="0" w:space="0" w:color="auto"/>
        <w:left w:val="none" w:sz="0" w:space="0" w:color="auto"/>
        <w:bottom w:val="none" w:sz="0" w:space="0" w:color="auto"/>
        <w:right w:val="none" w:sz="0" w:space="0" w:color="auto"/>
      </w:divBdr>
    </w:div>
    <w:div w:id="218132086">
      <w:bodyDiv w:val="1"/>
      <w:marLeft w:val="0"/>
      <w:marRight w:val="0"/>
      <w:marTop w:val="0"/>
      <w:marBottom w:val="0"/>
      <w:divBdr>
        <w:top w:val="none" w:sz="0" w:space="0" w:color="auto"/>
        <w:left w:val="none" w:sz="0" w:space="0" w:color="auto"/>
        <w:bottom w:val="none" w:sz="0" w:space="0" w:color="auto"/>
        <w:right w:val="none" w:sz="0" w:space="0" w:color="auto"/>
      </w:divBdr>
    </w:div>
    <w:div w:id="223878200">
      <w:bodyDiv w:val="1"/>
      <w:marLeft w:val="0"/>
      <w:marRight w:val="0"/>
      <w:marTop w:val="0"/>
      <w:marBottom w:val="0"/>
      <w:divBdr>
        <w:top w:val="none" w:sz="0" w:space="0" w:color="auto"/>
        <w:left w:val="none" w:sz="0" w:space="0" w:color="auto"/>
        <w:bottom w:val="none" w:sz="0" w:space="0" w:color="auto"/>
        <w:right w:val="none" w:sz="0" w:space="0" w:color="auto"/>
      </w:divBdr>
    </w:div>
    <w:div w:id="232469598">
      <w:bodyDiv w:val="1"/>
      <w:marLeft w:val="0"/>
      <w:marRight w:val="0"/>
      <w:marTop w:val="0"/>
      <w:marBottom w:val="0"/>
      <w:divBdr>
        <w:top w:val="none" w:sz="0" w:space="0" w:color="auto"/>
        <w:left w:val="none" w:sz="0" w:space="0" w:color="auto"/>
        <w:bottom w:val="none" w:sz="0" w:space="0" w:color="auto"/>
        <w:right w:val="none" w:sz="0" w:space="0" w:color="auto"/>
      </w:divBdr>
    </w:div>
    <w:div w:id="236133710">
      <w:bodyDiv w:val="1"/>
      <w:marLeft w:val="0"/>
      <w:marRight w:val="0"/>
      <w:marTop w:val="0"/>
      <w:marBottom w:val="0"/>
      <w:divBdr>
        <w:top w:val="none" w:sz="0" w:space="0" w:color="auto"/>
        <w:left w:val="none" w:sz="0" w:space="0" w:color="auto"/>
        <w:bottom w:val="none" w:sz="0" w:space="0" w:color="auto"/>
        <w:right w:val="none" w:sz="0" w:space="0" w:color="auto"/>
      </w:divBdr>
    </w:div>
    <w:div w:id="239218899">
      <w:bodyDiv w:val="1"/>
      <w:marLeft w:val="0"/>
      <w:marRight w:val="0"/>
      <w:marTop w:val="0"/>
      <w:marBottom w:val="0"/>
      <w:divBdr>
        <w:top w:val="none" w:sz="0" w:space="0" w:color="auto"/>
        <w:left w:val="none" w:sz="0" w:space="0" w:color="auto"/>
        <w:bottom w:val="none" w:sz="0" w:space="0" w:color="auto"/>
        <w:right w:val="none" w:sz="0" w:space="0" w:color="auto"/>
      </w:divBdr>
    </w:div>
    <w:div w:id="241378239">
      <w:bodyDiv w:val="1"/>
      <w:marLeft w:val="0"/>
      <w:marRight w:val="0"/>
      <w:marTop w:val="0"/>
      <w:marBottom w:val="0"/>
      <w:divBdr>
        <w:top w:val="none" w:sz="0" w:space="0" w:color="auto"/>
        <w:left w:val="none" w:sz="0" w:space="0" w:color="auto"/>
        <w:bottom w:val="none" w:sz="0" w:space="0" w:color="auto"/>
        <w:right w:val="none" w:sz="0" w:space="0" w:color="auto"/>
      </w:divBdr>
    </w:div>
    <w:div w:id="253591484">
      <w:bodyDiv w:val="1"/>
      <w:marLeft w:val="0"/>
      <w:marRight w:val="0"/>
      <w:marTop w:val="0"/>
      <w:marBottom w:val="0"/>
      <w:divBdr>
        <w:top w:val="none" w:sz="0" w:space="0" w:color="auto"/>
        <w:left w:val="none" w:sz="0" w:space="0" w:color="auto"/>
        <w:bottom w:val="none" w:sz="0" w:space="0" w:color="auto"/>
        <w:right w:val="none" w:sz="0" w:space="0" w:color="auto"/>
      </w:divBdr>
      <w:divsChild>
        <w:div w:id="2117864116">
          <w:marLeft w:val="0"/>
          <w:marRight w:val="0"/>
          <w:marTop w:val="0"/>
          <w:marBottom w:val="0"/>
          <w:divBdr>
            <w:top w:val="none" w:sz="0" w:space="0" w:color="auto"/>
            <w:left w:val="none" w:sz="0" w:space="0" w:color="auto"/>
            <w:bottom w:val="none" w:sz="0" w:space="0" w:color="auto"/>
            <w:right w:val="none" w:sz="0" w:space="0" w:color="auto"/>
          </w:divBdr>
          <w:divsChild>
            <w:div w:id="1148009823">
              <w:marLeft w:val="0"/>
              <w:marRight w:val="0"/>
              <w:marTop w:val="0"/>
              <w:marBottom w:val="0"/>
              <w:divBdr>
                <w:top w:val="none" w:sz="0" w:space="0" w:color="auto"/>
                <w:left w:val="none" w:sz="0" w:space="0" w:color="auto"/>
                <w:bottom w:val="none" w:sz="0" w:space="0" w:color="auto"/>
                <w:right w:val="none" w:sz="0" w:space="0" w:color="auto"/>
              </w:divBdr>
              <w:divsChild>
                <w:div w:id="1659844737">
                  <w:marLeft w:val="0"/>
                  <w:marRight w:val="0"/>
                  <w:marTop w:val="0"/>
                  <w:marBottom w:val="0"/>
                  <w:divBdr>
                    <w:top w:val="none" w:sz="0" w:space="0" w:color="auto"/>
                    <w:left w:val="none" w:sz="0" w:space="0" w:color="auto"/>
                    <w:bottom w:val="none" w:sz="0" w:space="0" w:color="auto"/>
                    <w:right w:val="none" w:sz="0" w:space="0" w:color="auto"/>
                  </w:divBdr>
                  <w:divsChild>
                    <w:div w:id="388501371">
                      <w:marLeft w:val="0"/>
                      <w:marRight w:val="0"/>
                      <w:marTop w:val="0"/>
                      <w:marBottom w:val="0"/>
                      <w:divBdr>
                        <w:top w:val="none" w:sz="0" w:space="0" w:color="auto"/>
                        <w:left w:val="none" w:sz="0" w:space="0" w:color="auto"/>
                        <w:bottom w:val="none" w:sz="0" w:space="0" w:color="auto"/>
                        <w:right w:val="none" w:sz="0" w:space="0" w:color="auto"/>
                      </w:divBdr>
                      <w:divsChild>
                        <w:div w:id="669988618">
                          <w:marLeft w:val="0"/>
                          <w:marRight w:val="0"/>
                          <w:marTop w:val="0"/>
                          <w:marBottom w:val="0"/>
                          <w:divBdr>
                            <w:top w:val="none" w:sz="0" w:space="0" w:color="auto"/>
                            <w:left w:val="none" w:sz="0" w:space="0" w:color="auto"/>
                            <w:bottom w:val="none" w:sz="0" w:space="0" w:color="auto"/>
                            <w:right w:val="none" w:sz="0" w:space="0" w:color="auto"/>
                          </w:divBdr>
                          <w:divsChild>
                            <w:div w:id="1725718556">
                              <w:marLeft w:val="0"/>
                              <w:marRight w:val="0"/>
                              <w:marTop w:val="0"/>
                              <w:marBottom w:val="0"/>
                              <w:divBdr>
                                <w:top w:val="none" w:sz="0" w:space="0" w:color="auto"/>
                                <w:left w:val="none" w:sz="0" w:space="0" w:color="auto"/>
                                <w:bottom w:val="none" w:sz="0" w:space="0" w:color="auto"/>
                                <w:right w:val="none" w:sz="0" w:space="0" w:color="auto"/>
                              </w:divBdr>
                              <w:divsChild>
                                <w:div w:id="9996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102088">
      <w:bodyDiv w:val="1"/>
      <w:marLeft w:val="0"/>
      <w:marRight w:val="0"/>
      <w:marTop w:val="0"/>
      <w:marBottom w:val="0"/>
      <w:divBdr>
        <w:top w:val="none" w:sz="0" w:space="0" w:color="auto"/>
        <w:left w:val="none" w:sz="0" w:space="0" w:color="auto"/>
        <w:bottom w:val="none" w:sz="0" w:space="0" w:color="auto"/>
        <w:right w:val="none" w:sz="0" w:space="0" w:color="auto"/>
      </w:divBdr>
    </w:div>
    <w:div w:id="265845687">
      <w:bodyDiv w:val="1"/>
      <w:marLeft w:val="0"/>
      <w:marRight w:val="0"/>
      <w:marTop w:val="0"/>
      <w:marBottom w:val="0"/>
      <w:divBdr>
        <w:top w:val="none" w:sz="0" w:space="0" w:color="auto"/>
        <w:left w:val="none" w:sz="0" w:space="0" w:color="auto"/>
        <w:bottom w:val="none" w:sz="0" w:space="0" w:color="auto"/>
        <w:right w:val="none" w:sz="0" w:space="0" w:color="auto"/>
      </w:divBdr>
    </w:div>
    <w:div w:id="274673097">
      <w:bodyDiv w:val="1"/>
      <w:marLeft w:val="0"/>
      <w:marRight w:val="0"/>
      <w:marTop w:val="0"/>
      <w:marBottom w:val="0"/>
      <w:divBdr>
        <w:top w:val="none" w:sz="0" w:space="0" w:color="auto"/>
        <w:left w:val="none" w:sz="0" w:space="0" w:color="auto"/>
        <w:bottom w:val="none" w:sz="0" w:space="0" w:color="auto"/>
        <w:right w:val="none" w:sz="0" w:space="0" w:color="auto"/>
      </w:divBdr>
    </w:div>
    <w:div w:id="276329395">
      <w:bodyDiv w:val="1"/>
      <w:marLeft w:val="0"/>
      <w:marRight w:val="0"/>
      <w:marTop w:val="0"/>
      <w:marBottom w:val="0"/>
      <w:divBdr>
        <w:top w:val="none" w:sz="0" w:space="0" w:color="auto"/>
        <w:left w:val="none" w:sz="0" w:space="0" w:color="auto"/>
        <w:bottom w:val="none" w:sz="0" w:space="0" w:color="auto"/>
        <w:right w:val="none" w:sz="0" w:space="0" w:color="auto"/>
      </w:divBdr>
      <w:divsChild>
        <w:div w:id="71778483">
          <w:marLeft w:val="0"/>
          <w:marRight w:val="0"/>
          <w:marTop w:val="0"/>
          <w:marBottom w:val="300"/>
          <w:divBdr>
            <w:top w:val="none" w:sz="0" w:space="0" w:color="auto"/>
            <w:left w:val="none" w:sz="0" w:space="0" w:color="auto"/>
            <w:bottom w:val="single" w:sz="12" w:space="9" w:color="979797"/>
            <w:right w:val="none" w:sz="0" w:space="0" w:color="auto"/>
          </w:divBdr>
        </w:div>
      </w:divsChild>
    </w:div>
    <w:div w:id="288826859">
      <w:bodyDiv w:val="1"/>
      <w:marLeft w:val="0"/>
      <w:marRight w:val="0"/>
      <w:marTop w:val="0"/>
      <w:marBottom w:val="0"/>
      <w:divBdr>
        <w:top w:val="none" w:sz="0" w:space="0" w:color="auto"/>
        <w:left w:val="none" w:sz="0" w:space="0" w:color="auto"/>
        <w:bottom w:val="none" w:sz="0" w:space="0" w:color="auto"/>
        <w:right w:val="none" w:sz="0" w:space="0" w:color="auto"/>
      </w:divBdr>
    </w:div>
    <w:div w:id="292490845">
      <w:bodyDiv w:val="1"/>
      <w:marLeft w:val="0"/>
      <w:marRight w:val="0"/>
      <w:marTop w:val="0"/>
      <w:marBottom w:val="0"/>
      <w:divBdr>
        <w:top w:val="none" w:sz="0" w:space="0" w:color="auto"/>
        <w:left w:val="none" w:sz="0" w:space="0" w:color="auto"/>
        <w:bottom w:val="none" w:sz="0" w:space="0" w:color="auto"/>
        <w:right w:val="none" w:sz="0" w:space="0" w:color="auto"/>
      </w:divBdr>
    </w:div>
    <w:div w:id="293099579">
      <w:bodyDiv w:val="1"/>
      <w:marLeft w:val="0"/>
      <w:marRight w:val="0"/>
      <w:marTop w:val="0"/>
      <w:marBottom w:val="0"/>
      <w:divBdr>
        <w:top w:val="none" w:sz="0" w:space="0" w:color="auto"/>
        <w:left w:val="none" w:sz="0" w:space="0" w:color="auto"/>
        <w:bottom w:val="none" w:sz="0" w:space="0" w:color="auto"/>
        <w:right w:val="none" w:sz="0" w:space="0" w:color="auto"/>
      </w:divBdr>
    </w:div>
    <w:div w:id="314577345">
      <w:bodyDiv w:val="1"/>
      <w:marLeft w:val="0"/>
      <w:marRight w:val="0"/>
      <w:marTop w:val="0"/>
      <w:marBottom w:val="0"/>
      <w:divBdr>
        <w:top w:val="none" w:sz="0" w:space="0" w:color="auto"/>
        <w:left w:val="none" w:sz="0" w:space="0" w:color="auto"/>
        <w:bottom w:val="none" w:sz="0" w:space="0" w:color="auto"/>
        <w:right w:val="none" w:sz="0" w:space="0" w:color="auto"/>
      </w:divBdr>
    </w:div>
    <w:div w:id="319506332">
      <w:bodyDiv w:val="1"/>
      <w:marLeft w:val="0"/>
      <w:marRight w:val="0"/>
      <w:marTop w:val="0"/>
      <w:marBottom w:val="0"/>
      <w:divBdr>
        <w:top w:val="none" w:sz="0" w:space="0" w:color="auto"/>
        <w:left w:val="none" w:sz="0" w:space="0" w:color="auto"/>
        <w:bottom w:val="none" w:sz="0" w:space="0" w:color="auto"/>
        <w:right w:val="none" w:sz="0" w:space="0" w:color="auto"/>
      </w:divBdr>
    </w:div>
    <w:div w:id="331681169">
      <w:bodyDiv w:val="1"/>
      <w:marLeft w:val="0"/>
      <w:marRight w:val="0"/>
      <w:marTop w:val="0"/>
      <w:marBottom w:val="0"/>
      <w:divBdr>
        <w:top w:val="none" w:sz="0" w:space="0" w:color="auto"/>
        <w:left w:val="none" w:sz="0" w:space="0" w:color="auto"/>
        <w:bottom w:val="none" w:sz="0" w:space="0" w:color="auto"/>
        <w:right w:val="none" w:sz="0" w:space="0" w:color="auto"/>
      </w:divBdr>
    </w:div>
    <w:div w:id="357513795">
      <w:bodyDiv w:val="1"/>
      <w:marLeft w:val="0"/>
      <w:marRight w:val="0"/>
      <w:marTop w:val="0"/>
      <w:marBottom w:val="0"/>
      <w:divBdr>
        <w:top w:val="none" w:sz="0" w:space="0" w:color="auto"/>
        <w:left w:val="none" w:sz="0" w:space="0" w:color="auto"/>
        <w:bottom w:val="none" w:sz="0" w:space="0" w:color="auto"/>
        <w:right w:val="none" w:sz="0" w:space="0" w:color="auto"/>
      </w:divBdr>
    </w:div>
    <w:div w:id="406416938">
      <w:bodyDiv w:val="1"/>
      <w:marLeft w:val="0"/>
      <w:marRight w:val="0"/>
      <w:marTop w:val="0"/>
      <w:marBottom w:val="0"/>
      <w:divBdr>
        <w:top w:val="none" w:sz="0" w:space="0" w:color="auto"/>
        <w:left w:val="none" w:sz="0" w:space="0" w:color="auto"/>
        <w:bottom w:val="none" w:sz="0" w:space="0" w:color="auto"/>
        <w:right w:val="none" w:sz="0" w:space="0" w:color="auto"/>
      </w:divBdr>
    </w:div>
    <w:div w:id="448624313">
      <w:bodyDiv w:val="1"/>
      <w:marLeft w:val="0"/>
      <w:marRight w:val="0"/>
      <w:marTop w:val="0"/>
      <w:marBottom w:val="0"/>
      <w:divBdr>
        <w:top w:val="none" w:sz="0" w:space="0" w:color="auto"/>
        <w:left w:val="none" w:sz="0" w:space="0" w:color="auto"/>
        <w:bottom w:val="none" w:sz="0" w:space="0" w:color="auto"/>
        <w:right w:val="none" w:sz="0" w:space="0" w:color="auto"/>
      </w:divBdr>
    </w:div>
    <w:div w:id="453401826">
      <w:bodyDiv w:val="1"/>
      <w:marLeft w:val="0"/>
      <w:marRight w:val="0"/>
      <w:marTop w:val="0"/>
      <w:marBottom w:val="0"/>
      <w:divBdr>
        <w:top w:val="none" w:sz="0" w:space="0" w:color="auto"/>
        <w:left w:val="none" w:sz="0" w:space="0" w:color="auto"/>
        <w:bottom w:val="none" w:sz="0" w:space="0" w:color="auto"/>
        <w:right w:val="none" w:sz="0" w:space="0" w:color="auto"/>
      </w:divBdr>
    </w:div>
    <w:div w:id="464934730">
      <w:bodyDiv w:val="1"/>
      <w:marLeft w:val="0"/>
      <w:marRight w:val="0"/>
      <w:marTop w:val="0"/>
      <w:marBottom w:val="0"/>
      <w:divBdr>
        <w:top w:val="none" w:sz="0" w:space="0" w:color="auto"/>
        <w:left w:val="none" w:sz="0" w:space="0" w:color="auto"/>
        <w:bottom w:val="none" w:sz="0" w:space="0" w:color="auto"/>
        <w:right w:val="none" w:sz="0" w:space="0" w:color="auto"/>
      </w:divBdr>
    </w:div>
    <w:div w:id="473372173">
      <w:bodyDiv w:val="1"/>
      <w:marLeft w:val="0"/>
      <w:marRight w:val="0"/>
      <w:marTop w:val="0"/>
      <w:marBottom w:val="0"/>
      <w:divBdr>
        <w:top w:val="none" w:sz="0" w:space="0" w:color="auto"/>
        <w:left w:val="none" w:sz="0" w:space="0" w:color="auto"/>
        <w:bottom w:val="none" w:sz="0" w:space="0" w:color="auto"/>
        <w:right w:val="none" w:sz="0" w:space="0" w:color="auto"/>
      </w:divBdr>
    </w:div>
    <w:div w:id="474225349">
      <w:bodyDiv w:val="1"/>
      <w:marLeft w:val="0"/>
      <w:marRight w:val="0"/>
      <w:marTop w:val="0"/>
      <w:marBottom w:val="0"/>
      <w:divBdr>
        <w:top w:val="none" w:sz="0" w:space="0" w:color="auto"/>
        <w:left w:val="none" w:sz="0" w:space="0" w:color="auto"/>
        <w:bottom w:val="none" w:sz="0" w:space="0" w:color="auto"/>
        <w:right w:val="none" w:sz="0" w:space="0" w:color="auto"/>
      </w:divBdr>
    </w:div>
    <w:div w:id="49473375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220169">
      <w:bodyDiv w:val="1"/>
      <w:marLeft w:val="0"/>
      <w:marRight w:val="0"/>
      <w:marTop w:val="0"/>
      <w:marBottom w:val="0"/>
      <w:divBdr>
        <w:top w:val="none" w:sz="0" w:space="0" w:color="auto"/>
        <w:left w:val="none" w:sz="0" w:space="0" w:color="auto"/>
        <w:bottom w:val="none" w:sz="0" w:space="0" w:color="auto"/>
        <w:right w:val="none" w:sz="0" w:space="0" w:color="auto"/>
      </w:divBdr>
    </w:div>
    <w:div w:id="526480328">
      <w:bodyDiv w:val="1"/>
      <w:marLeft w:val="0"/>
      <w:marRight w:val="0"/>
      <w:marTop w:val="0"/>
      <w:marBottom w:val="0"/>
      <w:divBdr>
        <w:top w:val="none" w:sz="0" w:space="0" w:color="auto"/>
        <w:left w:val="none" w:sz="0" w:space="0" w:color="auto"/>
        <w:bottom w:val="none" w:sz="0" w:space="0" w:color="auto"/>
        <w:right w:val="none" w:sz="0" w:space="0" w:color="auto"/>
      </w:divBdr>
    </w:div>
    <w:div w:id="526912753">
      <w:bodyDiv w:val="1"/>
      <w:marLeft w:val="0"/>
      <w:marRight w:val="0"/>
      <w:marTop w:val="0"/>
      <w:marBottom w:val="0"/>
      <w:divBdr>
        <w:top w:val="none" w:sz="0" w:space="0" w:color="auto"/>
        <w:left w:val="none" w:sz="0" w:space="0" w:color="auto"/>
        <w:bottom w:val="none" w:sz="0" w:space="0" w:color="auto"/>
        <w:right w:val="none" w:sz="0" w:space="0" w:color="auto"/>
      </w:divBdr>
    </w:div>
    <w:div w:id="528226337">
      <w:bodyDiv w:val="1"/>
      <w:marLeft w:val="0"/>
      <w:marRight w:val="0"/>
      <w:marTop w:val="0"/>
      <w:marBottom w:val="0"/>
      <w:divBdr>
        <w:top w:val="none" w:sz="0" w:space="0" w:color="auto"/>
        <w:left w:val="none" w:sz="0" w:space="0" w:color="auto"/>
        <w:bottom w:val="none" w:sz="0" w:space="0" w:color="auto"/>
        <w:right w:val="none" w:sz="0" w:space="0" w:color="auto"/>
      </w:divBdr>
    </w:div>
    <w:div w:id="552927678">
      <w:bodyDiv w:val="1"/>
      <w:marLeft w:val="0"/>
      <w:marRight w:val="0"/>
      <w:marTop w:val="0"/>
      <w:marBottom w:val="0"/>
      <w:divBdr>
        <w:top w:val="none" w:sz="0" w:space="0" w:color="auto"/>
        <w:left w:val="none" w:sz="0" w:space="0" w:color="auto"/>
        <w:bottom w:val="none" w:sz="0" w:space="0" w:color="auto"/>
        <w:right w:val="none" w:sz="0" w:space="0" w:color="auto"/>
      </w:divBdr>
    </w:div>
    <w:div w:id="555244711">
      <w:bodyDiv w:val="1"/>
      <w:marLeft w:val="0"/>
      <w:marRight w:val="0"/>
      <w:marTop w:val="0"/>
      <w:marBottom w:val="0"/>
      <w:divBdr>
        <w:top w:val="none" w:sz="0" w:space="0" w:color="auto"/>
        <w:left w:val="none" w:sz="0" w:space="0" w:color="auto"/>
        <w:bottom w:val="none" w:sz="0" w:space="0" w:color="auto"/>
        <w:right w:val="none" w:sz="0" w:space="0" w:color="auto"/>
      </w:divBdr>
    </w:div>
    <w:div w:id="567109008">
      <w:bodyDiv w:val="1"/>
      <w:marLeft w:val="0"/>
      <w:marRight w:val="0"/>
      <w:marTop w:val="0"/>
      <w:marBottom w:val="0"/>
      <w:divBdr>
        <w:top w:val="none" w:sz="0" w:space="0" w:color="auto"/>
        <w:left w:val="none" w:sz="0" w:space="0" w:color="auto"/>
        <w:bottom w:val="none" w:sz="0" w:space="0" w:color="auto"/>
        <w:right w:val="none" w:sz="0" w:space="0" w:color="auto"/>
      </w:divBdr>
    </w:div>
    <w:div w:id="577137180">
      <w:bodyDiv w:val="1"/>
      <w:marLeft w:val="0"/>
      <w:marRight w:val="0"/>
      <w:marTop w:val="0"/>
      <w:marBottom w:val="0"/>
      <w:divBdr>
        <w:top w:val="none" w:sz="0" w:space="0" w:color="auto"/>
        <w:left w:val="none" w:sz="0" w:space="0" w:color="auto"/>
        <w:bottom w:val="none" w:sz="0" w:space="0" w:color="auto"/>
        <w:right w:val="none" w:sz="0" w:space="0" w:color="auto"/>
      </w:divBdr>
    </w:div>
    <w:div w:id="587230413">
      <w:bodyDiv w:val="1"/>
      <w:marLeft w:val="0"/>
      <w:marRight w:val="0"/>
      <w:marTop w:val="0"/>
      <w:marBottom w:val="0"/>
      <w:divBdr>
        <w:top w:val="none" w:sz="0" w:space="0" w:color="auto"/>
        <w:left w:val="none" w:sz="0" w:space="0" w:color="auto"/>
        <w:bottom w:val="none" w:sz="0" w:space="0" w:color="auto"/>
        <w:right w:val="none" w:sz="0" w:space="0" w:color="auto"/>
      </w:divBdr>
    </w:div>
    <w:div w:id="590744319">
      <w:bodyDiv w:val="1"/>
      <w:marLeft w:val="0"/>
      <w:marRight w:val="0"/>
      <w:marTop w:val="0"/>
      <w:marBottom w:val="0"/>
      <w:divBdr>
        <w:top w:val="none" w:sz="0" w:space="0" w:color="auto"/>
        <w:left w:val="none" w:sz="0" w:space="0" w:color="auto"/>
        <w:bottom w:val="none" w:sz="0" w:space="0" w:color="auto"/>
        <w:right w:val="none" w:sz="0" w:space="0" w:color="auto"/>
      </w:divBdr>
    </w:div>
    <w:div w:id="599949062">
      <w:bodyDiv w:val="1"/>
      <w:marLeft w:val="0"/>
      <w:marRight w:val="0"/>
      <w:marTop w:val="0"/>
      <w:marBottom w:val="0"/>
      <w:divBdr>
        <w:top w:val="none" w:sz="0" w:space="0" w:color="auto"/>
        <w:left w:val="none" w:sz="0" w:space="0" w:color="auto"/>
        <w:bottom w:val="none" w:sz="0" w:space="0" w:color="auto"/>
        <w:right w:val="none" w:sz="0" w:space="0" w:color="auto"/>
      </w:divBdr>
    </w:div>
    <w:div w:id="600069433">
      <w:bodyDiv w:val="1"/>
      <w:marLeft w:val="0"/>
      <w:marRight w:val="0"/>
      <w:marTop w:val="0"/>
      <w:marBottom w:val="0"/>
      <w:divBdr>
        <w:top w:val="none" w:sz="0" w:space="0" w:color="auto"/>
        <w:left w:val="none" w:sz="0" w:space="0" w:color="auto"/>
        <w:bottom w:val="none" w:sz="0" w:space="0" w:color="auto"/>
        <w:right w:val="none" w:sz="0" w:space="0" w:color="auto"/>
      </w:divBdr>
    </w:div>
    <w:div w:id="625893024">
      <w:bodyDiv w:val="1"/>
      <w:marLeft w:val="0"/>
      <w:marRight w:val="0"/>
      <w:marTop w:val="0"/>
      <w:marBottom w:val="0"/>
      <w:divBdr>
        <w:top w:val="none" w:sz="0" w:space="0" w:color="auto"/>
        <w:left w:val="none" w:sz="0" w:space="0" w:color="auto"/>
        <w:bottom w:val="none" w:sz="0" w:space="0" w:color="auto"/>
        <w:right w:val="none" w:sz="0" w:space="0" w:color="auto"/>
      </w:divBdr>
    </w:div>
    <w:div w:id="677804206">
      <w:bodyDiv w:val="1"/>
      <w:marLeft w:val="0"/>
      <w:marRight w:val="0"/>
      <w:marTop w:val="0"/>
      <w:marBottom w:val="0"/>
      <w:divBdr>
        <w:top w:val="none" w:sz="0" w:space="0" w:color="auto"/>
        <w:left w:val="none" w:sz="0" w:space="0" w:color="auto"/>
        <w:bottom w:val="none" w:sz="0" w:space="0" w:color="auto"/>
        <w:right w:val="none" w:sz="0" w:space="0" w:color="auto"/>
      </w:divBdr>
    </w:div>
    <w:div w:id="685447843">
      <w:bodyDiv w:val="1"/>
      <w:marLeft w:val="0"/>
      <w:marRight w:val="0"/>
      <w:marTop w:val="0"/>
      <w:marBottom w:val="0"/>
      <w:divBdr>
        <w:top w:val="none" w:sz="0" w:space="0" w:color="auto"/>
        <w:left w:val="none" w:sz="0" w:space="0" w:color="auto"/>
        <w:bottom w:val="none" w:sz="0" w:space="0" w:color="auto"/>
        <w:right w:val="none" w:sz="0" w:space="0" w:color="auto"/>
      </w:divBdr>
    </w:div>
    <w:div w:id="702897966">
      <w:bodyDiv w:val="1"/>
      <w:marLeft w:val="0"/>
      <w:marRight w:val="0"/>
      <w:marTop w:val="0"/>
      <w:marBottom w:val="0"/>
      <w:divBdr>
        <w:top w:val="none" w:sz="0" w:space="0" w:color="auto"/>
        <w:left w:val="none" w:sz="0" w:space="0" w:color="auto"/>
        <w:bottom w:val="none" w:sz="0" w:space="0" w:color="auto"/>
        <w:right w:val="none" w:sz="0" w:space="0" w:color="auto"/>
      </w:divBdr>
    </w:div>
    <w:div w:id="705762874">
      <w:bodyDiv w:val="1"/>
      <w:marLeft w:val="0"/>
      <w:marRight w:val="0"/>
      <w:marTop w:val="0"/>
      <w:marBottom w:val="0"/>
      <w:divBdr>
        <w:top w:val="none" w:sz="0" w:space="0" w:color="auto"/>
        <w:left w:val="none" w:sz="0" w:space="0" w:color="auto"/>
        <w:bottom w:val="none" w:sz="0" w:space="0" w:color="auto"/>
        <w:right w:val="none" w:sz="0" w:space="0" w:color="auto"/>
      </w:divBdr>
    </w:div>
    <w:div w:id="715281722">
      <w:bodyDiv w:val="1"/>
      <w:marLeft w:val="0"/>
      <w:marRight w:val="0"/>
      <w:marTop w:val="0"/>
      <w:marBottom w:val="0"/>
      <w:divBdr>
        <w:top w:val="none" w:sz="0" w:space="0" w:color="auto"/>
        <w:left w:val="none" w:sz="0" w:space="0" w:color="auto"/>
        <w:bottom w:val="none" w:sz="0" w:space="0" w:color="auto"/>
        <w:right w:val="none" w:sz="0" w:space="0" w:color="auto"/>
      </w:divBdr>
    </w:div>
    <w:div w:id="719402188">
      <w:bodyDiv w:val="1"/>
      <w:marLeft w:val="0"/>
      <w:marRight w:val="0"/>
      <w:marTop w:val="0"/>
      <w:marBottom w:val="0"/>
      <w:divBdr>
        <w:top w:val="none" w:sz="0" w:space="0" w:color="auto"/>
        <w:left w:val="none" w:sz="0" w:space="0" w:color="auto"/>
        <w:bottom w:val="none" w:sz="0" w:space="0" w:color="auto"/>
        <w:right w:val="none" w:sz="0" w:space="0" w:color="auto"/>
      </w:divBdr>
    </w:div>
    <w:div w:id="721251705">
      <w:bodyDiv w:val="1"/>
      <w:marLeft w:val="0"/>
      <w:marRight w:val="0"/>
      <w:marTop w:val="0"/>
      <w:marBottom w:val="0"/>
      <w:divBdr>
        <w:top w:val="none" w:sz="0" w:space="0" w:color="auto"/>
        <w:left w:val="none" w:sz="0" w:space="0" w:color="auto"/>
        <w:bottom w:val="none" w:sz="0" w:space="0" w:color="auto"/>
        <w:right w:val="none" w:sz="0" w:space="0" w:color="auto"/>
      </w:divBdr>
    </w:div>
    <w:div w:id="723411678">
      <w:bodyDiv w:val="1"/>
      <w:marLeft w:val="0"/>
      <w:marRight w:val="0"/>
      <w:marTop w:val="0"/>
      <w:marBottom w:val="0"/>
      <w:divBdr>
        <w:top w:val="none" w:sz="0" w:space="0" w:color="auto"/>
        <w:left w:val="none" w:sz="0" w:space="0" w:color="auto"/>
        <w:bottom w:val="none" w:sz="0" w:space="0" w:color="auto"/>
        <w:right w:val="none" w:sz="0" w:space="0" w:color="auto"/>
      </w:divBdr>
    </w:div>
    <w:div w:id="727917409">
      <w:bodyDiv w:val="1"/>
      <w:marLeft w:val="0"/>
      <w:marRight w:val="0"/>
      <w:marTop w:val="0"/>
      <w:marBottom w:val="0"/>
      <w:divBdr>
        <w:top w:val="none" w:sz="0" w:space="0" w:color="auto"/>
        <w:left w:val="none" w:sz="0" w:space="0" w:color="auto"/>
        <w:bottom w:val="none" w:sz="0" w:space="0" w:color="auto"/>
        <w:right w:val="none" w:sz="0" w:space="0" w:color="auto"/>
      </w:divBdr>
    </w:div>
    <w:div w:id="731198149">
      <w:bodyDiv w:val="1"/>
      <w:marLeft w:val="0"/>
      <w:marRight w:val="0"/>
      <w:marTop w:val="0"/>
      <w:marBottom w:val="0"/>
      <w:divBdr>
        <w:top w:val="none" w:sz="0" w:space="0" w:color="auto"/>
        <w:left w:val="none" w:sz="0" w:space="0" w:color="auto"/>
        <w:bottom w:val="none" w:sz="0" w:space="0" w:color="auto"/>
        <w:right w:val="none" w:sz="0" w:space="0" w:color="auto"/>
      </w:divBdr>
    </w:div>
    <w:div w:id="770470906">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83816474">
      <w:bodyDiv w:val="1"/>
      <w:marLeft w:val="0"/>
      <w:marRight w:val="0"/>
      <w:marTop w:val="0"/>
      <w:marBottom w:val="0"/>
      <w:divBdr>
        <w:top w:val="none" w:sz="0" w:space="0" w:color="auto"/>
        <w:left w:val="none" w:sz="0" w:space="0" w:color="auto"/>
        <w:bottom w:val="none" w:sz="0" w:space="0" w:color="auto"/>
        <w:right w:val="none" w:sz="0" w:space="0" w:color="auto"/>
      </w:divBdr>
    </w:div>
    <w:div w:id="789011560">
      <w:bodyDiv w:val="1"/>
      <w:marLeft w:val="0"/>
      <w:marRight w:val="0"/>
      <w:marTop w:val="0"/>
      <w:marBottom w:val="0"/>
      <w:divBdr>
        <w:top w:val="none" w:sz="0" w:space="0" w:color="auto"/>
        <w:left w:val="none" w:sz="0" w:space="0" w:color="auto"/>
        <w:bottom w:val="none" w:sz="0" w:space="0" w:color="auto"/>
        <w:right w:val="none" w:sz="0" w:space="0" w:color="auto"/>
      </w:divBdr>
    </w:div>
    <w:div w:id="796264969">
      <w:bodyDiv w:val="1"/>
      <w:marLeft w:val="0"/>
      <w:marRight w:val="0"/>
      <w:marTop w:val="0"/>
      <w:marBottom w:val="0"/>
      <w:divBdr>
        <w:top w:val="none" w:sz="0" w:space="0" w:color="auto"/>
        <w:left w:val="none" w:sz="0" w:space="0" w:color="auto"/>
        <w:bottom w:val="none" w:sz="0" w:space="0" w:color="auto"/>
        <w:right w:val="none" w:sz="0" w:space="0" w:color="auto"/>
      </w:divBdr>
    </w:div>
    <w:div w:id="800460927">
      <w:bodyDiv w:val="1"/>
      <w:marLeft w:val="0"/>
      <w:marRight w:val="0"/>
      <w:marTop w:val="0"/>
      <w:marBottom w:val="0"/>
      <w:divBdr>
        <w:top w:val="none" w:sz="0" w:space="0" w:color="auto"/>
        <w:left w:val="none" w:sz="0" w:space="0" w:color="auto"/>
        <w:bottom w:val="none" w:sz="0" w:space="0" w:color="auto"/>
        <w:right w:val="none" w:sz="0" w:space="0" w:color="auto"/>
      </w:divBdr>
    </w:div>
    <w:div w:id="803351659">
      <w:bodyDiv w:val="1"/>
      <w:marLeft w:val="0"/>
      <w:marRight w:val="0"/>
      <w:marTop w:val="0"/>
      <w:marBottom w:val="0"/>
      <w:divBdr>
        <w:top w:val="none" w:sz="0" w:space="0" w:color="auto"/>
        <w:left w:val="none" w:sz="0" w:space="0" w:color="auto"/>
        <w:bottom w:val="none" w:sz="0" w:space="0" w:color="auto"/>
        <w:right w:val="none" w:sz="0" w:space="0" w:color="auto"/>
      </w:divBdr>
    </w:div>
    <w:div w:id="803616488">
      <w:bodyDiv w:val="1"/>
      <w:marLeft w:val="0"/>
      <w:marRight w:val="0"/>
      <w:marTop w:val="0"/>
      <w:marBottom w:val="0"/>
      <w:divBdr>
        <w:top w:val="none" w:sz="0" w:space="0" w:color="auto"/>
        <w:left w:val="none" w:sz="0" w:space="0" w:color="auto"/>
        <w:bottom w:val="none" w:sz="0" w:space="0" w:color="auto"/>
        <w:right w:val="none" w:sz="0" w:space="0" w:color="auto"/>
      </w:divBdr>
    </w:div>
    <w:div w:id="808861459">
      <w:bodyDiv w:val="1"/>
      <w:marLeft w:val="0"/>
      <w:marRight w:val="0"/>
      <w:marTop w:val="0"/>
      <w:marBottom w:val="0"/>
      <w:divBdr>
        <w:top w:val="none" w:sz="0" w:space="0" w:color="auto"/>
        <w:left w:val="none" w:sz="0" w:space="0" w:color="auto"/>
        <w:bottom w:val="none" w:sz="0" w:space="0" w:color="auto"/>
        <w:right w:val="none" w:sz="0" w:space="0" w:color="auto"/>
      </w:divBdr>
      <w:divsChild>
        <w:div w:id="258216552">
          <w:marLeft w:val="0"/>
          <w:marRight w:val="0"/>
          <w:marTop w:val="0"/>
          <w:marBottom w:val="0"/>
          <w:divBdr>
            <w:top w:val="none" w:sz="0" w:space="0" w:color="auto"/>
            <w:left w:val="none" w:sz="0" w:space="0" w:color="auto"/>
            <w:bottom w:val="none" w:sz="0" w:space="0" w:color="auto"/>
            <w:right w:val="none" w:sz="0" w:space="0" w:color="auto"/>
          </w:divBdr>
          <w:divsChild>
            <w:div w:id="136073953">
              <w:marLeft w:val="0"/>
              <w:marRight w:val="0"/>
              <w:marTop w:val="0"/>
              <w:marBottom w:val="0"/>
              <w:divBdr>
                <w:top w:val="none" w:sz="0" w:space="0" w:color="auto"/>
                <w:left w:val="none" w:sz="0" w:space="0" w:color="auto"/>
                <w:bottom w:val="none" w:sz="0" w:space="0" w:color="auto"/>
                <w:right w:val="none" w:sz="0" w:space="0" w:color="auto"/>
              </w:divBdr>
              <w:divsChild>
                <w:div w:id="189026643">
                  <w:marLeft w:val="0"/>
                  <w:marRight w:val="0"/>
                  <w:marTop w:val="0"/>
                  <w:marBottom w:val="0"/>
                  <w:divBdr>
                    <w:top w:val="none" w:sz="0" w:space="0" w:color="auto"/>
                    <w:left w:val="none" w:sz="0" w:space="0" w:color="auto"/>
                    <w:bottom w:val="none" w:sz="0" w:space="0" w:color="auto"/>
                    <w:right w:val="none" w:sz="0" w:space="0" w:color="auto"/>
                  </w:divBdr>
                  <w:divsChild>
                    <w:div w:id="7879301">
                      <w:marLeft w:val="0"/>
                      <w:marRight w:val="0"/>
                      <w:marTop w:val="0"/>
                      <w:marBottom w:val="0"/>
                      <w:divBdr>
                        <w:top w:val="none" w:sz="0" w:space="0" w:color="auto"/>
                        <w:left w:val="none" w:sz="0" w:space="0" w:color="auto"/>
                        <w:bottom w:val="none" w:sz="0" w:space="0" w:color="auto"/>
                        <w:right w:val="none" w:sz="0" w:space="0" w:color="auto"/>
                      </w:divBdr>
                      <w:divsChild>
                        <w:div w:id="1631664582">
                          <w:marLeft w:val="0"/>
                          <w:marRight w:val="0"/>
                          <w:marTop w:val="0"/>
                          <w:marBottom w:val="0"/>
                          <w:divBdr>
                            <w:top w:val="none" w:sz="0" w:space="0" w:color="auto"/>
                            <w:left w:val="none" w:sz="0" w:space="0" w:color="auto"/>
                            <w:bottom w:val="none" w:sz="0" w:space="0" w:color="auto"/>
                            <w:right w:val="none" w:sz="0" w:space="0" w:color="auto"/>
                          </w:divBdr>
                          <w:divsChild>
                            <w:div w:id="1807697570">
                              <w:marLeft w:val="0"/>
                              <w:marRight w:val="0"/>
                              <w:marTop w:val="0"/>
                              <w:marBottom w:val="0"/>
                              <w:divBdr>
                                <w:top w:val="none" w:sz="0" w:space="0" w:color="auto"/>
                                <w:left w:val="none" w:sz="0" w:space="0" w:color="auto"/>
                                <w:bottom w:val="none" w:sz="0" w:space="0" w:color="auto"/>
                                <w:right w:val="none" w:sz="0" w:space="0" w:color="auto"/>
                              </w:divBdr>
                              <w:divsChild>
                                <w:div w:id="574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03940">
      <w:bodyDiv w:val="1"/>
      <w:marLeft w:val="0"/>
      <w:marRight w:val="0"/>
      <w:marTop w:val="0"/>
      <w:marBottom w:val="0"/>
      <w:divBdr>
        <w:top w:val="none" w:sz="0" w:space="0" w:color="auto"/>
        <w:left w:val="none" w:sz="0" w:space="0" w:color="auto"/>
        <w:bottom w:val="none" w:sz="0" w:space="0" w:color="auto"/>
        <w:right w:val="none" w:sz="0" w:space="0" w:color="auto"/>
      </w:divBdr>
    </w:div>
    <w:div w:id="835145479">
      <w:bodyDiv w:val="1"/>
      <w:marLeft w:val="0"/>
      <w:marRight w:val="0"/>
      <w:marTop w:val="0"/>
      <w:marBottom w:val="0"/>
      <w:divBdr>
        <w:top w:val="none" w:sz="0" w:space="0" w:color="auto"/>
        <w:left w:val="none" w:sz="0" w:space="0" w:color="auto"/>
        <w:bottom w:val="none" w:sz="0" w:space="0" w:color="auto"/>
        <w:right w:val="none" w:sz="0" w:space="0" w:color="auto"/>
      </w:divBdr>
    </w:div>
    <w:div w:id="837231633">
      <w:bodyDiv w:val="1"/>
      <w:marLeft w:val="0"/>
      <w:marRight w:val="0"/>
      <w:marTop w:val="0"/>
      <w:marBottom w:val="0"/>
      <w:divBdr>
        <w:top w:val="none" w:sz="0" w:space="0" w:color="auto"/>
        <w:left w:val="none" w:sz="0" w:space="0" w:color="auto"/>
        <w:bottom w:val="none" w:sz="0" w:space="0" w:color="auto"/>
        <w:right w:val="none" w:sz="0" w:space="0" w:color="auto"/>
      </w:divBdr>
    </w:div>
    <w:div w:id="841355224">
      <w:bodyDiv w:val="1"/>
      <w:marLeft w:val="0"/>
      <w:marRight w:val="0"/>
      <w:marTop w:val="0"/>
      <w:marBottom w:val="0"/>
      <w:divBdr>
        <w:top w:val="none" w:sz="0" w:space="0" w:color="auto"/>
        <w:left w:val="none" w:sz="0" w:space="0" w:color="auto"/>
        <w:bottom w:val="none" w:sz="0" w:space="0" w:color="auto"/>
        <w:right w:val="none" w:sz="0" w:space="0" w:color="auto"/>
      </w:divBdr>
    </w:div>
    <w:div w:id="861167762">
      <w:bodyDiv w:val="1"/>
      <w:marLeft w:val="0"/>
      <w:marRight w:val="0"/>
      <w:marTop w:val="0"/>
      <w:marBottom w:val="0"/>
      <w:divBdr>
        <w:top w:val="none" w:sz="0" w:space="0" w:color="auto"/>
        <w:left w:val="none" w:sz="0" w:space="0" w:color="auto"/>
        <w:bottom w:val="none" w:sz="0" w:space="0" w:color="auto"/>
        <w:right w:val="none" w:sz="0" w:space="0" w:color="auto"/>
      </w:divBdr>
    </w:div>
    <w:div w:id="862942444">
      <w:bodyDiv w:val="1"/>
      <w:marLeft w:val="0"/>
      <w:marRight w:val="0"/>
      <w:marTop w:val="0"/>
      <w:marBottom w:val="0"/>
      <w:divBdr>
        <w:top w:val="none" w:sz="0" w:space="0" w:color="auto"/>
        <w:left w:val="none" w:sz="0" w:space="0" w:color="auto"/>
        <w:bottom w:val="none" w:sz="0" w:space="0" w:color="auto"/>
        <w:right w:val="none" w:sz="0" w:space="0" w:color="auto"/>
      </w:divBdr>
    </w:div>
    <w:div w:id="870647165">
      <w:bodyDiv w:val="1"/>
      <w:marLeft w:val="0"/>
      <w:marRight w:val="0"/>
      <w:marTop w:val="0"/>
      <w:marBottom w:val="0"/>
      <w:divBdr>
        <w:top w:val="none" w:sz="0" w:space="0" w:color="auto"/>
        <w:left w:val="none" w:sz="0" w:space="0" w:color="auto"/>
        <w:bottom w:val="none" w:sz="0" w:space="0" w:color="auto"/>
        <w:right w:val="none" w:sz="0" w:space="0" w:color="auto"/>
      </w:divBdr>
    </w:div>
    <w:div w:id="872503481">
      <w:bodyDiv w:val="1"/>
      <w:marLeft w:val="0"/>
      <w:marRight w:val="0"/>
      <w:marTop w:val="0"/>
      <w:marBottom w:val="0"/>
      <w:divBdr>
        <w:top w:val="none" w:sz="0" w:space="0" w:color="auto"/>
        <w:left w:val="none" w:sz="0" w:space="0" w:color="auto"/>
        <w:bottom w:val="none" w:sz="0" w:space="0" w:color="auto"/>
        <w:right w:val="none" w:sz="0" w:space="0" w:color="auto"/>
      </w:divBdr>
    </w:div>
    <w:div w:id="885142441">
      <w:bodyDiv w:val="1"/>
      <w:marLeft w:val="0"/>
      <w:marRight w:val="0"/>
      <w:marTop w:val="0"/>
      <w:marBottom w:val="0"/>
      <w:divBdr>
        <w:top w:val="none" w:sz="0" w:space="0" w:color="auto"/>
        <w:left w:val="none" w:sz="0" w:space="0" w:color="auto"/>
        <w:bottom w:val="none" w:sz="0" w:space="0" w:color="auto"/>
        <w:right w:val="none" w:sz="0" w:space="0" w:color="auto"/>
      </w:divBdr>
    </w:div>
    <w:div w:id="895627125">
      <w:bodyDiv w:val="1"/>
      <w:marLeft w:val="0"/>
      <w:marRight w:val="0"/>
      <w:marTop w:val="0"/>
      <w:marBottom w:val="0"/>
      <w:divBdr>
        <w:top w:val="none" w:sz="0" w:space="0" w:color="auto"/>
        <w:left w:val="none" w:sz="0" w:space="0" w:color="auto"/>
        <w:bottom w:val="none" w:sz="0" w:space="0" w:color="auto"/>
        <w:right w:val="none" w:sz="0" w:space="0" w:color="auto"/>
      </w:divBdr>
    </w:div>
    <w:div w:id="904292092">
      <w:bodyDiv w:val="1"/>
      <w:marLeft w:val="0"/>
      <w:marRight w:val="0"/>
      <w:marTop w:val="0"/>
      <w:marBottom w:val="0"/>
      <w:divBdr>
        <w:top w:val="none" w:sz="0" w:space="0" w:color="auto"/>
        <w:left w:val="none" w:sz="0" w:space="0" w:color="auto"/>
        <w:bottom w:val="none" w:sz="0" w:space="0" w:color="auto"/>
        <w:right w:val="none" w:sz="0" w:space="0" w:color="auto"/>
      </w:divBdr>
    </w:div>
    <w:div w:id="906573117">
      <w:bodyDiv w:val="1"/>
      <w:marLeft w:val="0"/>
      <w:marRight w:val="0"/>
      <w:marTop w:val="0"/>
      <w:marBottom w:val="0"/>
      <w:divBdr>
        <w:top w:val="none" w:sz="0" w:space="0" w:color="auto"/>
        <w:left w:val="none" w:sz="0" w:space="0" w:color="auto"/>
        <w:bottom w:val="none" w:sz="0" w:space="0" w:color="auto"/>
        <w:right w:val="none" w:sz="0" w:space="0" w:color="auto"/>
      </w:divBdr>
    </w:div>
    <w:div w:id="908996565">
      <w:bodyDiv w:val="1"/>
      <w:marLeft w:val="0"/>
      <w:marRight w:val="0"/>
      <w:marTop w:val="0"/>
      <w:marBottom w:val="0"/>
      <w:divBdr>
        <w:top w:val="none" w:sz="0" w:space="0" w:color="auto"/>
        <w:left w:val="none" w:sz="0" w:space="0" w:color="auto"/>
        <w:bottom w:val="none" w:sz="0" w:space="0" w:color="auto"/>
        <w:right w:val="none" w:sz="0" w:space="0" w:color="auto"/>
      </w:divBdr>
    </w:div>
    <w:div w:id="912929219">
      <w:bodyDiv w:val="1"/>
      <w:marLeft w:val="0"/>
      <w:marRight w:val="0"/>
      <w:marTop w:val="0"/>
      <w:marBottom w:val="0"/>
      <w:divBdr>
        <w:top w:val="none" w:sz="0" w:space="0" w:color="auto"/>
        <w:left w:val="none" w:sz="0" w:space="0" w:color="auto"/>
        <w:bottom w:val="none" w:sz="0" w:space="0" w:color="auto"/>
        <w:right w:val="none" w:sz="0" w:space="0" w:color="auto"/>
      </w:divBdr>
    </w:div>
    <w:div w:id="932468167">
      <w:bodyDiv w:val="1"/>
      <w:marLeft w:val="0"/>
      <w:marRight w:val="0"/>
      <w:marTop w:val="0"/>
      <w:marBottom w:val="0"/>
      <w:divBdr>
        <w:top w:val="none" w:sz="0" w:space="0" w:color="auto"/>
        <w:left w:val="none" w:sz="0" w:space="0" w:color="auto"/>
        <w:bottom w:val="none" w:sz="0" w:space="0" w:color="auto"/>
        <w:right w:val="none" w:sz="0" w:space="0" w:color="auto"/>
      </w:divBdr>
    </w:div>
    <w:div w:id="934939936">
      <w:bodyDiv w:val="1"/>
      <w:marLeft w:val="0"/>
      <w:marRight w:val="0"/>
      <w:marTop w:val="0"/>
      <w:marBottom w:val="0"/>
      <w:divBdr>
        <w:top w:val="none" w:sz="0" w:space="0" w:color="auto"/>
        <w:left w:val="none" w:sz="0" w:space="0" w:color="auto"/>
        <w:bottom w:val="none" w:sz="0" w:space="0" w:color="auto"/>
        <w:right w:val="none" w:sz="0" w:space="0" w:color="auto"/>
      </w:divBdr>
    </w:div>
    <w:div w:id="937951579">
      <w:bodyDiv w:val="1"/>
      <w:marLeft w:val="0"/>
      <w:marRight w:val="0"/>
      <w:marTop w:val="0"/>
      <w:marBottom w:val="0"/>
      <w:divBdr>
        <w:top w:val="none" w:sz="0" w:space="0" w:color="auto"/>
        <w:left w:val="none" w:sz="0" w:space="0" w:color="auto"/>
        <w:bottom w:val="none" w:sz="0" w:space="0" w:color="auto"/>
        <w:right w:val="none" w:sz="0" w:space="0" w:color="auto"/>
      </w:divBdr>
    </w:div>
    <w:div w:id="938099194">
      <w:bodyDiv w:val="1"/>
      <w:marLeft w:val="0"/>
      <w:marRight w:val="0"/>
      <w:marTop w:val="0"/>
      <w:marBottom w:val="0"/>
      <w:divBdr>
        <w:top w:val="none" w:sz="0" w:space="0" w:color="auto"/>
        <w:left w:val="none" w:sz="0" w:space="0" w:color="auto"/>
        <w:bottom w:val="none" w:sz="0" w:space="0" w:color="auto"/>
        <w:right w:val="none" w:sz="0" w:space="0" w:color="auto"/>
      </w:divBdr>
    </w:div>
    <w:div w:id="940642827">
      <w:bodyDiv w:val="1"/>
      <w:marLeft w:val="0"/>
      <w:marRight w:val="0"/>
      <w:marTop w:val="0"/>
      <w:marBottom w:val="0"/>
      <w:divBdr>
        <w:top w:val="none" w:sz="0" w:space="0" w:color="auto"/>
        <w:left w:val="none" w:sz="0" w:space="0" w:color="auto"/>
        <w:bottom w:val="none" w:sz="0" w:space="0" w:color="auto"/>
        <w:right w:val="none" w:sz="0" w:space="0" w:color="auto"/>
      </w:divBdr>
    </w:div>
    <w:div w:id="960310023">
      <w:bodyDiv w:val="1"/>
      <w:marLeft w:val="0"/>
      <w:marRight w:val="0"/>
      <w:marTop w:val="0"/>
      <w:marBottom w:val="0"/>
      <w:divBdr>
        <w:top w:val="none" w:sz="0" w:space="0" w:color="auto"/>
        <w:left w:val="none" w:sz="0" w:space="0" w:color="auto"/>
        <w:bottom w:val="none" w:sz="0" w:space="0" w:color="auto"/>
        <w:right w:val="none" w:sz="0" w:space="0" w:color="auto"/>
      </w:divBdr>
    </w:div>
    <w:div w:id="974027354">
      <w:bodyDiv w:val="1"/>
      <w:marLeft w:val="0"/>
      <w:marRight w:val="0"/>
      <w:marTop w:val="0"/>
      <w:marBottom w:val="0"/>
      <w:divBdr>
        <w:top w:val="none" w:sz="0" w:space="0" w:color="auto"/>
        <w:left w:val="none" w:sz="0" w:space="0" w:color="auto"/>
        <w:bottom w:val="none" w:sz="0" w:space="0" w:color="auto"/>
        <w:right w:val="none" w:sz="0" w:space="0" w:color="auto"/>
      </w:divBdr>
    </w:div>
    <w:div w:id="981425142">
      <w:bodyDiv w:val="1"/>
      <w:marLeft w:val="0"/>
      <w:marRight w:val="0"/>
      <w:marTop w:val="0"/>
      <w:marBottom w:val="0"/>
      <w:divBdr>
        <w:top w:val="none" w:sz="0" w:space="0" w:color="auto"/>
        <w:left w:val="none" w:sz="0" w:space="0" w:color="auto"/>
        <w:bottom w:val="none" w:sz="0" w:space="0" w:color="auto"/>
        <w:right w:val="none" w:sz="0" w:space="0" w:color="auto"/>
      </w:divBdr>
    </w:div>
    <w:div w:id="986939210">
      <w:bodyDiv w:val="1"/>
      <w:marLeft w:val="0"/>
      <w:marRight w:val="0"/>
      <w:marTop w:val="0"/>
      <w:marBottom w:val="0"/>
      <w:divBdr>
        <w:top w:val="none" w:sz="0" w:space="0" w:color="auto"/>
        <w:left w:val="none" w:sz="0" w:space="0" w:color="auto"/>
        <w:bottom w:val="none" w:sz="0" w:space="0" w:color="auto"/>
        <w:right w:val="none" w:sz="0" w:space="0" w:color="auto"/>
      </w:divBdr>
    </w:div>
    <w:div w:id="1022318979">
      <w:bodyDiv w:val="1"/>
      <w:marLeft w:val="0"/>
      <w:marRight w:val="0"/>
      <w:marTop w:val="0"/>
      <w:marBottom w:val="0"/>
      <w:divBdr>
        <w:top w:val="none" w:sz="0" w:space="0" w:color="auto"/>
        <w:left w:val="none" w:sz="0" w:space="0" w:color="auto"/>
        <w:bottom w:val="none" w:sz="0" w:space="0" w:color="auto"/>
        <w:right w:val="none" w:sz="0" w:space="0" w:color="auto"/>
      </w:divBdr>
    </w:div>
    <w:div w:id="1033649330">
      <w:bodyDiv w:val="1"/>
      <w:marLeft w:val="0"/>
      <w:marRight w:val="0"/>
      <w:marTop w:val="0"/>
      <w:marBottom w:val="0"/>
      <w:divBdr>
        <w:top w:val="none" w:sz="0" w:space="0" w:color="auto"/>
        <w:left w:val="none" w:sz="0" w:space="0" w:color="auto"/>
        <w:bottom w:val="none" w:sz="0" w:space="0" w:color="auto"/>
        <w:right w:val="none" w:sz="0" w:space="0" w:color="auto"/>
      </w:divBdr>
    </w:div>
    <w:div w:id="1057165761">
      <w:bodyDiv w:val="1"/>
      <w:marLeft w:val="0"/>
      <w:marRight w:val="0"/>
      <w:marTop w:val="0"/>
      <w:marBottom w:val="0"/>
      <w:divBdr>
        <w:top w:val="none" w:sz="0" w:space="0" w:color="auto"/>
        <w:left w:val="none" w:sz="0" w:space="0" w:color="auto"/>
        <w:bottom w:val="none" w:sz="0" w:space="0" w:color="auto"/>
        <w:right w:val="none" w:sz="0" w:space="0" w:color="auto"/>
      </w:divBdr>
    </w:div>
    <w:div w:id="1079669708">
      <w:bodyDiv w:val="1"/>
      <w:marLeft w:val="0"/>
      <w:marRight w:val="0"/>
      <w:marTop w:val="0"/>
      <w:marBottom w:val="0"/>
      <w:divBdr>
        <w:top w:val="none" w:sz="0" w:space="0" w:color="auto"/>
        <w:left w:val="none" w:sz="0" w:space="0" w:color="auto"/>
        <w:bottom w:val="none" w:sz="0" w:space="0" w:color="auto"/>
        <w:right w:val="none" w:sz="0" w:space="0" w:color="auto"/>
      </w:divBdr>
    </w:div>
    <w:div w:id="1083263526">
      <w:bodyDiv w:val="1"/>
      <w:marLeft w:val="0"/>
      <w:marRight w:val="0"/>
      <w:marTop w:val="0"/>
      <w:marBottom w:val="0"/>
      <w:divBdr>
        <w:top w:val="none" w:sz="0" w:space="0" w:color="auto"/>
        <w:left w:val="none" w:sz="0" w:space="0" w:color="auto"/>
        <w:bottom w:val="none" w:sz="0" w:space="0" w:color="auto"/>
        <w:right w:val="none" w:sz="0" w:space="0" w:color="auto"/>
      </w:divBdr>
    </w:div>
    <w:div w:id="1089035397">
      <w:bodyDiv w:val="1"/>
      <w:marLeft w:val="0"/>
      <w:marRight w:val="0"/>
      <w:marTop w:val="0"/>
      <w:marBottom w:val="0"/>
      <w:divBdr>
        <w:top w:val="none" w:sz="0" w:space="0" w:color="auto"/>
        <w:left w:val="none" w:sz="0" w:space="0" w:color="auto"/>
        <w:bottom w:val="none" w:sz="0" w:space="0" w:color="auto"/>
        <w:right w:val="none" w:sz="0" w:space="0" w:color="auto"/>
      </w:divBdr>
    </w:div>
    <w:div w:id="1121219169">
      <w:bodyDiv w:val="1"/>
      <w:marLeft w:val="0"/>
      <w:marRight w:val="0"/>
      <w:marTop w:val="0"/>
      <w:marBottom w:val="0"/>
      <w:divBdr>
        <w:top w:val="none" w:sz="0" w:space="0" w:color="auto"/>
        <w:left w:val="none" w:sz="0" w:space="0" w:color="auto"/>
        <w:bottom w:val="none" w:sz="0" w:space="0" w:color="auto"/>
        <w:right w:val="none" w:sz="0" w:space="0" w:color="auto"/>
      </w:divBdr>
    </w:div>
    <w:div w:id="1133208597">
      <w:bodyDiv w:val="1"/>
      <w:marLeft w:val="0"/>
      <w:marRight w:val="0"/>
      <w:marTop w:val="0"/>
      <w:marBottom w:val="0"/>
      <w:divBdr>
        <w:top w:val="none" w:sz="0" w:space="0" w:color="auto"/>
        <w:left w:val="none" w:sz="0" w:space="0" w:color="auto"/>
        <w:bottom w:val="none" w:sz="0" w:space="0" w:color="auto"/>
        <w:right w:val="none" w:sz="0" w:space="0" w:color="auto"/>
      </w:divBdr>
    </w:div>
    <w:div w:id="1141312290">
      <w:bodyDiv w:val="1"/>
      <w:marLeft w:val="0"/>
      <w:marRight w:val="0"/>
      <w:marTop w:val="0"/>
      <w:marBottom w:val="0"/>
      <w:divBdr>
        <w:top w:val="none" w:sz="0" w:space="0" w:color="auto"/>
        <w:left w:val="none" w:sz="0" w:space="0" w:color="auto"/>
        <w:bottom w:val="none" w:sz="0" w:space="0" w:color="auto"/>
        <w:right w:val="none" w:sz="0" w:space="0" w:color="auto"/>
      </w:divBdr>
    </w:div>
    <w:div w:id="1164277231">
      <w:bodyDiv w:val="1"/>
      <w:marLeft w:val="0"/>
      <w:marRight w:val="0"/>
      <w:marTop w:val="0"/>
      <w:marBottom w:val="0"/>
      <w:divBdr>
        <w:top w:val="none" w:sz="0" w:space="0" w:color="auto"/>
        <w:left w:val="none" w:sz="0" w:space="0" w:color="auto"/>
        <w:bottom w:val="none" w:sz="0" w:space="0" w:color="auto"/>
        <w:right w:val="none" w:sz="0" w:space="0" w:color="auto"/>
      </w:divBdr>
    </w:div>
    <w:div w:id="1169713937">
      <w:bodyDiv w:val="1"/>
      <w:marLeft w:val="0"/>
      <w:marRight w:val="0"/>
      <w:marTop w:val="0"/>
      <w:marBottom w:val="0"/>
      <w:divBdr>
        <w:top w:val="none" w:sz="0" w:space="0" w:color="auto"/>
        <w:left w:val="none" w:sz="0" w:space="0" w:color="auto"/>
        <w:bottom w:val="none" w:sz="0" w:space="0" w:color="auto"/>
        <w:right w:val="none" w:sz="0" w:space="0" w:color="auto"/>
      </w:divBdr>
    </w:div>
    <w:div w:id="1173646672">
      <w:bodyDiv w:val="1"/>
      <w:marLeft w:val="0"/>
      <w:marRight w:val="0"/>
      <w:marTop w:val="0"/>
      <w:marBottom w:val="0"/>
      <w:divBdr>
        <w:top w:val="none" w:sz="0" w:space="0" w:color="auto"/>
        <w:left w:val="none" w:sz="0" w:space="0" w:color="auto"/>
        <w:bottom w:val="none" w:sz="0" w:space="0" w:color="auto"/>
        <w:right w:val="none" w:sz="0" w:space="0" w:color="auto"/>
      </w:divBdr>
    </w:div>
    <w:div w:id="1193306304">
      <w:bodyDiv w:val="1"/>
      <w:marLeft w:val="0"/>
      <w:marRight w:val="0"/>
      <w:marTop w:val="0"/>
      <w:marBottom w:val="0"/>
      <w:divBdr>
        <w:top w:val="none" w:sz="0" w:space="0" w:color="auto"/>
        <w:left w:val="none" w:sz="0" w:space="0" w:color="auto"/>
        <w:bottom w:val="none" w:sz="0" w:space="0" w:color="auto"/>
        <w:right w:val="none" w:sz="0" w:space="0" w:color="auto"/>
      </w:divBdr>
    </w:div>
    <w:div w:id="1193762538">
      <w:bodyDiv w:val="1"/>
      <w:marLeft w:val="0"/>
      <w:marRight w:val="0"/>
      <w:marTop w:val="0"/>
      <w:marBottom w:val="0"/>
      <w:divBdr>
        <w:top w:val="none" w:sz="0" w:space="0" w:color="auto"/>
        <w:left w:val="none" w:sz="0" w:space="0" w:color="auto"/>
        <w:bottom w:val="none" w:sz="0" w:space="0" w:color="auto"/>
        <w:right w:val="none" w:sz="0" w:space="0" w:color="auto"/>
      </w:divBdr>
    </w:div>
    <w:div w:id="1210410148">
      <w:bodyDiv w:val="1"/>
      <w:marLeft w:val="0"/>
      <w:marRight w:val="0"/>
      <w:marTop w:val="0"/>
      <w:marBottom w:val="0"/>
      <w:divBdr>
        <w:top w:val="none" w:sz="0" w:space="0" w:color="auto"/>
        <w:left w:val="none" w:sz="0" w:space="0" w:color="auto"/>
        <w:bottom w:val="none" w:sz="0" w:space="0" w:color="auto"/>
        <w:right w:val="none" w:sz="0" w:space="0" w:color="auto"/>
      </w:divBdr>
    </w:div>
    <w:div w:id="1213881530">
      <w:bodyDiv w:val="1"/>
      <w:marLeft w:val="0"/>
      <w:marRight w:val="0"/>
      <w:marTop w:val="0"/>
      <w:marBottom w:val="0"/>
      <w:divBdr>
        <w:top w:val="none" w:sz="0" w:space="0" w:color="auto"/>
        <w:left w:val="none" w:sz="0" w:space="0" w:color="auto"/>
        <w:bottom w:val="none" w:sz="0" w:space="0" w:color="auto"/>
        <w:right w:val="none" w:sz="0" w:space="0" w:color="auto"/>
      </w:divBdr>
    </w:div>
    <w:div w:id="1247223588">
      <w:bodyDiv w:val="1"/>
      <w:marLeft w:val="0"/>
      <w:marRight w:val="0"/>
      <w:marTop w:val="0"/>
      <w:marBottom w:val="0"/>
      <w:divBdr>
        <w:top w:val="none" w:sz="0" w:space="0" w:color="auto"/>
        <w:left w:val="none" w:sz="0" w:space="0" w:color="auto"/>
        <w:bottom w:val="none" w:sz="0" w:space="0" w:color="auto"/>
        <w:right w:val="none" w:sz="0" w:space="0" w:color="auto"/>
      </w:divBdr>
    </w:div>
    <w:div w:id="1264726152">
      <w:bodyDiv w:val="1"/>
      <w:marLeft w:val="0"/>
      <w:marRight w:val="0"/>
      <w:marTop w:val="0"/>
      <w:marBottom w:val="0"/>
      <w:divBdr>
        <w:top w:val="none" w:sz="0" w:space="0" w:color="auto"/>
        <w:left w:val="none" w:sz="0" w:space="0" w:color="auto"/>
        <w:bottom w:val="none" w:sz="0" w:space="0" w:color="auto"/>
        <w:right w:val="none" w:sz="0" w:space="0" w:color="auto"/>
      </w:divBdr>
    </w:div>
    <w:div w:id="1305086853">
      <w:bodyDiv w:val="1"/>
      <w:marLeft w:val="0"/>
      <w:marRight w:val="0"/>
      <w:marTop w:val="0"/>
      <w:marBottom w:val="0"/>
      <w:divBdr>
        <w:top w:val="none" w:sz="0" w:space="0" w:color="auto"/>
        <w:left w:val="none" w:sz="0" w:space="0" w:color="auto"/>
        <w:bottom w:val="none" w:sz="0" w:space="0" w:color="auto"/>
        <w:right w:val="none" w:sz="0" w:space="0" w:color="auto"/>
      </w:divBdr>
    </w:div>
    <w:div w:id="1309092871">
      <w:bodyDiv w:val="1"/>
      <w:marLeft w:val="0"/>
      <w:marRight w:val="0"/>
      <w:marTop w:val="0"/>
      <w:marBottom w:val="0"/>
      <w:divBdr>
        <w:top w:val="none" w:sz="0" w:space="0" w:color="auto"/>
        <w:left w:val="none" w:sz="0" w:space="0" w:color="auto"/>
        <w:bottom w:val="none" w:sz="0" w:space="0" w:color="auto"/>
        <w:right w:val="none" w:sz="0" w:space="0" w:color="auto"/>
      </w:divBdr>
    </w:div>
    <w:div w:id="1311908605">
      <w:bodyDiv w:val="1"/>
      <w:marLeft w:val="0"/>
      <w:marRight w:val="0"/>
      <w:marTop w:val="0"/>
      <w:marBottom w:val="0"/>
      <w:divBdr>
        <w:top w:val="none" w:sz="0" w:space="0" w:color="auto"/>
        <w:left w:val="none" w:sz="0" w:space="0" w:color="auto"/>
        <w:bottom w:val="none" w:sz="0" w:space="0" w:color="auto"/>
        <w:right w:val="none" w:sz="0" w:space="0" w:color="auto"/>
      </w:divBdr>
    </w:div>
    <w:div w:id="1325358901">
      <w:bodyDiv w:val="1"/>
      <w:marLeft w:val="0"/>
      <w:marRight w:val="0"/>
      <w:marTop w:val="0"/>
      <w:marBottom w:val="0"/>
      <w:divBdr>
        <w:top w:val="none" w:sz="0" w:space="0" w:color="auto"/>
        <w:left w:val="none" w:sz="0" w:space="0" w:color="auto"/>
        <w:bottom w:val="none" w:sz="0" w:space="0" w:color="auto"/>
        <w:right w:val="none" w:sz="0" w:space="0" w:color="auto"/>
      </w:divBdr>
    </w:div>
    <w:div w:id="1331056838">
      <w:bodyDiv w:val="1"/>
      <w:marLeft w:val="0"/>
      <w:marRight w:val="0"/>
      <w:marTop w:val="0"/>
      <w:marBottom w:val="0"/>
      <w:divBdr>
        <w:top w:val="none" w:sz="0" w:space="0" w:color="auto"/>
        <w:left w:val="none" w:sz="0" w:space="0" w:color="auto"/>
        <w:bottom w:val="none" w:sz="0" w:space="0" w:color="auto"/>
        <w:right w:val="none" w:sz="0" w:space="0" w:color="auto"/>
      </w:divBdr>
    </w:div>
    <w:div w:id="1345783339">
      <w:bodyDiv w:val="1"/>
      <w:marLeft w:val="0"/>
      <w:marRight w:val="0"/>
      <w:marTop w:val="0"/>
      <w:marBottom w:val="0"/>
      <w:divBdr>
        <w:top w:val="none" w:sz="0" w:space="0" w:color="auto"/>
        <w:left w:val="none" w:sz="0" w:space="0" w:color="auto"/>
        <w:bottom w:val="none" w:sz="0" w:space="0" w:color="auto"/>
        <w:right w:val="none" w:sz="0" w:space="0" w:color="auto"/>
      </w:divBdr>
    </w:div>
    <w:div w:id="1354647247">
      <w:bodyDiv w:val="1"/>
      <w:marLeft w:val="0"/>
      <w:marRight w:val="0"/>
      <w:marTop w:val="0"/>
      <w:marBottom w:val="0"/>
      <w:divBdr>
        <w:top w:val="none" w:sz="0" w:space="0" w:color="auto"/>
        <w:left w:val="none" w:sz="0" w:space="0" w:color="auto"/>
        <w:bottom w:val="none" w:sz="0" w:space="0" w:color="auto"/>
        <w:right w:val="none" w:sz="0" w:space="0" w:color="auto"/>
      </w:divBdr>
    </w:div>
    <w:div w:id="1362051035">
      <w:bodyDiv w:val="1"/>
      <w:marLeft w:val="0"/>
      <w:marRight w:val="0"/>
      <w:marTop w:val="0"/>
      <w:marBottom w:val="0"/>
      <w:divBdr>
        <w:top w:val="none" w:sz="0" w:space="0" w:color="auto"/>
        <w:left w:val="none" w:sz="0" w:space="0" w:color="auto"/>
        <w:bottom w:val="none" w:sz="0" w:space="0" w:color="auto"/>
        <w:right w:val="none" w:sz="0" w:space="0" w:color="auto"/>
      </w:divBdr>
    </w:div>
    <w:div w:id="1367679154">
      <w:bodyDiv w:val="1"/>
      <w:marLeft w:val="0"/>
      <w:marRight w:val="0"/>
      <w:marTop w:val="0"/>
      <w:marBottom w:val="0"/>
      <w:divBdr>
        <w:top w:val="none" w:sz="0" w:space="0" w:color="auto"/>
        <w:left w:val="none" w:sz="0" w:space="0" w:color="auto"/>
        <w:bottom w:val="none" w:sz="0" w:space="0" w:color="auto"/>
        <w:right w:val="none" w:sz="0" w:space="0" w:color="auto"/>
      </w:divBdr>
    </w:div>
    <w:div w:id="1396515348">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07150454">
      <w:bodyDiv w:val="1"/>
      <w:marLeft w:val="0"/>
      <w:marRight w:val="0"/>
      <w:marTop w:val="0"/>
      <w:marBottom w:val="0"/>
      <w:divBdr>
        <w:top w:val="none" w:sz="0" w:space="0" w:color="auto"/>
        <w:left w:val="none" w:sz="0" w:space="0" w:color="auto"/>
        <w:bottom w:val="none" w:sz="0" w:space="0" w:color="auto"/>
        <w:right w:val="none" w:sz="0" w:space="0" w:color="auto"/>
      </w:divBdr>
    </w:div>
    <w:div w:id="1430080493">
      <w:bodyDiv w:val="1"/>
      <w:marLeft w:val="0"/>
      <w:marRight w:val="0"/>
      <w:marTop w:val="0"/>
      <w:marBottom w:val="0"/>
      <w:divBdr>
        <w:top w:val="none" w:sz="0" w:space="0" w:color="auto"/>
        <w:left w:val="none" w:sz="0" w:space="0" w:color="auto"/>
        <w:bottom w:val="none" w:sz="0" w:space="0" w:color="auto"/>
        <w:right w:val="none" w:sz="0" w:space="0" w:color="auto"/>
      </w:divBdr>
    </w:div>
    <w:div w:id="1432624027">
      <w:bodyDiv w:val="1"/>
      <w:marLeft w:val="0"/>
      <w:marRight w:val="0"/>
      <w:marTop w:val="0"/>
      <w:marBottom w:val="0"/>
      <w:divBdr>
        <w:top w:val="none" w:sz="0" w:space="0" w:color="auto"/>
        <w:left w:val="none" w:sz="0" w:space="0" w:color="auto"/>
        <w:bottom w:val="none" w:sz="0" w:space="0" w:color="auto"/>
        <w:right w:val="none" w:sz="0" w:space="0" w:color="auto"/>
      </w:divBdr>
    </w:div>
    <w:div w:id="1438406217">
      <w:bodyDiv w:val="1"/>
      <w:marLeft w:val="0"/>
      <w:marRight w:val="0"/>
      <w:marTop w:val="0"/>
      <w:marBottom w:val="0"/>
      <w:divBdr>
        <w:top w:val="none" w:sz="0" w:space="0" w:color="auto"/>
        <w:left w:val="none" w:sz="0" w:space="0" w:color="auto"/>
        <w:bottom w:val="none" w:sz="0" w:space="0" w:color="auto"/>
        <w:right w:val="none" w:sz="0" w:space="0" w:color="auto"/>
      </w:divBdr>
    </w:div>
    <w:div w:id="1450121995">
      <w:bodyDiv w:val="1"/>
      <w:marLeft w:val="0"/>
      <w:marRight w:val="0"/>
      <w:marTop w:val="0"/>
      <w:marBottom w:val="0"/>
      <w:divBdr>
        <w:top w:val="none" w:sz="0" w:space="0" w:color="auto"/>
        <w:left w:val="none" w:sz="0" w:space="0" w:color="auto"/>
        <w:bottom w:val="none" w:sz="0" w:space="0" w:color="auto"/>
        <w:right w:val="none" w:sz="0" w:space="0" w:color="auto"/>
      </w:divBdr>
    </w:div>
    <w:div w:id="1477842366">
      <w:bodyDiv w:val="1"/>
      <w:marLeft w:val="0"/>
      <w:marRight w:val="0"/>
      <w:marTop w:val="0"/>
      <w:marBottom w:val="0"/>
      <w:divBdr>
        <w:top w:val="none" w:sz="0" w:space="0" w:color="auto"/>
        <w:left w:val="none" w:sz="0" w:space="0" w:color="auto"/>
        <w:bottom w:val="none" w:sz="0" w:space="0" w:color="auto"/>
        <w:right w:val="none" w:sz="0" w:space="0" w:color="auto"/>
      </w:divBdr>
    </w:div>
    <w:div w:id="1486580949">
      <w:bodyDiv w:val="1"/>
      <w:marLeft w:val="0"/>
      <w:marRight w:val="0"/>
      <w:marTop w:val="0"/>
      <w:marBottom w:val="0"/>
      <w:divBdr>
        <w:top w:val="none" w:sz="0" w:space="0" w:color="auto"/>
        <w:left w:val="none" w:sz="0" w:space="0" w:color="auto"/>
        <w:bottom w:val="none" w:sz="0" w:space="0" w:color="auto"/>
        <w:right w:val="none" w:sz="0" w:space="0" w:color="auto"/>
      </w:divBdr>
    </w:div>
    <w:div w:id="1491407811">
      <w:bodyDiv w:val="1"/>
      <w:marLeft w:val="0"/>
      <w:marRight w:val="0"/>
      <w:marTop w:val="0"/>
      <w:marBottom w:val="0"/>
      <w:divBdr>
        <w:top w:val="none" w:sz="0" w:space="0" w:color="auto"/>
        <w:left w:val="none" w:sz="0" w:space="0" w:color="auto"/>
        <w:bottom w:val="none" w:sz="0" w:space="0" w:color="auto"/>
        <w:right w:val="none" w:sz="0" w:space="0" w:color="auto"/>
      </w:divBdr>
    </w:div>
    <w:div w:id="1496915484">
      <w:bodyDiv w:val="1"/>
      <w:marLeft w:val="0"/>
      <w:marRight w:val="0"/>
      <w:marTop w:val="0"/>
      <w:marBottom w:val="0"/>
      <w:divBdr>
        <w:top w:val="none" w:sz="0" w:space="0" w:color="auto"/>
        <w:left w:val="none" w:sz="0" w:space="0" w:color="auto"/>
        <w:bottom w:val="none" w:sz="0" w:space="0" w:color="auto"/>
        <w:right w:val="none" w:sz="0" w:space="0" w:color="auto"/>
      </w:divBdr>
    </w:div>
    <w:div w:id="1502815388">
      <w:bodyDiv w:val="1"/>
      <w:marLeft w:val="0"/>
      <w:marRight w:val="0"/>
      <w:marTop w:val="0"/>
      <w:marBottom w:val="0"/>
      <w:divBdr>
        <w:top w:val="none" w:sz="0" w:space="0" w:color="auto"/>
        <w:left w:val="none" w:sz="0" w:space="0" w:color="auto"/>
        <w:bottom w:val="none" w:sz="0" w:space="0" w:color="auto"/>
        <w:right w:val="none" w:sz="0" w:space="0" w:color="auto"/>
      </w:divBdr>
    </w:div>
    <w:div w:id="1515068001">
      <w:bodyDiv w:val="1"/>
      <w:marLeft w:val="0"/>
      <w:marRight w:val="0"/>
      <w:marTop w:val="0"/>
      <w:marBottom w:val="0"/>
      <w:divBdr>
        <w:top w:val="none" w:sz="0" w:space="0" w:color="auto"/>
        <w:left w:val="none" w:sz="0" w:space="0" w:color="auto"/>
        <w:bottom w:val="none" w:sz="0" w:space="0" w:color="auto"/>
        <w:right w:val="none" w:sz="0" w:space="0" w:color="auto"/>
      </w:divBdr>
    </w:div>
    <w:div w:id="1519005375">
      <w:bodyDiv w:val="1"/>
      <w:marLeft w:val="0"/>
      <w:marRight w:val="0"/>
      <w:marTop w:val="0"/>
      <w:marBottom w:val="0"/>
      <w:divBdr>
        <w:top w:val="none" w:sz="0" w:space="0" w:color="auto"/>
        <w:left w:val="none" w:sz="0" w:space="0" w:color="auto"/>
        <w:bottom w:val="none" w:sz="0" w:space="0" w:color="auto"/>
        <w:right w:val="none" w:sz="0" w:space="0" w:color="auto"/>
      </w:divBdr>
    </w:div>
    <w:div w:id="1522402450">
      <w:bodyDiv w:val="1"/>
      <w:marLeft w:val="0"/>
      <w:marRight w:val="0"/>
      <w:marTop w:val="0"/>
      <w:marBottom w:val="0"/>
      <w:divBdr>
        <w:top w:val="none" w:sz="0" w:space="0" w:color="auto"/>
        <w:left w:val="none" w:sz="0" w:space="0" w:color="auto"/>
        <w:bottom w:val="none" w:sz="0" w:space="0" w:color="auto"/>
        <w:right w:val="none" w:sz="0" w:space="0" w:color="auto"/>
      </w:divBdr>
    </w:div>
    <w:div w:id="1523741316">
      <w:bodyDiv w:val="1"/>
      <w:marLeft w:val="0"/>
      <w:marRight w:val="0"/>
      <w:marTop w:val="0"/>
      <w:marBottom w:val="0"/>
      <w:divBdr>
        <w:top w:val="none" w:sz="0" w:space="0" w:color="auto"/>
        <w:left w:val="none" w:sz="0" w:space="0" w:color="auto"/>
        <w:bottom w:val="none" w:sz="0" w:space="0" w:color="auto"/>
        <w:right w:val="none" w:sz="0" w:space="0" w:color="auto"/>
      </w:divBdr>
    </w:div>
    <w:div w:id="1524055062">
      <w:bodyDiv w:val="1"/>
      <w:marLeft w:val="0"/>
      <w:marRight w:val="0"/>
      <w:marTop w:val="0"/>
      <w:marBottom w:val="0"/>
      <w:divBdr>
        <w:top w:val="none" w:sz="0" w:space="0" w:color="auto"/>
        <w:left w:val="none" w:sz="0" w:space="0" w:color="auto"/>
        <w:bottom w:val="none" w:sz="0" w:space="0" w:color="auto"/>
        <w:right w:val="none" w:sz="0" w:space="0" w:color="auto"/>
      </w:divBdr>
    </w:div>
    <w:div w:id="1527792917">
      <w:bodyDiv w:val="1"/>
      <w:marLeft w:val="0"/>
      <w:marRight w:val="0"/>
      <w:marTop w:val="0"/>
      <w:marBottom w:val="0"/>
      <w:divBdr>
        <w:top w:val="none" w:sz="0" w:space="0" w:color="auto"/>
        <w:left w:val="none" w:sz="0" w:space="0" w:color="auto"/>
        <w:bottom w:val="none" w:sz="0" w:space="0" w:color="auto"/>
        <w:right w:val="none" w:sz="0" w:space="0" w:color="auto"/>
      </w:divBdr>
    </w:div>
    <w:div w:id="1532381918">
      <w:bodyDiv w:val="1"/>
      <w:marLeft w:val="0"/>
      <w:marRight w:val="0"/>
      <w:marTop w:val="0"/>
      <w:marBottom w:val="0"/>
      <w:divBdr>
        <w:top w:val="none" w:sz="0" w:space="0" w:color="auto"/>
        <w:left w:val="none" w:sz="0" w:space="0" w:color="auto"/>
        <w:bottom w:val="none" w:sz="0" w:space="0" w:color="auto"/>
        <w:right w:val="none" w:sz="0" w:space="0" w:color="auto"/>
      </w:divBdr>
    </w:div>
    <w:div w:id="1532574196">
      <w:bodyDiv w:val="1"/>
      <w:marLeft w:val="0"/>
      <w:marRight w:val="0"/>
      <w:marTop w:val="0"/>
      <w:marBottom w:val="0"/>
      <w:divBdr>
        <w:top w:val="none" w:sz="0" w:space="0" w:color="auto"/>
        <w:left w:val="none" w:sz="0" w:space="0" w:color="auto"/>
        <w:bottom w:val="none" w:sz="0" w:space="0" w:color="auto"/>
        <w:right w:val="none" w:sz="0" w:space="0" w:color="auto"/>
      </w:divBdr>
    </w:div>
    <w:div w:id="1534078064">
      <w:bodyDiv w:val="1"/>
      <w:marLeft w:val="0"/>
      <w:marRight w:val="0"/>
      <w:marTop w:val="0"/>
      <w:marBottom w:val="0"/>
      <w:divBdr>
        <w:top w:val="none" w:sz="0" w:space="0" w:color="auto"/>
        <w:left w:val="none" w:sz="0" w:space="0" w:color="auto"/>
        <w:bottom w:val="none" w:sz="0" w:space="0" w:color="auto"/>
        <w:right w:val="none" w:sz="0" w:space="0" w:color="auto"/>
      </w:divBdr>
    </w:div>
    <w:div w:id="1540168524">
      <w:bodyDiv w:val="1"/>
      <w:marLeft w:val="0"/>
      <w:marRight w:val="0"/>
      <w:marTop w:val="0"/>
      <w:marBottom w:val="0"/>
      <w:divBdr>
        <w:top w:val="none" w:sz="0" w:space="0" w:color="auto"/>
        <w:left w:val="none" w:sz="0" w:space="0" w:color="auto"/>
        <w:bottom w:val="none" w:sz="0" w:space="0" w:color="auto"/>
        <w:right w:val="none" w:sz="0" w:space="0" w:color="auto"/>
      </w:divBdr>
    </w:div>
    <w:div w:id="1541472832">
      <w:bodyDiv w:val="1"/>
      <w:marLeft w:val="0"/>
      <w:marRight w:val="0"/>
      <w:marTop w:val="0"/>
      <w:marBottom w:val="0"/>
      <w:divBdr>
        <w:top w:val="none" w:sz="0" w:space="0" w:color="auto"/>
        <w:left w:val="none" w:sz="0" w:space="0" w:color="auto"/>
        <w:bottom w:val="none" w:sz="0" w:space="0" w:color="auto"/>
        <w:right w:val="none" w:sz="0" w:space="0" w:color="auto"/>
      </w:divBdr>
    </w:div>
    <w:div w:id="1555699570">
      <w:bodyDiv w:val="1"/>
      <w:marLeft w:val="0"/>
      <w:marRight w:val="0"/>
      <w:marTop w:val="0"/>
      <w:marBottom w:val="0"/>
      <w:divBdr>
        <w:top w:val="none" w:sz="0" w:space="0" w:color="auto"/>
        <w:left w:val="none" w:sz="0" w:space="0" w:color="auto"/>
        <w:bottom w:val="none" w:sz="0" w:space="0" w:color="auto"/>
        <w:right w:val="none" w:sz="0" w:space="0" w:color="auto"/>
      </w:divBdr>
    </w:div>
    <w:div w:id="1570654334">
      <w:bodyDiv w:val="1"/>
      <w:marLeft w:val="0"/>
      <w:marRight w:val="0"/>
      <w:marTop w:val="0"/>
      <w:marBottom w:val="0"/>
      <w:divBdr>
        <w:top w:val="none" w:sz="0" w:space="0" w:color="auto"/>
        <w:left w:val="none" w:sz="0" w:space="0" w:color="auto"/>
        <w:bottom w:val="none" w:sz="0" w:space="0" w:color="auto"/>
        <w:right w:val="none" w:sz="0" w:space="0" w:color="auto"/>
      </w:divBdr>
    </w:div>
    <w:div w:id="1601330428">
      <w:bodyDiv w:val="1"/>
      <w:marLeft w:val="0"/>
      <w:marRight w:val="0"/>
      <w:marTop w:val="0"/>
      <w:marBottom w:val="0"/>
      <w:divBdr>
        <w:top w:val="none" w:sz="0" w:space="0" w:color="auto"/>
        <w:left w:val="none" w:sz="0" w:space="0" w:color="auto"/>
        <w:bottom w:val="none" w:sz="0" w:space="0" w:color="auto"/>
        <w:right w:val="none" w:sz="0" w:space="0" w:color="auto"/>
      </w:divBdr>
    </w:div>
    <w:div w:id="1609388953">
      <w:bodyDiv w:val="1"/>
      <w:marLeft w:val="0"/>
      <w:marRight w:val="0"/>
      <w:marTop w:val="0"/>
      <w:marBottom w:val="0"/>
      <w:divBdr>
        <w:top w:val="none" w:sz="0" w:space="0" w:color="auto"/>
        <w:left w:val="none" w:sz="0" w:space="0" w:color="auto"/>
        <w:bottom w:val="none" w:sz="0" w:space="0" w:color="auto"/>
        <w:right w:val="none" w:sz="0" w:space="0" w:color="auto"/>
      </w:divBdr>
    </w:div>
    <w:div w:id="1612515339">
      <w:bodyDiv w:val="1"/>
      <w:marLeft w:val="0"/>
      <w:marRight w:val="0"/>
      <w:marTop w:val="0"/>
      <w:marBottom w:val="0"/>
      <w:divBdr>
        <w:top w:val="none" w:sz="0" w:space="0" w:color="auto"/>
        <w:left w:val="none" w:sz="0" w:space="0" w:color="auto"/>
        <w:bottom w:val="none" w:sz="0" w:space="0" w:color="auto"/>
        <w:right w:val="none" w:sz="0" w:space="0" w:color="auto"/>
      </w:divBdr>
    </w:div>
    <w:div w:id="1633440804">
      <w:bodyDiv w:val="1"/>
      <w:marLeft w:val="0"/>
      <w:marRight w:val="0"/>
      <w:marTop w:val="0"/>
      <w:marBottom w:val="0"/>
      <w:divBdr>
        <w:top w:val="none" w:sz="0" w:space="0" w:color="auto"/>
        <w:left w:val="none" w:sz="0" w:space="0" w:color="auto"/>
        <w:bottom w:val="none" w:sz="0" w:space="0" w:color="auto"/>
        <w:right w:val="none" w:sz="0" w:space="0" w:color="auto"/>
      </w:divBdr>
    </w:div>
    <w:div w:id="1633711188">
      <w:bodyDiv w:val="1"/>
      <w:marLeft w:val="0"/>
      <w:marRight w:val="0"/>
      <w:marTop w:val="0"/>
      <w:marBottom w:val="0"/>
      <w:divBdr>
        <w:top w:val="none" w:sz="0" w:space="0" w:color="auto"/>
        <w:left w:val="none" w:sz="0" w:space="0" w:color="auto"/>
        <w:bottom w:val="none" w:sz="0" w:space="0" w:color="auto"/>
        <w:right w:val="none" w:sz="0" w:space="0" w:color="auto"/>
      </w:divBdr>
    </w:div>
    <w:div w:id="1640694123">
      <w:bodyDiv w:val="1"/>
      <w:marLeft w:val="0"/>
      <w:marRight w:val="0"/>
      <w:marTop w:val="0"/>
      <w:marBottom w:val="0"/>
      <w:divBdr>
        <w:top w:val="none" w:sz="0" w:space="0" w:color="auto"/>
        <w:left w:val="none" w:sz="0" w:space="0" w:color="auto"/>
        <w:bottom w:val="none" w:sz="0" w:space="0" w:color="auto"/>
        <w:right w:val="none" w:sz="0" w:space="0" w:color="auto"/>
      </w:divBdr>
    </w:div>
    <w:div w:id="1652297035">
      <w:bodyDiv w:val="1"/>
      <w:marLeft w:val="0"/>
      <w:marRight w:val="0"/>
      <w:marTop w:val="0"/>
      <w:marBottom w:val="0"/>
      <w:divBdr>
        <w:top w:val="none" w:sz="0" w:space="0" w:color="auto"/>
        <w:left w:val="none" w:sz="0" w:space="0" w:color="auto"/>
        <w:bottom w:val="none" w:sz="0" w:space="0" w:color="auto"/>
        <w:right w:val="none" w:sz="0" w:space="0" w:color="auto"/>
      </w:divBdr>
    </w:div>
    <w:div w:id="1654486304">
      <w:bodyDiv w:val="1"/>
      <w:marLeft w:val="0"/>
      <w:marRight w:val="0"/>
      <w:marTop w:val="0"/>
      <w:marBottom w:val="0"/>
      <w:divBdr>
        <w:top w:val="none" w:sz="0" w:space="0" w:color="auto"/>
        <w:left w:val="none" w:sz="0" w:space="0" w:color="auto"/>
        <w:bottom w:val="none" w:sz="0" w:space="0" w:color="auto"/>
        <w:right w:val="none" w:sz="0" w:space="0" w:color="auto"/>
      </w:divBdr>
    </w:div>
    <w:div w:id="1676107285">
      <w:bodyDiv w:val="1"/>
      <w:marLeft w:val="0"/>
      <w:marRight w:val="0"/>
      <w:marTop w:val="0"/>
      <w:marBottom w:val="0"/>
      <w:divBdr>
        <w:top w:val="none" w:sz="0" w:space="0" w:color="auto"/>
        <w:left w:val="none" w:sz="0" w:space="0" w:color="auto"/>
        <w:bottom w:val="none" w:sz="0" w:space="0" w:color="auto"/>
        <w:right w:val="none" w:sz="0" w:space="0" w:color="auto"/>
      </w:divBdr>
    </w:div>
    <w:div w:id="1676764820">
      <w:bodyDiv w:val="1"/>
      <w:marLeft w:val="0"/>
      <w:marRight w:val="0"/>
      <w:marTop w:val="0"/>
      <w:marBottom w:val="0"/>
      <w:divBdr>
        <w:top w:val="none" w:sz="0" w:space="0" w:color="auto"/>
        <w:left w:val="none" w:sz="0" w:space="0" w:color="auto"/>
        <w:bottom w:val="none" w:sz="0" w:space="0" w:color="auto"/>
        <w:right w:val="none" w:sz="0" w:space="0" w:color="auto"/>
      </w:divBdr>
    </w:div>
    <w:div w:id="1682782919">
      <w:bodyDiv w:val="1"/>
      <w:marLeft w:val="0"/>
      <w:marRight w:val="0"/>
      <w:marTop w:val="0"/>
      <w:marBottom w:val="0"/>
      <w:divBdr>
        <w:top w:val="none" w:sz="0" w:space="0" w:color="auto"/>
        <w:left w:val="none" w:sz="0" w:space="0" w:color="auto"/>
        <w:bottom w:val="none" w:sz="0" w:space="0" w:color="auto"/>
        <w:right w:val="none" w:sz="0" w:space="0" w:color="auto"/>
      </w:divBdr>
    </w:div>
    <w:div w:id="1693455215">
      <w:bodyDiv w:val="1"/>
      <w:marLeft w:val="0"/>
      <w:marRight w:val="0"/>
      <w:marTop w:val="0"/>
      <w:marBottom w:val="0"/>
      <w:divBdr>
        <w:top w:val="none" w:sz="0" w:space="0" w:color="auto"/>
        <w:left w:val="none" w:sz="0" w:space="0" w:color="auto"/>
        <w:bottom w:val="none" w:sz="0" w:space="0" w:color="auto"/>
        <w:right w:val="none" w:sz="0" w:space="0" w:color="auto"/>
      </w:divBdr>
    </w:div>
    <w:div w:id="1695300252">
      <w:bodyDiv w:val="1"/>
      <w:marLeft w:val="0"/>
      <w:marRight w:val="0"/>
      <w:marTop w:val="0"/>
      <w:marBottom w:val="0"/>
      <w:divBdr>
        <w:top w:val="none" w:sz="0" w:space="0" w:color="auto"/>
        <w:left w:val="none" w:sz="0" w:space="0" w:color="auto"/>
        <w:bottom w:val="none" w:sz="0" w:space="0" w:color="auto"/>
        <w:right w:val="none" w:sz="0" w:space="0" w:color="auto"/>
      </w:divBdr>
    </w:div>
    <w:div w:id="1699040373">
      <w:bodyDiv w:val="1"/>
      <w:marLeft w:val="0"/>
      <w:marRight w:val="0"/>
      <w:marTop w:val="0"/>
      <w:marBottom w:val="0"/>
      <w:divBdr>
        <w:top w:val="none" w:sz="0" w:space="0" w:color="auto"/>
        <w:left w:val="none" w:sz="0" w:space="0" w:color="auto"/>
        <w:bottom w:val="none" w:sz="0" w:space="0" w:color="auto"/>
        <w:right w:val="none" w:sz="0" w:space="0" w:color="auto"/>
      </w:divBdr>
    </w:div>
    <w:div w:id="1702046655">
      <w:bodyDiv w:val="1"/>
      <w:marLeft w:val="0"/>
      <w:marRight w:val="0"/>
      <w:marTop w:val="0"/>
      <w:marBottom w:val="0"/>
      <w:divBdr>
        <w:top w:val="none" w:sz="0" w:space="0" w:color="auto"/>
        <w:left w:val="none" w:sz="0" w:space="0" w:color="auto"/>
        <w:bottom w:val="none" w:sz="0" w:space="0" w:color="auto"/>
        <w:right w:val="none" w:sz="0" w:space="0" w:color="auto"/>
      </w:divBdr>
    </w:div>
    <w:div w:id="1709377283">
      <w:bodyDiv w:val="1"/>
      <w:marLeft w:val="0"/>
      <w:marRight w:val="0"/>
      <w:marTop w:val="0"/>
      <w:marBottom w:val="0"/>
      <w:divBdr>
        <w:top w:val="none" w:sz="0" w:space="0" w:color="auto"/>
        <w:left w:val="none" w:sz="0" w:space="0" w:color="auto"/>
        <w:bottom w:val="none" w:sz="0" w:space="0" w:color="auto"/>
        <w:right w:val="none" w:sz="0" w:space="0" w:color="auto"/>
      </w:divBdr>
    </w:div>
    <w:div w:id="1715539429">
      <w:bodyDiv w:val="1"/>
      <w:marLeft w:val="0"/>
      <w:marRight w:val="0"/>
      <w:marTop w:val="0"/>
      <w:marBottom w:val="0"/>
      <w:divBdr>
        <w:top w:val="none" w:sz="0" w:space="0" w:color="auto"/>
        <w:left w:val="none" w:sz="0" w:space="0" w:color="auto"/>
        <w:bottom w:val="none" w:sz="0" w:space="0" w:color="auto"/>
        <w:right w:val="none" w:sz="0" w:space="0" w:color="auto"/>
      </w:divBdr>
    </w:div>
    <w:div w:id="1726640898">
      <w:bodyDiv w:val="1"/>
      <w:marLeft w:val="0"/>
      <w:marRight w:val="0"/>
      <w:marTop w:val="0"/>
      <w:marBottom w:val="0"/>
      <w:divBdr>
        <w:top w:val="none" w:sz="0" w:space="0" w:color="auto"/>
        <w:left w:val="none" w:sz="0" w:space="0" w:color="auto"/>
        <w:bottom w:val="none" w:sz="0" w:space="0" w:color="auto"/>
        <w:right w:val="none" w:sz="0" w:space="0" w:color="auto"/>
      </w:divBdr>
    </w:div>
    <w:div w:id="1727220391">
      <w:bodyDiv w:val="1"/>
      <w:marLeft w:val="0"/>
      <w:marRight w:val="0"/>
      <w:marTop w:val="0"/>
      <w:marBottom w:val="0"/>
      <w:divBdr>
        <w:top w:val="none" w:sz="0" w:space="0" w:color="auto"/>
        <w:left w:val="none" w:sz="0" w:space="0" w:color="auto"/>
        <w:bottom w:val="none" w:sz="0" w:space="0" w:color="auto"/>
        <w:right w:val="none" w:sz="0" w:space="0" w:color="auto"/>
      </w:divBdr>
    </w:div>
    <w:div w:id="1728994645">
      <w:bodyDiv w:val="1"/>
      <w:marLeft w:val="0"/>
      <w:marRight w:val="0"/>
      <w:marTop w:val="0"/>
      <w:marBottom w:val="0"/>
      <w:divBdr>
        <w:top w:val="none" w:sz="0" w:space="0" w:color="auto"/>
        <w:left w:val="none" w:sz="0" w:space="0" w:color="auto"/>
        <w:bottom w:val="none" w:sz="0" w:space="0" w:color="auto"/>
        <w:right w:val="none" w:sz="0" w:space="0" w:color="auto"/>
      </w:divBdr>
    </w:div>
    <w:div w:id="1732652069">
      <w:bodyDiv w:val="1"/>
      <w:marLeft w:val="0"/>
      <w:marRight w:val="0"/>
      <w:marTop w:val="0"/>
      <w:marBottom w:val="0"/>
      <w:divBdr>
        <w:top w:val="none" w:sz="0" w:space="0" w:color="auto"/>
        <w:left w:val="none" w:sz="0" w:space="0" w:color="auto"/>
        <w:bottom w:val="none" w:sz="0" w:space="0" w:color="auto"/>
        <w:right w:val="none" w:sz="0" w:space="0" w:color="auto"/>
      </w:divBdr>
    </w:div>
    <w:div w:id="1754159048">
      <w:bodyDiv w:val="1"/>
      <w:marLeft w:val="0"/>
      <w:marRight w:val="0"/>
      <w:marTop w:val="0"/>
      <w:marBottom w:val="0"/>
      <w:divBdr>
        <w:top w:val="none" w:sz="0" w:space="0" w:color="auto"/>
        <w:left w:val="none" w:sz="0" w:space="0" w:color="auto"/>
        <w:bottom w:val="none" w:sz="0" w:space="0" w:color="auto"/>
        <w:right w:val="none" w:sz="0" w:space="0" w:color="auto"/>
      </w:divBdr>
    </w:div>
    <w:div w:id="1834183435">
      <w:bodyDiv w:val="1"/>
      <w:marLeft w:val="0"/>
      <w:marRight w:val="0"/>
      <w:marTop w:val="0"/>
      <w:marBottom w:val="0"/>
      <w:divBdr>
        <w:top w:val="none" w:sz="0" w:space="0" w:color="auto"/>
        <w:left w:val="none" w:sz="0" w:space="0" w:color="auto"/>
        <w:bottom w:val="none" w:sz="0" w:space="0" w:color="auto"/>
        <w:right w:val="none" w:sz="0" w:space="0" w:color="auto"/>
      </w:divBdr>
    </w:div>
    <w:div w:id="1845246207">
      <w:bodyDiv w:val="1"/>
      <w:marLeft w:val="0"/>
      <w:marRight w:val="0"/>
      <w:marTop w:val="0"/>
      <w:marBottom w:val="0"/>
      <w:divBdr>
        <w:top w:val="none" w:sz="0" w:space="0" w:color="auto"/>
        <w:left w:val="none" w:sz="0" w:space="0" w:color="auto"/>
        <w:bottom w:val="none" w:sz="0" w:space="0" w:color="auto"/>
        <w:right w:val="none" w:sz="0" w:space="0" w:color="auto"/>
      </w:divBdr>
    </w:div>
    <w:div w:id="1859542410">
      <w:bodyDiv w:val="1"/>
      <w:marLeft w:val="0"/>
      <w:marRight w:val="0"/>
      <w:marTop w:val="0"/>
      <w:marBottom w:val="0"/>
      <w:divBdr>
        <w:top w:val="none" w:sz="0" w:space="0" w:color="auto"/>
        <w:left w:val="none" w:sz="0" w:space="0" w:color="auto"/>
        <w:bottom w:val="none" w:sz="0" w:space="0" w:color="auto"/>
        <w:right w:val="none" w:sz="0" w:space="0" w:color="auto"/>
      </w:divBdr>
    </w:div>
    <w:div w:id="1872063489">
      <w:bodyDiv w:val="1"/>
      <w:marLeft w:val="0"/>
      <w:marRight w:val="0"/>
      <w:marTop w:val="0"/>
      <w:marBottom w:val="0"/>
      <w:divBdr>
        <w:top w:val="none" w:sz="0" w:space="0" w:color="auto"/>
        <w:left w:val="none" w:sz="0" w:space="0" w:color="auto"/>
        <w:bottom w:val="none" w:sz="0" w:space="0" w:color="auto"/>
        <w:right w:val="none" w:sz="0" w:space="0" w:color="auto"/>
      </w:divBdr>
    </w:div>
    <w:div w:id="1883979393">
      <w:bodyDiv w:val="1"/>
      <w:marLeft w:val="0"/>
      <w:marRight w:val="0"/>
      <w:marTop w:val="0"/>
      <w:marBottom w:val="0"/>
      <w:divBdr>
        <w:top w:val="none" w:sz="0" w:space="0" w:color="auto"/>
        <w:left w:val="none" w:sz="0" w:space="0" w:color="auto"/>
        <w:bottom w:val="none" w:sz="0" w:space="0" w:color="auto"/>
        <w:right w:val="none" w:sz="0" w:space="0" w:color="auto"/>
      </w:divBdr>
    </w:div>
    <w:div w:id="1885865529">
      <w:bodyDiv w:val="1"/>
      <w:marLeft w:val="0"/>
      <w:marRight w:val="0"/>
      <w:marTop w:val="0"/>
      <w:marBottom w:val="0"/>
      <w:divBdr>
        <w:top w:val="none" w:sz="0" w:space="0" w:color="auto"/>
        <w:left w:val="none" w:sz="0" w:space="0" w:color="auto"/>
        <w:bottom w:val="none" w:sz="0" w:space="0" w:color="auto"/>
        <w:right w:val="none" w:sz="0" w:space="0" w:color="auto"/>
      </w:divBdr>
    </w:div>
    <w:div w:id="1893492512">
      <w:bodyDiv w:val="1"/>
      <w:marLeft w:val="0"/>
      <w:marRight w:val="0"/>
      <w:marTop w:val="0"/>
      <w:marBottom w:val="0"/>
      <w:divBdr>
        <w:top w:val="none" w:sz="0" w:space="0" w:color="auto"/>
        <w:left w:val="none" w:sz="0" w:space="0" w:color="auto"/>
        <w:bottom w:val="none" w:sz="0" w:space="0" w:color="auto"/>
        <w:right w:val="none" w:sz="0" w:space="0" w:color="auto"/>
      </w:divBdr>
    </w:div>
    <w:div w:id="1902322214">
      <w:bodyDiv w:val="1"/>
      <w:marLeft w:val="0"/>
      <w:marRight w:val="0"/>
      <w:marTop w:val="0"/>
      <w:marBottom w:val="0"/>
      <w:divBdr>
        <w:top w:val="none" w:sz="0" w:space="0" w:color="auto"/>
        <w:left w:val="none" w:sz="0" w:space="0" w:color="auto"/>
        <w:bottom w:val="none" w:sz="0" w:space="0" w:color="auto"/>
        <w:right w:val="none" w:sz="0" w:space="0" w:color="auto"/>
      </w:divBdr>
    </w:div>
    <w:div w:id="1907758757">
      <w:bodyDiv w:val="1"/>
      <w:marLeft w:val="0"/>
      <w:marRight w:val="0"/>
      <w:marTop w:val="0"/>
      <w:marBottom w:val="0"/>
      <w:divBdr>
        <w:top w:val="none" w:sz="0" w:space="0" w:color="auto"/>
        <w:left w:val="none" w:sz="0" w:space="0" w:color="auto"/>
        <w:bottom w:val="none" w:sz="0" w:space="0" w:color="auto"/>
        <w:right w:val="none" w:sz="0" w:space="0" w:color="auto"/>
      </w:divBdr>
    </w:div>
    <w:div w:id="1921713186">
      <w:bodyDiv w:val="1"/>
      <w:marLeft w:val="0"/>
      <w:marRight w:val="0"/>
      <w:marTop w:val="0"/>
      <w:marBottom w:val="0"/>
      <w:divBdr>
        <w:top w:val="none" w:sz="0" w:space="0" w:color="auto"/>
        <w:left w:val="none" w:sz="0" w:space="0" w:color="auto"/>
        <w:bottom w:val="none" w:sz="0" w:space="0" w:color="auto"/>
        <w:right w:val="none" w:sz="0" w:space="0" w:color="auto"/>
      </w:divBdr>
    </w:div>
    <w:div w:id="1928071628">
      <w:bodyDiv w:val="1"/>
      <w:marLeft w:val="0"/>
      <w:marRight w:val="0"/>
      <w:marTop w:val="0"/>
      <w:marBottom w:val="0"/>
      <w:divBdr>
        <w:top w:val="none" w:sz="0" w:space="0" w:color="auto"/>
        <w:left w:val="none" w:sz="0" w:space="0" w:color="auto"/>
        <w:bottom w:val="none" w:sz="0" w:space="0" w:color="auto"/>
        <w:right w:val="none" w:sz="0" w:space="0" w:color="auto"/>
      </w:divBdr>
    </w:div>
    <w:div w:id="1934969499">
      <w:bodyDiv w:val="1"/>
      <w:marLeft w:val="0"/>
      <w:marRight w:val="0"/>
      <w:marTop w:val="0"/>
      <w:marBottom w:val="0"/>
      <w:divBdr>
        <w:top w:val="none" w:sz="0" w:space="0" w:color="auto"/>
        <w:left w:val="none" w:sz="0" w:space="0" w:color="auto"/>
        <w:bottom w:val="none" w:sz="0" w:space="0" w:color="auto"/>
        <w:right w:val="none" w:sz="0" w:space="0" w:color="auto"/>
      </w:divBdr>
    </w:div>
    <w:div w:id="1938056838">
      <w:bodyDiv w:val="1"/>
      <w:marLeft w:val="0"/>
      <w:marRight w:val="0"/>
      <w:marTop w:val="0"/>
      <w:marBottom w:val="0"/>
      <w:divBdr>
        <w:top w:val="none" w:sz="0" w:space="0" w:color="auto"/>
        <w:left w:val="none" w:sz="0" w:space="0" w:color="auto"/>
        <w:bottom w:val="none" w:sz="0" w:space="0" w:color="auto"/>
        <w:right w:val="none" w:sz="0" w:space="0" w:color="auto"/>
      </w:divBdr>
    </w:div>
    <w:div w:id="1943026404">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1970551637">
      <w:bodyDiv w:val="1"/>
      <w:marLeft w:val="0"/>
      <w:marRight w:val="0"/>
      <w:marTop w:val="0"/>
      <w:marBottom w:val="0"/>
      <w:divBdr>
        <w:top w:val="none" w:sz="0" w:space="0" w:color="auto"/>
        <w:left w:val="none" w:sz="0" w:space="0" w:color="auto"/>
        <w:bottom w:val="none" w:sz="0" w:space="0" w:color="auto"/>
        <w:right w:val="none" w:sz="0" w:space="0" w:color="auto"/>
      </w:divBdr>
    </w:div>
    <w:div w:id="1976060588">
      <w:bodyDiv w:val="1"/>
      <w:marLeft w:val="0"/>
      <w:marRight w:val="0"/>
      <w:marTop w:val="0"/>
      <w:marBottom w:val="0"/>
      <w:divBdr>
        <w:top w:val="none" w:sz="0" w:space="0" w:color="auto"/>
        <w:left w:val="none" w:sz="0" w:space="0" w:color="auto"/>
        <w:bottom w:val="none" w:sz="0" w:space="0" w:color="auto"/>
        <w:right w:val="none" w:sz="0" w:space="0" w:color="auto"/>
      </w:divBdr>
    </w:div>
    <w:div w:id="1984700207">
      <w:bodyDiv w:val="1"/>
      <w:marLeft w:val="0"/>
      <w:marRight w:val="0"/>
      <w:marTop w:val="0"/>
      <w:marBottom w:val="0"/>
      <w:divBdr>
        <w:top w:val="none" w:sz="0" w:space="0" w:color="auto"/>
        <w:left w:val="none" w:sz="0" w:space="0" w:color="auto"/>
        <w:bottom w:val="none" w:sz="0" w:space="0" w:color="auto"/>
        <w:right w:val="none" w:sz="0" w:space="0" w:color="auto"/>
      </w:divBdr>
    </w:div>
    <w:div w:id="2004357120">
      <w:bodyDiv w:val="1"/>
      <w:marLeft w:val="0"/>
      <w:marRight w:val="0"/>
      <w:marTop w:val="0"/>
      <w:marBottom w:val="0"/>
      <w:divBdr>
        <w:top w:val="none" w:sz="0" w:space="0" w:color="auto"/>
        <w:left w:val="none" w:sz="0" w:space="0" w:color="auto"/>
        <w:bottom w:val="none" w:sz="0" w:space="0" w:color="auto"/>
        <w:right w:val="none" w:sz="0" w:space="0" w:color="auto"/>
      </w:divBdr>
    </w:div>
    <w:div w:id="2009139758">
      <w:bodyDiv w:val="1"/>
      <w:marLeft w:val="0"/>
      <w:marRight w:val="0"/>
      <w:marTop w:val="0"/>
      <w:marBottom w:val="0"/>
      <w:divBdr>
        <w:top w:val="none" w:sz="0" w:space="0" w:color="auto"/>
        <w:left w:val="none" w:sz="0" w:space="0" w:color="auto"/>
        <w:bottom w:val="none" w:sz="0" w:space="0" w:color="auto"/>
        <w:right w:val="none" w:sz="0" w:space="0" w:color="auto"/>
      </w:divBdr>
    </w:div>
    <w:div w:id="2035646020">
      <w:bodyDiv w:val="1"/>
      <w:marLeft w:val="0"/>
      <w:marRight w:val="0"/>
      <w:marTop w:val="0"/>
      <w:marBottom w:val="0"/>
      <w:divBdr>
        <w:top w:val="none" w:sz="0" w:space="0" w:color="auto"/>
        <w:left w:val="none" w:sz="0" w:space="0" w:color="auto"/>
        <w:bottom w:val="none" w:sz="0" w:space="0" w:color="auto"/>
        <w:right w:val="none" w:sz="0" w:space="0" w:color="auto"/>
      </w:divBdr>
    </w:div>
    <w:div w:id="2042240750">
      <w:bodyDiv w:val="1"/>
      <w:marLeft w:val="0"/>
      <w:marRight w:val="0"/>
      <w:marTop w:val="0"/>
      <w:marBottom w:val="0"/>
      <w:divBdr>
        <w:top w:val="none" w:sz="0" w:space="0" w:color="auto"/>
        <w:left w:val="none" w:sz="0" w:space="0" w:color="auto"/>
        <w:bottom w:val="none" w:sz="0" w:space="0" w:color="auto"/>
        <w:right w:val="none" w:sz="0" w:space="0" w:color="auto"/>
      </w:divBdr>
    </w:div>
    <w:div w:id="2045982703">
      <w:bodyDiv w:val="1"/>
      <w:marLeft w:val="0"/>
      <w:marRight w:val="0"/>
      <w:marTop w:val="0"/>
      <w:marBottom w:val="0"/>
      <w:divBdr>
        <w:top w:val="none" w:sz="0" w:space="0" w:color="auto"/>
        <w:left w:val="none" w:sz="0" w:space="0" w:color="auto"/>
        <w:bottom w:val="none" w:sz="0" w:space="0" w:color="auto"/>
        <w:right w:val="none" w:sz="0" w:space="0" w:color="auto"/>
      </w:divBdr>
    </w:div>
    <w:div w:id="2100330486">
      <w:bodyDiv w:val="1"/>
      <w:marLeft w:val="0"/>
      <w:marRight w:val="0"/>
      <w:marTop w:val="0"/>
      <w:marBottom w:val="0"/>
      <w:divBdr>
        <w:top w:val="none" w:sz="0" w:space="0" w:color="auto"/>
        <w:left w:val="none" w:sz="0" w:space="0" w:color="auto"/>
        <w:bottom w:val="none" w:sz="0" w:space="0" w:color="auto"/>
        <w:right w:val="none" w:sz="0" w:space="0" w:color="auto"/>
      </w:divBdr>
    </w:div>
    <w:div w:id="2101902501">
      <w:bodyDiv w:val="1"/>
      <w:marLeft w:val="0"/>
      <w:marRight w:val="0"/>
      <w:marTop w:val="0"/>
      <w:marBottom w:val="0"/>
      <w:divBdr>
        <w:top w:val="none" w:sz="0" w:space="0" w:color="auto"/>
        <w:left w:val="none" w:sz="0" w:space="0" w:color="auto"/>
        <w:bottom w:val="none" w:sz="0" w:space="0" w:color="auto"/>
        <w:right w:val="none" w:sz="0" w:space="0" w:color="auto"/>
      </w:divBdr>
    </w:div>
    <w:div w:id="2103797596">
      <w:bodyDiv w:val="1"/>
      <w:marLeft w:val="0"/>
      <w:marRight w:val="0"/>
      <w:marTop w:val="0"/>
      <w:marBottom w:val="0"/>
      <w:divBdr>
        <w:top w:val="none" w:sz="0" w:space="0" w:color="auto"/>
        <w:left w:val="none" w:sz="0" w:space="0" w:color="auto"/>
        <w:bottom w:val="none" w:sz="0" w:space="0" w:color="auto"/>
        <w:right w:val="none" w:sz="0" w:space="0" w:color="auto"/>
      </w:divBdr>
    </w:div>
    <w:div w:id="2106919541">
      <w:bodyDiv w:val="1"/>
      <w:marLeft w:val="0"/>
      <w:marRight w:val="0"/>
      <w:marTop w:val="0"/>
      <w:marBottom w:val="0"/>
      <w:divBdr>
        <w:top w:val="none" w:sz="0" w:space="0" w:color="auto"/>
        <w:left w:val="none" w:sz="0" w:space="0" w:color="auto"/>
        <w:bottom w:val="none" w:sz="0" w:space="0" w:color="auto"/>
        <w:right w:val="none" w:sz="0" w:space="0" w:color="auto"/>
      </w:divBdr>
    </w:div>
    <w:div w:id="2108579730">
      <w:bodyDiv w:val="1"/>
      <w:marLeft w:val="0"/>
      <w:marRight w:val="0"/>
      <w:marTop w:val="0"/>
      <w:marBottom w:val="0"/>
      <w:divBdr>
        <w:top w:val="none" w:sz="0" w:space="0" w:color="auto"/>
        <w:left w:val="none" w:sz="0" w:space="0" w:color="auto"/>
        <w:bottom w:val="none" w:sz="0" w:space="0" w:color="auto"/>
        <w:right w:val="none" w:sz="0" w:space="0" w:color="auto"/>
      </w:divBdr>
    </w:div>
    <w:div w:id="2113429755">
      <w:bodyDiv w:val="1"/>
      <w:marLeft w:val="0"/>
      <w:marRight w:val="0"/>
      <w:marTop w:val="0"/>
      <w:marBottom w:val="0"/>
      <w:divBdr>
        <w:top w:val="none" w:sz="0" w:space="0" w:color="auto"/>
        <w:left w:val="none" w:sz="0" w:space="0" w:color="auto"/>
        <w:bottom w:val="none" w:sz="0" w:space="0" w:color="auto"/>
        <w:right w:val="none" w:sz="0" w:space="0" w:color="auto"/>
      </w:divBdr>
    </w:div>
    <w:div w:id="2118327485">
      <w:bodyDiv w:val="1"/>
      <w:marLeft w:val="0"/>
      <w:marRight w:val="0"/>
      <w:marTop w:val="0"/>
      <w:marBottom w:val="0"/>
      <w:divBdr>
        <w:top w:val="none" w:sz="0" w:space="0" w:color="auto"/>
        <w:left w:val="none" w:sz="0" w:space="0" w:color="auto"/>
        <w:bottom w:val="none" w:sz="0" w:space="0" w:color="auto"/>
        <w:right w:val="none" w:sz="0" w:space="0" w:color="auto"/>
      </w:divBdr>
    </w:div>
    <w:div w:id="2121487871">
      <w:bodyDiv w:val="1"/>
      <w:marLeft w:val="0"/>
      <w:marRight w:val="0"/>
      <w:marTop w:val="0"/>
      <w:marBottom w:val="0"/>
      <w:divBdr>
        <w:top w:val="none" w:sz="0" w:space="0" w:color="auto"/>
        <w:left w:val="none" w:sz="0" w:space="0" w:color="auto"/>
        <w:bottom w:val="none" w:sz="0" w:space="0" w:color="auto"/>
        <w:right w:val="none" w:sz="0" w:space="0" w:color="auto"/>
      </w:divBdr>
    </w:div>
    <w:div w:id="2131629773">
      <w:bodyDiv w:val="1"/>
      <w:marLeft w:val="0"/>
      <w:marRight w:val="0"/>
      <w:marTop w:val="0"/>
      <w:marBottom w:val="0"/>
      <w:divBdr>
        <w:top w:val="none" w:sz="0" w:space="0" w:color="auto"/>
        <w:left w:val="none" w:sz="0" w:space="0" w:color="auto"/>
        <w:bottom w:val="none" w:sz="0" w:space="0" w:color="auto"/>
        <w:right w:val="none" w:sz="0" w:space="0" w:color="auto"/>
      </w:divBdr>
    </w:div>
    <w:div w:id="21419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va.gov.au/get-support/families/acute-support-package" TargetMode="External"/><Relationship Id="rId117" Type="http://schemas.openxmlformats.org/officeDocument/2006/relationships/hyperlink" Target="https://aija.org.au/publications/specialist-approaches-to-managing-sexual-assault-proceedings-an-integrative-review/" TargetMode="External"/><Relationship Id="rId21" Type="http://schemas.openxmlformats.org/officeDocument/2006/relationships/hyperlink" Target="http://www.ag.gov.au/coercivecontrol" TargetMode="External"/><Relationship Id="rId42" Type="http://schemas.openxmlformats.org/officeDocument/2006/relationships/hyperlink" Target="http://www.pmc.gov.au/office-women/womens-safety/rapid-review-prevention-approaches" TargetMode="External"/><Relationship Id="rId47" Type="http://schemas.openxmlformats.org/officeDocument/2006/relationships/hyperlink" Target="https://doi.org/10.25439/rmt.24208758.v1" TargetMode="External"/><Relationship Id="rId63" Type="http://schemas.openxmlformats.org/officeDocument/2006/relationships/hyperlink" Target="https://mybluesky.org.au/" TargetMode="External"/><Relationship Id="rId68" Type="http://schemas.openxmlformats.org/officeDocument/2006/relationships/hyperlink" Target="https://cspm.csyw.qld.gov.au/our-approach/principles" TargetMode="External"/><Relationship Id="rId84" Type="http://schemas.openxmlformats.org/officeDocument/2006/relationships/hyperlink" Target="https://www.grants.gov.au/Search/KeywordSearch?keyword=Advice%2C+advocacy+and+support+services+for+working+women" TargetMode="External"/><Relationship Id="rId89" Type="http://schemas.openxmlformats.org/officeDocument/2006/relationships/hyperlink" Target="https://www.nsw.gov.au/family-and-relationships/make-no-doubt" TargetMode="External"/><Relationship Id="rId112" Type="http://schemas.openxmlformats.org/officeDocument/2006/relationships/hyperlink" Target="https://www.ag.gov.au/crime/publications/working-group-justice-responses-sexual-violence-annual-progress-report-2023" TargetMode="External"/><Relationship Id="rId133" Type="http://schemas.openxmlformats.org/officeDocument/2006/relationships/hyperlink" Target="https://www.safeathome.tas.gov.au/" TargetMode="External"/><Relationship Id="rId16" Type="http://schemas.openxmlformats.org/officeDocument/2006/relationships/hyperlink" Target="http://www.10dayspaidfdvleave.com.au" TargetMode="External"/><Relationship Id="rId107" Type="http://schemas.openxmlformats.org/officeDocument/2006/relationships/hyperlink" Target="https://www.justice.qld.gov.au/about-us/services/women-violence-prevention/violence-prevention/service-providers/integrated-service-responses/dfv-common-risk-safety-framework" TargetMode="External"/><Relationship Id="rId11" Type="http://schemas.openxmlformats.org/officeDocument/2006/relationships/hyperlink" Target="http://www.genderequality.gov.au" TargetMode="External"/><Relationship Id="rId32" Type="http://schemas.openxmlformats.org/officeDocument/2006/relationships/hyperlink" Target="https://www.women.qld.gov.au/gender-equal-queensland" TargetMode="External"/><Relationship Id="rId37" Type="http://schemas.openxmlformats.org/officeDocument/2006/relationships/hyperlink" Target="https://ministers.dss.gov.au/media-releases/12496" TargetMode="External"/><Relationship Id="rId53" Type="http://schemas.openxmlformats.org/officeDocument/2006/relationships/hyperlink" Target="https://dfvbenchbook.aija.org.au/" TargetMode="External"/><Relationship Id="rId58" Type="http://schemas.openxmlformats.org/officeDocument/2006/relationships/hyperlink" Target="https://www.vic.gov.au/family-violence-lived-experience-strategy" TargetMode="External"/><Relationship Id="rId74" Type="http://schemas.openxmlformats.org/officeDocument/2006/relationships/hyperlink" Target="http://www.wa.gov.au/organisation/department-of-communities/family-and-domestic-violence-one-stop-hubs" TargetMode="External"/><Relationship Id="rId79" Type="http://schemas.openxmlformats.org/officeDocument/2006/relationships/hyperlink" Target="https://tfhc.nt.gov.au/__data/assets/pdf_file/0007/1395394/nt-min-standards-and-application-process-for-declared-dfv-rehabilitation-programs.PDF" TargetMode="External"/><Relationship Id="rId102" Type="http://schemas.openxmlformats.org/officeDocument/2006/relationships/hyperlink" Target="http://www.wa.gov.au/organisation/department-of-communities/aboriginal-healing-framework" TargetMode="External"/><Relationship Id="rId123" Type="http://schemas.openxmlformats.org/officeDocument/2006/relationships/hyperlink" Target="http://www.qld.gov.au/CoerciveControlCommunicationFramework" TargetMode="External"/><Relationship Id="rId128" Type="http://schemas.openxmlformats.org/officeDocument/2006/relationships/hyperlink" Target="https://ministers.dss.gov.au/media-releases/15206" TargetMode="External"/><Relationship Id="rId5" Type="http://schemas.openxmlformats.org/officeDocument/2006/relationships/webSettings" Target="webSettings.xml"/><Relationship Id="rId90" Type="http://schemas.openxmlformats.org/officeDocument/2006/relationships/hyperlink" Target="https://www.nsw.gov.au/business-and-economy/respect-at-work" TargetMode="External"/><Relationship Id="rId95" Type="http://schemas.openxmlformats.org/officeDocument/2006/relationships/hyperlink" Target="http://www.pmc.gov.au/office-women/womens-safety/women-and-womens-safety-ministerial-council" TargetMode="External"/><Relationship Id="rId14" Type="http://schemas.openxmlformats.org/officeDocument/2006/relationships/hyperlink" Target="https://www.ourwatch.org.au/" TargetMode="External"/><Relationship Id="rId22" Type="http://schemas.openxmlformats.org/officeDocument/2006/relationships/hyperlink" Target="https://www.dva.gov.au/get-support/families/family-domestic-violence-help" TargetMode="External"/><Relationship Id="rId27" Type="http://schemas.openxmlformats.org/officeDocument/2006/relationships/hyperlink" Target="http://www.ag.gov.au/coercivecontrol" TargetMode="External"/><Relationship Id="rId30" Type="http://schemas.openxmlformats.org/officeDocument/2006/relationships/hyperlink" Target="https://tfhc.nt.gov.au/__data/assets/pdf_file/0005/1395437/nt-gender-equality-action-plan-first-progress-report.pdf" TargetMode="External"/><Relationship Id="rId35" Type="http://schemas.openxmlformats.org/officeDocument/2006/relationships/hyperlink" Target="http://www.safefromviolence.tas.gov.au" TargetMode="External"/><Relationship Id="rId43" Type="http://schemas.openxmlformats.org/officeDocument/2006/relationships/hyperlink" Target="https://www.esafety.gov.au/research/being-a-young-man-online" TargetMode="External"/><Relationship Id="rId48" Type="http://schemas.openxmlformats.org/officeDocument/2006/relationships/hyperlink" Target="https://www.latrobe.edu.au/arcshs/work/catalysts-of-change" TargetMode="External"/><Relationship Id="rId56" Type="http://schemas.openxmlformats.org/officeDocument/2006/relationships/hyperlink" Target="https://tfhc.nt.gov.au/__data/assets/pdf_file/0004/1278436/action-plan-2-detailed-deliverables.pdf" TargetMode="External"/><Relationship Id="rId64" Type="http://schemas.openxmlformats.org/officeDocument/2006/relationships/hyperlink" Target="https://mybluesky.org.au/i-am-a-frontline-worker" TargetMode="External"/><Relationship Id="rId69" Type="http://schemas.openxmlformats.org/officeDocument/2006/relationships/hyperlink" Target="https://cspm.csyw.qld.gov.au/practice-kits/domestic-and-family-violence/overview-of-domestic-and-family-violence/safe-and-together-model" TargetMode="External"/><Relationship Id="rId77" Type="http://schemas.openxmlformats.org/officeDocument/2006/relationships/hyperlink" Target="https://dvcs.org.au/our-services/programs-for-men/" TargetMode="External"/><Relationship Id="rId100" Type="http://schemas.openxmlformats.org/officeDocument/2006/relationships/hyperlink" Target="http://www.justice.qld.gov.au/about-us/services/first-nations-justice-office/priorities/better-justice-together-strategy" TargetMode="External"/><Relationship Id="rId105" Type="http://schemas.openxmlformats.org/officeDocument/2006/relationships/hyperlink" Target="https://ocg.nsw.gov.au/child-safe-scheme/child-safe-action-plans" TargetMode="External"/><Relationship Id="rId113" Type="http://schemas.openxmlformats.org/officeDocument/2006/relationships/hyperlink" Target="https://www.alrc.gov.au/inquiry/justice-responses-to-sexual-violence/" TargetMode="External"/><Relationship Id="rId118" Type="http://schemas.openxmlformats.org/officeDocument/2006/relationships/hyperlink" Target="https://www.ag.gov.au/ICARS" TargetMode="External"/><Relationship Id="rId126" Type="http://schemas.openxmlformats.org/officeDocument/2006/relationships/hyperlink" Target="http://www.dss.gov.au/women-programs-services-reducing-violence/keeping-women-safe-in-their-homes" TargetMode="External"/><Relationship Id="rId134" Type="http://schemas.openxmlformats.org/officeDocument/2006/relationships/hyperlink" Target="https://vahhf.org.au/resources/ahhf-publications/" TargetMode="External"/><Relationship Id="rId8" Type="http://schemas.openxmlformats.org/officeDocument/2006/relationships/footer" Target="footer1.xml"/><Relationship Id="rId51" Type="http://schemas.openxmlformats.org/officeDocument/2006/relationships/hyperlink" Target="https://events.bouverie.org.au/Bouverie-Centre-From-Research-to-Action-0624" TargetMode="External"/><Relationship Id="rId72" Type="http://schemas.openxmlformats.org/officeDocument/2006/relationships/hyperlink" Target="https://providers.dffh.vic.gov.au/working-victim-survivors-family-violence" TargetMode="External"/><Relationship Id="rId80" Type="http://schemas.openxmlformats.org/officeDocument/2006/relationships/hyperlink" Target="https://www.justice.qld.gov.au/initiatives/end-domestic-family-violence/our-progress/shifting-community-attitudes-behaviours/strategy-to-strengthen-responses-to-people-using-dfv" TargetMode="External"/><Relationship Id="rId85" Type="http://schemas.openxmlformats.org/officeDocument/2006/relationships/hyperlink" Target="http://www.fwc.gov.au/issues-we-help/sexual-harassment-work" TargetMode="External"/><Relationship Id="rId93" Type="http://schemas.openxmlformats.org/officeDocument/2006/relationships/hyperlink" Target="http://www.wa.gov.au/organisation/department-of-justice/commissioner-victims-of-crime/sexual-violence-prevention-and-response-strategy" TargetMode="External"/><Relationship Id="rId98" Type="http://schemas.openxmlformats.org/officeDocument/2006/relationships/hyperlink" Target="https://www.justice.qld.gov.au/initiatives/end-domestic-family-violence/our-progress/enhancing-service-responses/reshaping-our-approach-aboriginal-torres-strait-islander-domestic-family-violence" TargetMode="External"/><Relationship Id="rId121" Type="http://schemas.openxmlformats.org/officeDocument/2006/relationships/hyperlink" Target="https://dcj.nsw.gov.au/children-and-families/family-domestic-and-sexual-violence/police--legal-help-and-the-law/criminalising-coercive-control-in-nsw/coercive-control-implementation-and-evaluation-taskforce.html" TargetMode="External"/><Relationship Id="rId3" Type="http://schemas.openxmlformats.org/officeDocument/2006/relationships/styles" Target="styles.xml"/><Relationship Id="rId12" Type="http://schemas.openxmlformats.org/officeDocument/2006/relationships/hyperlink" Target="http://www.respect.gov.au" TargetMode="External"/><Relationship Id="rId17" Type="http://schemas.openxmlformats.org/officeDocument/2006/relationships/hyperlink" Target="http://www.dewr.gov.au/workplace-relations-australia/review-paid-family-and-domestic-violence-leave" TargetMode="External"/><Relationship Id="rId25" Type="http://schemas.openxmlformats.org/officeDocument/2006/relationships/hyperlink" Target="https://www.dva.gov.au/get-support/families/get-student-support/education-schemes" TargetMode="External"/><Relationship Id="rId33" Type="http://schemas.openxmlformats.org/officeDocument/2006/relationships/hyperlink" Target="http://www.justice.qld.gov.au/initiatives/end-domestic-family-violence/our-progress/shifting-community-attitudes-behaviours/primary-prevention-plan" TargetMode="External"/><Relationship Id="rId38" Type="http://schemas.openxmlformats.org/officeDocument/2006/relationships/hyperlink" Target="https://www.abs.gov.au/statistics/people/crime-and-justice/personal-safety-australia/latest-release" TargetMode="External"/><Relationship Id="rId46" Type="http://schemas.openxmlformats.org/officeDocument/2006/relationships/hyperlink" Target="http://www.justice.qld.gov.au/initiatives/queensland-government-response-womens-safety-justice-taskforce-recommendations/our-progress/dfsv-system-monitoring-evaluation-framework" TargetMode="External"/><Relationship Id="rId59" Type="http://schemas.openxmlformats.org/officeDocument/2006/relationships/hyperlink" Target="https://www.dss.gov.au/women-programs-services/500-workers-initiative" TargetMode="External"/><Relationship Id="rId67" Type="http://schemas.openxmlformats.org/officeDocument/2006/relationships/hyperlink" Target="https://antislavery.org.au/speak-now/" TargetMode="External"/><Relationship Id="rId103" Type="http://schemas.openxmlformats.org/officeDocument/2006/relationships/hyperlink" Target="http://www.wa.gov.au/organisation/department-of-communities/aboriginal-family-safety-grants" TargetMode="External"/><Relationship Id="rId108" Type="http://schemas.openxmlformats.org/officeDocument/2006/relationships/hyperlink" Target="http://www.colony47.com.au/step-up/" TargetMode="External"/><Relationship Id="rId116" Type="http://schemas.openxmlformats.org/officeDocument/2006/relationships/hyperlink" Target="https://www.alrc.gov.au/inquiry/justice-responses-to-sexual-violence/" TargetMode="External"/><Relationship Id="rId124" Type="http://schemas.openxmlformats.org/officeDocument/2006/relationships/hyperlink" Target="https://womenslegaltas.org.au/" TargetMode="External"/><Relationship Id="rId129" Type="http://schemas.openxmlformats.org/officeDocument/2006/relationships/hyperlink" Target="https://dcj.nsw.gov.au/service-providers/supporting-family-domestic-sexual-violence-services/dfv-programs-funding/new-investment-housing-related-supports-for-women-children-escaping-dfv/what-is-core-and-cluster.html" TargetMode="External"/><Relationship Id="rId137" Type="http://schemas.openxmlformats.org/officeDocument/2006/relationships/theme" Target="theme/theme1.xml"/><Relationship Id="rId20" Type="http://schemas.openxmlformats.org/officeDocument/2006/relationships/hyperlink" Target="https://federalfinancialrelations.gov.au/agreements/consent-and-respectful-relationships-education" TargetMode="External"/><Relationship Id="rId41" Type="http://schemas.openxmlformats.org/officeDocument/2006/relationships/hyperlink" Target="https://www.anrows.org.au/project/using-data-to-respond-to-domestic-and-family-violence-perpetration-within-military-and-veteran-families/" TargetMode="External"/><Relationship Id="rId54" Type="http://schemas.openxmlformats.org/officeDocument/2006/relationships/hyperlink" Target="https://www.neve.wwda.org.au/" TargetMode="External"/><Relationship Id="rId62" Type="http://schemas.openxmlformats.org/officeDocument/2006/relationships/hyperlink" Target="https://www.esafety.gov.au/women/reduce-technology-facilitated-abuse" TargetMode="External"/><Relationship Id="rId70" Type="http://schemas.openxmlformats.org/officeDocument/2006/relationships/hyperlink" Target="https://www.justice.qld.gov.au/about-us/services/women-violence-prevention/violence-prevention/service-providers/integrated-service-responses/dfv-information-sharing-guidelines" TargetMode="External"/><Relationship Id="rId75" Type="http://schemas.openxmlformats.org/officeDocument/2006/relationships/hyperlink" Target="http://www.mensoutreach.org.au/" TargetMode="External"/><Relationship Id="rId83" Type="http://schemas.openxmlformats.org/officeDocument/2006/relationships/hyperlink" Target="https://federalfinancialrelations.gov.au/agreements/consent-and-respectful-relationships-education" TargetMode="External"/><Relationship Id="rId88" Type="http://schemas.openxmlformats.org/officeDocument/2006/relationships/hyperlink" Target="https://www.esafety.gov.au/women/reduce-technology-facilitated-abuse" TargetMode="External"/><Relationship Id="rId91" Type="http://schemas.openxmlformats.org/officeDocument/2006/relationships/hyperlink" Target="https://www.psc.nsw.gov.au/culture-and-inclusion/workplace-culture/support-link-sexual-harassment-information-assistant" TargetMode="External"/><Relationship Id="rId96" Type="http://schemas.openxmlformats.org/officeDocument/2006/relationships/hyperlink" Target="https://www.aph.gov.au/Parliamentary_Business/Committees/Senate/Legal_and_Constitutional_Affairs/FirstNationswomenchildren" TargetMode="External"/><Relationship Id="rId111" Type="http://schemas.openxmlformats.org/officeDocument/2006/relationships/hyperlink" Target="http://www.communicare.org.au/get-support/children-families-and-parenting/openspace/" TargetMode="External"/><Relationship Id="rId132" Type="http://schemas.openxmlformats.org/officeDocument/2006/relationships/hyperlink" Target="http://www.homestasmania.com.au/Private-Rental/Family-violence-rapid-rehous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irwork.gov.au/leave/family-and-domestic-violence-leave" TargetMode="External"/><Relationship Id="rId23" Type="http://schemas.openxmlformats.org/officeDocument/2006/relationships/hyperlink" Target="https://www.dva.gov.au/documents-and-publications/intimate-partner-violence-among-current-and-ex-serving-australian-defence-force-personnel-and" TargetMode="External"/><Relationship Id="rId28" Type="http://schemas.openxmlformats.org/officeDocument/2006/relationships/hyperlink" Target="https://www.act.gov.au/open/act-womens-plan" TargetMode="External"/><Relationship Id="rId36" Type="http://schemas.openxmlformats.org/officeDocument/2006/relationships/hyperlink" Target="http://www.wa.gov.au/organisation/department-of-communities/respectful-relationships-sport-and-recreation-program" TargetMode="External"/><Relationship Id="rId49" Type="http://schemas.openxmlformats.org/officeDocument/2006/relationships/hyperlink" Target="https://www.familylife.com.au/news/windows-of-opportunity-research-report/" TargetMode="External"/><Relationship Id="rId57" Type="http://schemas.openxmlformats.org/officeDocument/2006/relationships/hyperlink" Target="https://www.justice.qld.gov.au/about-us/services/women-violence-prevention/violence-prevention/service-providers/integrated-service-responses/dfv-training-change-management-framework" TargetMode="External"/><Relationship Id="rId106" Type="http://schemas.openxmlformats.org/officeDocument/2006/relationships/hyperlink" Target="https://noviolence.org.au/learn/" TargetMode="External"/><Relationship Id="rId114" Type="http://schemas.openxmlformats.org/officeDocument/2006/relationships/hyperlink" Target="https://www.ag.gov.au/crime/publications/outcomes-summary-national-roundtable-justice-responses-sexual-violence" TargetMode="External"/><Relationship Id="rId119" Type="http://schemas.openxmlformats.org/officeDocument/2006/relationships/hyperlink" Target="https://www.act.gov.au/open/sexual-assault-police-review" TargetMode="External"/><Relationship Id="rId127" Type="http://schemas.openxmlformats.org/officeDocument/2006/relationships/hyperlink" Target="https://www.dss.gov.au/housing-support-programs-services-homelessness/crisis-and-transitional-accommodation-program" TargetMode="External"/><Relationship Id="rId10" Type="http://schemas.openxmlformats.org/officeDocument/2006/relationships/hyperlink" Target="http://www.1800RESPECT.org.au" TargetMode="External"/><Relationship Id="rId31" Type="http://schemas.openxmlformats.org/officeDocument/2006/relationships/hyperlink" Target="https://tfhc.nt.gov.au/domestic-family-and-sexual-violence-reduction/preventingviolence" TargetMode="External"/><Relationship Id="rId44" Type="http://schemas.openxmlformats.org/officeDocument/2006/relationships/hyperlink" Target="https://dcj.nsw.gov.au/documents/legal-and-justice/our-commissioners/nsw-women%e2%80%99s-safety-commissioner.pdf" TargetMode="External"/><Relationship Id="rId52" Type="http://schemas.openxmlformats.org/officeDocument/2006/relationships/hyperlink" Target="http://www.wa.gov.au/organisation/department-of-the-premier-and-cabinet/family-and-domestic-violence-taskforce" TargetMode="External"/><Relationship Id="rId60" Type="http://schemas.openxmlformats.org/officeDocument/2006/relationships/hyperlink" Target="http://www.nationalcentre.org.au/resources/strengthening-primary-health-care-responses/" TargetMode="External"/><Relationship Id="rId65" Type="http://schemas.openxmlformats.org/officeDocument/2006/relationships/hyperlink" Target="https://www.servicesaustralia.gov.au/crisis-payment" TargetMode="External"/><Relationship Id="rId73" Type="http://schemas.openxmlformats.org/officeDocument/2006/relationships/hyperlink" Target="http://www.yorgum.org.au/services/" TargetMode="External"/><Relationship Id="rId78" Type="http://schemas.openxmlformats.org/officeDocument/2006/relationships/hyperlink" Target="https://www.nsw.gov.au/grants-and-funding/grant-recipients?nid=59043" TargetMode="External"/><Relationship Id="rId81" Type="http://schemas.openxmlformats.org/officeDocument/2006/relationships/hyperlink" Target="https://www.firststep.org.au/legal_services" TargetMode="External"/><Relationship Id="rId86" Type="http://schemas.openxmlformats.org/officeDocument/2006/relationships/hyperlink" Target="https://www.respectatwork.gov.au/" TargetMode="External"/><Relationship Id="rId94" Type="http://schemas.openxmlformats.org/officeDocument/2006/relationships/hyperlink" Target="https://www.niaa.gov.au/our-work/closing-gap/commonwealth-closing-gap-actions-table" TargetMode="External"/><Relationship Id="rId99" Type="http://schemas.openxmlformats.org/officeDocument/2006/relationships/hyperlink" Target="https://www.justice.qld.gov.au/about-us/services/first-nations-justice-office" TargetMode="External"/><Relationship Id="rId101" Type="http://schemas.openxmlformats.org/officeDocument/2006/relationships/hyperlink" Target="https://www.vic.gov.au/dhelk-dja-3-year-action-plan" TargetMode="External"/><Relationship Id="rId122" Type="http://schemas.openxmlformats.org/officeDocument/2006/relationships/hyperlink" Target="https://justice.nt.gov.au/__data/assets/pdf_file/0008/1379627/affirmative-consent-in-sexual-offences.pdf" TargetMode="External"/><Relationship Id="rId130" Type="http://schemas.openxmlformats.org/officeDocument/2006/relationships/hyperlink" Target="https://officeforwomen.sa.gov.au/womens-policy/womens-safety" TargetMode="External"/><Relationship Id="rId135" Type="http://schemas.openxmlformats.org/officeDocument/2006/relationships/hyperlink" Target="https://zontahouse.org.au/services/rapid-rehousing-program/"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consent.gov.au" TargetMode="External"/><Relationship Id="rId18" Type="http://schemas.openxmlformats.org/officeDocument/2006/relationships/hyperlink" Target="https://www.wgea.gov.au/publications/Commonwealth-public-sector-gender-equality-scorecard" TargetMode="External"/><Relationship Id="rId39" Type="http://schemas.openxmlformats.org/officeDocument/2006/relationships/hyperlink" Target="https://www.aic.gov.au/statistics/homicide-in-australia" TargetMode="External"/><Relationship Id="rId109" Type="http://schemas.openxmlformats.org/officeDocument/2006/relationships/hyperlink" Target="http://www.strongfamiliessafekids.tas.gov.au" TargetMode="External"/><Relationship Id="rId34" Type="http://schemas.openxmlformats.org/officeDocument/2006/relationships/hyperlink" Target="http://www.respectfulrelationships.education.tas.gov.au" TargetMode="External"/><Relationship Id="rId50" Type="http://schemas.openxmlformats.org/officeDocument/2006/relationships/hyperlink" Target="https://www.sasvic.org.au/reach" TargetMode="External"/><Relationship Id="rId55" Type="http://schemas.openxmlformats.org/officeDocument/2006/relationships/hyperlink" Target="https://dcj.nsw.gov.au/service-providers/supporting-family-domestic-sexual-violence-services/dfv-programs-funding/nsw-sexual-violence-project-fund.html" TargetMode="External"/><Relationship Id="rId76" Type="http://schemas.openxmlformats.org/officeDocument/2006/relationships/hyperlink" Target="https://www.dva.gov.au/documents-and-publications/family-and-domestic-violence-strategy" TargetMode="External"/><Relationship Id="rId97" Type="http://schemas.openxmlformats.org/officeDocument/2006/relationships/hyperlink" Target="https://tfhc.nt.gov.au/domestic-family-and-sexual-violence-reduction/aboriginal-advisory-board" TargetMode="External"/><Relationship Id="rId104" Type="http://schemas.openxmlformats.org/officeDocument/2006/relationships/hyperlink" Target="https://www.childhood.org.au/act-stories/" TargetMode="External"/><Relationship Id="rId120" Type="http://schemas.openxmlformats.org/officeDocument/2006/relationships/hyperlink" Target="https://portal.police.nsw.gov.au/adultsexualassault/s/sexualassaultreportingoption?language=en_US" TargetMode="External"/><Relationship Id="rId125" Type="http://schemas.openxmlformats.org/officeDocument/2006/relationships/hyperlink" Target="http://www.legalaid.tas.gov.au" TargetMode="External"/><Relationship Id="rId7" Type="http://schemas.openxmlformats.org/officeDocument/2006/relationships/endnotes" Target="endnotes.xml"/><Relationship Id="rId71" Type="http://schemas.openxmlformats.org/officeDocument/2006/relationships/hyperlink" Target="https://officeforwomen.sa.gov.au/family-safety-framework" TargetMode="External"/><Relationship Id="rId92" Type="http://schemas.openxmlformats.org/officeDocument/2006/relationships/hyperlink" Target="https://yoursay.sa.gov.au/consent-laws" TargetMode="External"/><Relationship Id="rId2" Type="http://schemas.openxmlformats.org/officeDocument/2006/relationships/numbering" Target="numbering.xml"/><Relationship Id="rId29" Type="http://schemas.openxmlformats.org/officeDocument/2006/relationships/hyperlink" Target="https://www.nsw.gov.au/women-nsw/nsw-womens-strategy/nsw-womens-strategy-2024-report-card" TargetMode="External"/><Relationship Id="rId24" Type="http://schemas.openxmlformats.org/officeDocument/2006/relationships/hyperlink" Target="https://familiesofveterans.org.au/project/defence-families-webinars/" TargetMode="External"/><Relationship Id="rId40" Type="http://schemas.openxmlformats.org/officeDocument/2006/relationships/hyperlink" Target="https://aifs.gov.au/research/research-reports/evaluation-childrens-contact-service-activity" TargetMode="External"/><Relationship Id="rId45" Type="http://schemas.openxmlformats.org/officeDocument/2006/relationships/hyperlink" Target="https://tfhc.nt.gov.au/__data/assets/pdf_file/0010/1271683/monitoring-evaluation-and-accountability-plan.pdf" TargetMode="External"/><Relationship Id="rId66" Type="http://schemas.openxmlformats.org/officeDocument/2006/relationships/hyperlink" Target="http://www.tenders.gov.au/" TargetMode="External"/><Relationship Id="rId87" Type="http://schemas.openxmlformats.org/officeDocument/2006/relationships/hyperlink" Target="https://www.pwss.gov.au/" TargetMode="External"/><Relationship Id="rId110" Type="http://schemas.openxmlformats.org/officeDocument/2006/relationships/hyperlink" Target="https://yorgum.org.au/services/northam-counselling-service-for-young-people-who-have-experienced-fdv/" TargetMode="External"/><Relationship Id="rId115" Type="http://schemas.openxmlformats.org/officeDocument/2006/relationships/hyperlink" Target="https://www.fcfcoa.gov.au/fl/indigenous-list" TargetMode="External"/><Relationship Id="rId131" Type="http://schemas.openxmlformats.org/officeDocument/2006/relationships/hyperlink" Target="http://www.rspcatas.org.au/rspca-petbarn-foundation-safe-beds-program" TargetMode="External"/><Relationship Id="rId136" Type="http://schemas.openxmlformats.org/officeDocument/2006/relationships/fontTable" Target="fontTable.xml"/><Relationship Id="rId61" Type="http://schemas.openxmlformats.org/officeDocument/2006/relationships/hyperlink" Target="https://www.esafety.gov.au/research/literature-scan-of-tech-based-family-domestic-and-sexual-violence" TargetMode="External"/><Relationship Id="rId82" Type="http://schemas.openxmlformats.org/officeDocument/2006/relationships/hyperlink" Target="https://www.firststep.org.au/pap" TargetMode="External"/><Relationship Id="rId19" Type="http://schemas.openxmlformats.org/officeDocument/2006/relationships/hyperlink" Target="https://www.esafety.gov.au/about-us/what-we-do/our-programs/esafety-grants/preventing-tech-based-abuse-grant-program-round-1-recipients"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59343</Words>
  <Characters>358909</Characters>
  <Application>Microsoft Office Word</Application>
  <DocSecurity>0</DocSecurity>
  <Lines>9228</Lines>
  <Paragraphs>2918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416406</CharactersWithSpaces>
  <SharedDoc>false</SharedDoc>
  <HLinks>
    <vt:vector size="144" baseType="variant">
      <vt:variant>
        <vt:i4>6946916</vt:i4>
      </vt:variant>
      <vt:variant>
        <vt:i4>117</vt:i4>
      </vt:variant>
      <vt:variant>
        <vt:i4>0</vt:i4>
      </vt:variant>
      <vt:variant>
        <vt:i4>5</vt:i4>
      </vt:variant>
      <vt:variant>
        <vt:lpwstr>https://www.safeathome.tas.gov.au/</vt:lpwstr>
      </vt:variant>
      <vt:variant>
        <vt:lpwstr/>
      </vt:variant>
      <vt:variant>
        <vt:i4>8192113</vt:i4>
      </vt:variant>
      <vt:variant>
        <vt:i4>114</vt:i4>
      </vt:variant>
      <vt:variant>
        <vt:i4>0</vt:i4>
      </vt:variant>
      <vt:variant>
        <vt:i4>5</vt:i4>
      </vt:variant>
      <vt:variant>
        <vt:lpwstr>http://www.homestasmania.com.au/Private-Rental/Family-violence-rapid-rehousing</vt:lpwstr>
      </vt:variant>
      <vt:variant>
        <vt:lpwstr/>
      </vt:variant>
      <vt:variant>
        <vt:i4>6029376</vt:i4>
      </vt:variant>
      <vt:variant>
        <vt:i4>111</vt:i4>
      </vt:variant>
      <vt:variant>
        <vt:i4>0</vt:i4>
      </vt:variant>
      <vt:variant>
        <vt:i4>5</vt:i4>
      </vt:variant>
      <vt:variant>
        <vt:lpwstr>http://www.rspcatas.org.au/rspca-petbarn-foundation-safe-beds-program</vt:lpwstr>
      </vt:variant>
      <vt:variant>
        <vt:lpwstr/>
      </vt:variant>
      <vt:variant>
        <vt:i4>7340070</vt:i4>
      </vt:variant>
      <vt:variant>
        <vt:i4>108</vt:i4>
      </vt:variant>
      <vt:variant>
        <vt:i4>0</vt:i4>
      </vt:variant>
      <vt:variant>
        <vt:i4>5</vt:i4>
      </vt:variant>
      <vt:variant>
        <vt:lpwstr>http://www.legalaid.tas.gov.au/</vt:lpwstr>
      </vt:variant>
      <vt:variant>
        <vt:lpwstr/>
      </vt:variant>
      <vt:variant>
        <vt:i4>2949173</vt:i4>
      </vt:variant>
      <vt:variant>
        <vt:i4>105</vt:i4>
      </vt:variant>
      <vt:variant>
        <vt:i4>0</vt:i4>
      </vt:variant>
      <vt:variant>
        <vt:i4>5</vt:i4>
      </vt:variant>
      <vt:variant>
        <vt:lpwstr>https://womenslegaltas.org.au/</vt:lpwstr>
      </vt:variant>
      <vt:variant>
        <vt:lpwstr/>
      </vt:variant>
      <vt:variant>
        <vt:i4>589911</vt:i4>
      </vt:variant>
      <vt:variant>
        <vt:i4>102</vt:i4>
      </vt:variant>
      <vt:variant>
        <vt:i4>0</vt:i4>
      </vt:variant>
      <vt:variant>
        <vt:i4>5</vt:i4>
      </vt:variant>
      <vt:variant>
        <vt:lpwstr>http://www.strongfamiliessafekids.tas.gov.au/</vt:lpwstr>
      </vt:variant>
      <vt:variant>
        <vt:lpwstr/>
      </vt:variant>
      <vt:variant>
        <vt:i4>3080239</vt:i4>
      </vt:variant>
      <vt:variant>
        <vt:i4>99</vt:i4>
      </vt:variant>
      <vt:variant>
        <vt:i4>0</vt:i4>
      </vt:variant>
      <vt:variant>
        <vt:i4>5</vt:i4>
      </vt:variant>
      <vt:variant>
        <vt:lpwstr>http://www.colony47.com.au/step-up/</vt:lpwstr>
      </vt:variant>
      <vt:variant>
        <vt:lpwstr/>
      </vt:variant>
      <vt:variant>
        <vt:i4>8192050</vt:i4>
      </vt:variant>
      <vt:variant>
        <vt:i4>96</vt:i4>
      </vt:variant>
      <vt:variant>
        <vt:i4>0</vt:i4>
      </vt:variant>
      <vt:variant>
        <vt:i4>5</vt:i4>
      </vt:variant>
      <vt:variant>
        <vt:lpwstr>http://www.safefromviolence.tas.gov.au/</vt:lpwstr>
      </vt:variant>
      <vt:variant>
        <vt:lpwstr/>
      </vt:variant>
      <vt:variant>
        <vt:i4>786512</vt:i4>
      </vt:variant>
      <vt:variant>
        <vt:i4>93</vt:i4>
      </vt:variant>
      <vt:variant>
        <vt:i4>0</vt:i4>
      </vt:variant>
      <vt:variant>
        <vt:i4>5</vt:i4>
      </vt:variant>
      <vt:variant>
        <vt:lpwstr>http://www.respectfulrelationships.education.tas.gov.au/</vt:lpwstr>
      </vt:variant>
      <vt:variant>
        <vt:lpwstr/>
      </vt:variant>
      <vt:variant>
        <vt:i4>1441852</vt:i4>
      </vt:variant>
      <vt:variant>
        <vt:i4>86</vt:i4>
      </vt:variant>
      <vt:variant>
        <vt:i4>0</vt:i4>
      </vt:variant>
      <vt:variant>
        <vt:i4>5</vt:i4>
      </vt:variant>
      <vt:variant>
        <vt:lpwstr/>
      </vt:variant>
      <vt:variant>
        <vt:lpwstr>_Toc173490720</vt:lpwstr>
      </vt:variant>
      <vt:variant>
        <vt:i4>1376316</vt:i4>
      </vt:variant>
      <vt:variant>
        <vt:i4>80</vt:i4>
      </vt:variant>
      <vt:variant>
        <vt:i4>0</vt:i4>
      </vt:variant>
      <vt:variant>
        <vt:i4>5</vt:i4>
      </vt:variant>
      <vt:variant>
        <vt:lpwstr/>
      </vt:variant>
      <vt:variant>
        <vt:lpwstr>_Toc173490719</vt:lpwstr>
      </vt:variant>
      <vt:variant>
        <vt:i4>1376316</vt:i4>
      </vt:variant>
      <vt:variant>
        <vt:i4>74</vt:i4>
      </vt:variant>
      <vt:variant>
        <vt:i4>0</vt:i4>
      </vt:variant>
      <vt:variant>
        <vt:i4>5</vt:i4>
      </vt:variant>
      <vt:variant>
        <vt:lpwstr/>
      </vt:variant>
      <vt:variant>
        <vt:lpwstr>_Toc173490718</vt:lpwstr>
      </vt:variant>
      <vt:variant>
        <vt:i4>1376316</vt:i4>
      </vt:variant>
      <vt:variant>
        <vt:i4>68</vt:i4>
      </vt:variant>
      <vt:variant>
        <vt:i4>0</vt:i4>
      </vt:variant>
      <vt:variant>
        <vt:i4>5</vt:i4>
      </vt:variant>
      <vt:variant>
        <vt:lpwstr/>
      </vt:variant>
      <vt:variant>
        <vt:lpwstr>_Toc173490717</vt:lpwstr>
      </vt:variant>
      <vt:variant>
        <vt:i4>1376316</vt:i4>
      </vt:variant>
      <vt:variant>
        <vt:i4>62</vt:i4>
      </vt:variant>
      <vt:variant>
        <vt:i4>0</vt:i4>
      </vt:variant>
      <vt:variant>
        <vt:i4>5</vt:i4>
      </vt:variant>
      <vt:variant>
        <vt:lpwstr/>
      </vt:variant>
      <vt:variant>
        <vt:lpwstr>_Toc173490716</vt:lpwstr>
      </vt:variant>
      <vt:variant>
        <vt:i4>1376316</vt:i4>
      </vt:variant>
      <vt:variant>
        <vt:i4>56</vt:i4>
      </vt:variant>
      <vt:variant>
        <vt:i4>0</vt:i4>
      </vt:variant>
      <vt:variant>
        <vt:i4>5</vt:i4>
      </vt:variant>
      <vt:variant>
        <vt:lpwstr/>
      </vt:variant>
      <vt:variant>
        <vt:lpwstr>_Toc173490715</vt:lpwstr>
      </vt:variant>
      <vt:variant>
        <vt:i4>1376316</vt:i4>
      </vt:variant>
      <vt:variant>
        <vt:i4>50</vt:i4>
      </vt:variant>
      <vt:variant>
        <vt:i4>0</vt:i4>
      </vt:variant>
      <vt:variant>
        <vt:i4>5</vt:i4>
      </vt:variant>
      <vt:variant>
        <vt:lpwstr/>
      </vt:variant>
      <vt:variant>
        <vt:lpwstr>_Toc173490714</vt:lpwstr>
      </vt:variant>
      <vt:variant>
        <vt:i4>1376316</vt:i4>
      </vt:variant>
      <vt:variant>
        <vt:i4>44</vt:i4>
      </vt:variant>
      <vt:variant>
        <vt:i4>0</vt:i4>
      </vt:variant>
      <vt:variant>
        <vt:i4>5</vt:i4>
      </vt:variant>
      <vt:variant>
        <vt:lpwstr/>
      </vt:variant>
      <vt:variant>
        <vt:lpwstr>_Toc173490713</vt:lpwstr>
      </vt:variant>
      <vt:variant>
        <vt:i4>1376316</vt:i4>
      </vt:variant>
      <vt:variant>
        <vt:i4>38</vt:i4>
      </vt:variant>
      <vt:variant>
        <vt:i4>0</vt:i4>
      </vt:variant>
      <vt:variant>
        <vt:i4>5</vt:i4>
      </vt:variant>
      <vt:variant>
        <vt:lpwstr/>
      </vt:variant>
      <vt:variant>
        <vt:lpwstr>_Toc173490712</vt:lpwstr>
      </vt:variant>
      <vt:variant>
        <vt:i4>1376316</vt:i4>
      </vt:variant>
      <vt:variant>
        <vt:i4>32</vt:i4>
      </vt:variant>
      <vt:variant>
        <vt:i4>0</vt:i4>
      </vt:variant>
      <vt:variant>
        <vt:i4>5</vt:i4>
      </vt:variant>
      <vt:variant>
        <vt:lpwstr/>
      </vt:variant>
      <vt:variant>
        <vt:lpwstr>_Toc173490711</vt:lpwstr>
      </vt:variant>
      <vt:variant>
        <vt:i4>1376316</vt:i4>
      </vt:variant>
      <vt:variant>
        <vt:i4>26</vt:i4>
      </vt:variant>
      <vt:variant>
        <vt:i4>0</vt:i4>
      </vt:variant>
      <vt:variant>
        <vt:i4>5</vt:i4>
      </vt:variant>
      <vt:variant>
        <vt:lpwstr/>
      </vt:variant>
      <vt:variant>
        <vt:lpwstr>_Toc173490710</vt:lpwstr>
      </vt:variant>
      <vt:variant>
        <vt:i4>1310780</vt:i4>
      </vt:variant>
      <vt:variant>
        <vt:i4>20</vt:i4>
      </vt:variant>
      <vt:variant>
        <vt:i4>0</vt:i4>
      </vt:variant>
      <vt:variant>
        <vt:i4>5</vt:i4>
      </vt:variant>
      <vt:variant>
        <vt:lpwstr/>
      </vt:variant>
      <vt:variant>
        <vt:lpwstr>_Toc173490709</vt:lpwstr>
      </vt:variant>
      <vt:variant>
        <vt:i4>1310780</vt:i4>
      </vt:variant>
      <vt:variant>
        <vt:i4>14</vt:i4>
      </vt:variant>
      <vt:variant>
        <vt:i4>0</vt:i4>
      </vt:variant>
      <vt:variant>
        <vt:i4>5</vt:i4>
      </vt:variant>
      <vt:variant>
        <vt:lpwstr/>
      </vt:variant>
      <vt:variant>
        <vt:lpwstr>_Toc173490708</vt:lpwstr>
      </vt:variant>
      <vt:variant>
        <vt:i4>1310780</vt:i4>
      </vt:variant>
      <vt:variant>
        <vt:i4>8</vt:i4>
      </vt:variant>
      <vt:variant>
        <vt:i4>0</vt:i4>
      </vt:variant>
      <vt:variant>
        <vt:i4>5</vt:i4>
      </vt:variant>
      <vt:variant>
        <vt:lpwstr/>
      </vt:variant>
      <vt:variant>
        <vt:lpwstr>_Toc173490707</vt:lpwstr>
      </vt:variant>
      <vt:variant>
        <vt:i4>1310780</vt:i4>
      </vt:variant>
      <vt:variant>
        <vt:i4>2</vt:i4>
      </vt:variant>
      <vt:variant>
        <vt:i4>0</vt:i4>
      </vt:variant>
      <vt:variant>
        <vt:i4>5</vt:i4>
      </vt:variant>
      <vt:variant>
        <vt:lpwstr/>
      </vt:variant>
      <vt:variant>
        <vt:lpwstr>_Toc173490706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2025-01-30T21:24:00Z</dcterms:created>
  <dcterms:modified xsi:type="dcterms:W3CDTF">2025-02-03T04:10:00Z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v=2022.1;a=SHA256;h=E4B62DC6F4743C544B73F6AB759CAED0743630DEAC995BE99DF58CA0ABFC89D0</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2023-09-19T11:53:01Z</vt:lpwstr>
  </property>
  <property fmtid="{D5CDD505-2E9C-101B-9397-08002B2CF9AE}" pid="12" name="MSIP_Label_eb34d90b-fc41-464d-af60-f74d721d0790_SetDate">
    <vt:lpwstr>2023-09-19T11:53:01Z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MSIP_Label_eb34d90b-fc41-464d-af60-f74d721d0790_Name">
    <vt:lpwstr>OFFICIAL</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0</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PM_Hash_Salt_Prev">
    <vt:lpwstr>7B07EF73C78D42825AD80AAEBFB69C81</vt:lpwstr>
  </property>
  <property fmtid="{D5CDD505-2E9C-101B-9397-08002B2CF9AE}" pid="30" name="PM_Hash_Salt">
    <vt:lpwstr>27B6A9EFACA24C44EC635E47CA9302F1</vt:lpwstr>
  </property>
  <property fmtid="{D5CDD505-2E9C-101B-9397-08002B2CF9AE}" pid="31" name="PM_Hash_SHA1">
    <vt:lpwstr>AEB4A36BFFE120AB724ABBB4FD49D61DA8CF9133</vt:lpwstr>
  </property>
  <property fmtid="{D5CDD505-2E9C-101B-9397-08002B2CF9AE}" pid="32" name="MSIP_Label_eb34d90b-fc41-464d-af60-f74d721d0790_ActionId">
    <vt:lpwstr>9c5b171a2e13468ebb9c02f2b2ee4a36</vt:lpwstr>
  </property>
  <property fmtid="{D5CDD505-2E9C-101B-9397-08002B2CF9AE}" pid="33" name="PM_Originator_Hash_SHA1">
    <vt:lpwstr>9CFEDE0AD9FDAE0286D351E87B4647470E8026DF</vt:lpwstr>
  </property>
  <property fmtid="{D5CDD505-2E9C-101B-9397-08002B2CF9AE}" pid="34" name="PM_OriginatorUserAccountName_SHA256">
    <vt:lpwstr>56084DE7D87471392F5BD2235C8043EAEC8018D05D094D5A8468DE8533D8A2CE</vt:lpwstr>
  </property>
  <property fmtid="{D5CDD505-2E9C-101B-9397-08002B2CF9AE}" pid="35" name="PM_Caveats_Count">
    <vt:lpwstr>0</vt:lpwstr>
  </property>
</Properties>
</file>