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69781CE" w:rsidR="00220EA5" w:rsidRPr="00053BF9" w:rsidRDefault="00772742" w:rsidP="00E00126">
            <w:pPr>
              <w:rPr>
                <w:b/>
                <w:bCs/>
                <w:color w:val="FFFFFF" w:themeColor="background1"/>
              </w:rPr>
            </w:pPr>
            <w:r w:rsidRPr="00772742">
              <w:rPr>
                <w:b/>
                <w:bCs/>
                <w:color w:val="FFFFFF" w:themeColor="background1"/>
              </w:rPr>
              <w:t>The Bridge Incorporated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366371E" w:rsidR="00220EA5" w:rsidRPr="00053BF9" w:rsidRDefault="008A4594" w:rsidP="00E00126">
            <w:pPr>
              <w:rPr>
                <w:b/>
                <w:bCs/>
                <w:color w:val="FFFFFF" w:themeColor="background1"/>
              </w:rPr>
            </w:pPr>
            <w:r w:rsidRPr="008A4594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1D2B0F4" w:rsidR="00220EA5" w:rsidRPr="00053BF9" w:rsidRDefault="0077274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4F61700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772742" w:rsidRPr="00772742">
        <w:rPr>
          <w:b/>
          <w:bCs/>
          <w:color w:val="156A7E"/>
        </w:rPr>
        <w:t>The Bridge Incorporated</w:t>
      </w:r>
      <w:r w:rsidR="00772742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39C4DE5" w:rsidR="00B755F3" w:rsidRDefault="00772742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65029D" wp14:editId="24221242">
                  <wp:extent cx="1192530" cy="1052232"/>
                  <wp:effectExtent l="0" t="0" r="7620" b="0"/>
                  <wp:docPr id="625495269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72742"/>
    <w:rsid w:val="00784DA4"/>
    <w:rsid w:val="00785261"/>
    <w:rsid w:val="007A228D"/>
    <w:rsid w:val="007A3E4C"/>
    <w:rsid w:val="007B0256"/>
    <w:rsid w:val="007F4EC6"/>
    <w:rsid w:val="0083177B"/>
    <w:rsid w:val="00862F8B"/>
    <w:rsid w:val="00882C99"/>
    <w:rsid w:val="0089102E"/>
    <w:rsid w:val="00894960"/>
    <w:rsid w:val="008A4594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22C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SSTH Participant Scorecard - October 2024</vt:lpstr>
    </vt:vector>
  </TitlesOfParts>
  <Company>Department of Social Services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SSTH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2024-12-13T02:12:00Z</dcterms:created>
  <dcterms:modified xsi:type="dcterms:W3CDTF">2025-01-10T04:51:00Z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v=2022.1;a=SHA256;h=4BE1DD2122F89FC17C5177E77C8A4FFFE795BB2603191955464B0FED790C341D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ad62835afa7843a3ba10e8251528d1bc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95FE77DCF634D0792D496B0F0CBE7002</vt:lpwstr>
  </property>
  <property fmtid="{D5CDD505-2E9C-101B-9397-08002B2CF9AE}" pid="32" name="PM_Hash_Salt">
    <vt:lpwstr>C6921BA3A7B14F34D788A02C1F308797</vt:lpwstr>
  </property>
  <property fmtid="{D5CDD505-2E9C-101B-9397-08002B2CF9AE}" pid="33" name="PM_Hash_SHA1">
    <vt:lpwstr>573A49F04F28B1430F83F32B455283989F871FC4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