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1F17541F" w:rsidR="00220EA5" w:rsidRPr="00053BF9" w:rsidRDefault="00B726D4" w:rsidP="00B726D4">
            <w:pPr>
              <w:rPr>
                <w:b/>
                <w:bCs/>
                <w:color w:val="FFFFFF" w:themeColor="background1"/>
              </w:rPr>
            </w:pPr>
            <w:r w:rsidRPr="00B726D4">
              <w:rPr>
                <w:b/>
                <w:bCs/>
                <w:color w:val="FFFFFF" w:themeColor="background1"/>
              </w:rPr>
              <w:t>SETTLEMENT SERVICES INTERNATIONAL LIMITED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1EDE9B62" w:rsidR="00220EA5" w:rsidRPr="00053BF9" w:rsidRDefault="008071B8" w:rsidP="00E00126">
            <w:pPr>
              <w:rPr>
                <w:b/>
                <w:bCs/>
                <w:color w:val="FFFFFF" w:themeColor="background1"/>
              </w:rPr>
            </w:pPr>
            <w:r w:rsidRPr="008071B8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2F4AFAA1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2093D06" w:rsidR="00220EA5" w:rsidRPr="00BD7574" w:rsidRDefault="00BD7574" w:rsidP="00B726D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B726D4" w:rsidRPr="00B726D4">
        <w:rPr>
          <w:b/>
          <w:bCs/>
          <w:color w:val="156A7E"/>
        </w:rPr>
        <w:t>SETTLEMENT SERVICES INTERNATIONAL LIMITED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A7559C1" w:rsidR="00B755F3" w:rsidRDefault="00B726D4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01024D" wp14:editId="18C21EDD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9868274" w:rsidR="00B755F3" w:rsidRDefault="00B726D4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4766EC" wp14:editId="564429D9">
                  <wp:extent cx="1192530" cy="1181735"/>
                  <wp:effectExtent l="0" t="0" r="7620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39E6E7A6" w:rsidR="00B755F3" w:rsidRDefault="00B726D4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518C91" wp14:editId="558A7888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8744C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071B8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26D4"/>
    <w:rsid w:val="00B755F3"/>
    <w:rsid w:val="00B90D9A"/>
    <w:rsid w:val="00B91E3E"/>
    <w:rsid w:val="00B934C2"/>
    <w:rsid w:val="00B94316"/>
    <w:rsid w:val="00B97626"/>
    <w:rsid w:val="00BA2DB9"/>
    <w:rsid w:val="00BA48BE"/>
    <w:rsid w:val="00BB2EDD"/>
    <w:rsid w:val="00BB718E"/>
    <w:rsid w:val="00BD3F38"/>
    <w:rsid w:val="00BD7574"/>
    <w:rsid w:val="00BE7148"/>
    <w:rsid w:val="00C1600F"/>
    <w:rsid w:val="00C3410E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1032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OOEX Participant Scorecard - October 2024</vt:lpstr>
    </vt:vector>
  </TitlesOfParts>
  <Company>Department of Social Services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OOEX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2024-12-13T01:14:00Z</cp:lastPrinted>
  <dcterms:created xsi:type="dcterms:W3CDTF">2024-12-13T01:13:00Z</dcterms:created>
  <dcterms:modified xsi:type="dcterms:W3CDTF">2025-01-10T04:14:00Z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v=2022.1;a=SHA256;h=EFB2B8D009AEBE54FEC2A3F10A6388B9337CB480239550EE05BB4AF5BC1E4401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4de392ee19ac440a9827ecf92080063e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2C74F69166F9DBE9B1044D9CC2651C54</vt:lpwstr>
  </property>
  <property fmtid="{D5CDD505-2E9C-101B-9397-08002B2CF9AE}" pid="32" name="PM_Hash_Salt">
    <vt:lpwstr>9B3BA3250CFC1721B9C9E6B7F2A1A884</vt:lpwstr>
  </property>
  <property fmtid="{D5CDD505-2E9C-101B-9397-08002B2CF9AE}" pid="33" name="PM_Hash_SHA1">
    <vt:lpwstr>757CA9C94F268419A84A4965B8983F0A4E3C820E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