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2EB0F02F" w:rsidR="00220EA5" w:rsidRPr="00053BF9" w:rsidRDefault="005039E9" w:rsidP="005039E9">
            <w:pPr>
              <w:rPr>
                <w:b/>
                <w:bCs/>
                <w:color w:val="FFFFFF" w:themeColor="background1"/>
              </w:rPr>
            </w:pPr>
            <w:r w:rsidRPr="005039E9">
              <w:rPr>
                <w:b/>
                <w:bCs/>
                <w:color w:val="FFFFFF" w:themeColor="background1"/>
              </w:rPr>
              <w:t>Kimberley Personnel Inc</w:t>
            </w:r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7A6F0535" w:rsidR="00220EA5" w:rsidRPr="00053BF9" w:rsidRDefault="00665177" w:rsidP="00E00126">
            <w:pPr>
              <w:rPr>
                <w:b/>
                <w:bCs/>
                <w:color w:val="FFFFFF" w:themeColor="background1"/>
              </w:rPr>
            </w:pPr>
            <w:r w:rsidRPr="00665177">
              <w:rPr>
                <w:b/>
                <w:bCs/>
                <w:color w:val="FFFFFF" w:themeColor="background1"/>
              </w:rPr>
              <w:t>September 2024 quarter</w:t>
            </w:r>
            <w:r>
              <w:rPr>
                <w:b/>
                <w:bCs/>
                <w:color w:val="FFFFFF" w:themeColor="background1"/>
              </w:rPr>
              <w:t xml:space="preserve"> s</w:t>
            </w:r>
            <w:r w:rsidR="00220EA5" w:rsidRPr="00053BF9">
              <w:rPr>
                <w:b/>
                <w:bCs/>
                <w:color w:val="FFFFFF" w:themeColor="background1"/>
              </w:rPr>
              <w:t>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6C7D3E9A" w:rsidR="00220EA5" w:rsidRPr="00053BF9" w:rsidRDefault="00346434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0760D7B3" w:rsidR="00220EA5" w:rsidRPr="00BD7574" w:rsidRDefault="00BD7574" w:rsidP="005039E9">
      <w:pPr>
        <w:rPr>
          <w:color w:val="156A7E"/>
        </w:rPr>
      </w:pPr>
      <w:r w:rsidRPr="00BD7574">
        <w:rPr>
          <w:color w:val="156A7E"/>
        </w:rPr>
        <w:t xml:space="preserve">This Performance Scorecard shows the performance of </w:t>
      </w:r>
      <w:r w:rsidR="005039E9" w:rsidRPr="005039E9">
        <w:rPr>
          <w:b/>
          <w:bCs/>
          <w:color w:val="156A7E"/>
        </w:rPr>
        <w:t xml:space="preserve">Kimberley Personnel Inc </w:t>
      </w:r>
      <w:r w:rsidRPr="00BD7574">
        <w:rPr>
          <w:color w:val="156A7E"/>
        </w:rPr>
        <w:t>against Effectiveness, Efficiency and Quality measures.*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77D8DEEC" w:rsidR="00B755F3" w:rsidRDefault="005039E9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5ECF673" wp14:editId="7EB77736">
                  <wp:extent cx="1192530" cy="1181735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0AFD660B" w:rsidR="00B755F3" w:rsidRDefault="005039E9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6406D3E" wp14:editId="60ABB4AB">
                  <wp:extent cx="1192530" cy="1181735"/>
                  <wp:effectExtent l="0" t="0" r="7620" b="0"/>
                  <wp:docPr id="52586430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33D324AA" w:rsidR="00B755F3" w:rsidRDefault="005039E9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325CCF" wp14:editId="151F3CE1">
                  <wp:extent cx="1192530" cy="1052195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4689C"/>
    <w:rsid w:val="00053BF9"/>
    <w:rsid w:val="00066D36"/>
    <w:rsid w:val="000970D2"/>
    <w:rsid w:val="000E13EB"/>
    <w:rsid w:val="000F1F9F"/>
    <w:rsid w:val="00130DC0"/>
    <w:rsid w:val="001A768C"/>
    <w:rsid w:val="001B743E"/>
    <w:rsid w:val="001E630D"/>
    <w:rsid w:val="00201B46"/>
    <w:rsid w:val="00207FB9"/>
    <w:rsid w:val="00220EA5"/>
    <w:rsid w:val="0027055B"/>
    <w:rsid w:val="00284DC9"/>
    <w:rsid w:val="002A2CF8"/>
    <w:rsid w:val="002A7B97"/>
    <w:rsid w:val="002B5C3C"/>
    <w:rsid w:val="002D3AD8"/>
    <w:rsid w:val="0032785C"/>
    <w:rsid w:val="00336304"/>
    <w:rsid w:val="00346434"/>
    <w:rsid w:val="00386E71"/>
    <w:rsid w:val="003B2BB8"/>
    <w:rsid w:val="003B3E6E"/>
    <w:rsid w:val="003D34FF"/>
    <w:rsid w:val="003E0754"/>
    <w:rsid w:val="00420FDC"/>
    <w:rsid w:val="00444E95"/>
    <w:rsid w:val="00465A01"/>
    <w:rsid w:val="00483820"/>
    <w:rsid w:val="004B54CA"/>
    <w:rsid w:val="004D760B"/>
    <w:rsid w:val="004E5CBF"/>
    <w:rsid w:val="005039E9"/>
    <w:rsid w:val="00504130"/>
    <w:rsid w:val="00565CDB"/>
    <w:rsid w:val="005B0641"/>
    <w:rsid w:val="005C3AA9"/>
    <w:rsid w:val="005D5CC0"/>
    <w:rsid w:val="005E5160"/>
    <w:rsid w:val="00621FC5"/>
    <w:rsid w:val="00637B02"/>
    <w:rsid w:val="00665177"/>
    <w:rsid w:val="00673ACD"/>
    <w:rsid w:val="00683A84"/>
    <w:rsid w:val="006A4C6E"/>
    <w:rsid w:val="006A4CE7"/>
    <w:rsid w:val="006B5841"/>
    <w:rsid w:val="007260DD"/>
    <w:rsid w:val="00757F27"/>
    <w:rsid w:val="00777279"/>
    <w:rsid w:val="00784DA4"/>
    <w:rsid w:val="00785261"/>
    <w:rsid w:val="007A3E4C"/>
    <w:rsid w:val="007B0256"/>
    <w:rsid w:val="007F0326"/>
    <w:rsid w:val="007F4EC6"/>
    <w:rsid w:val="007F7375"/>
    <w:rsid w:val="0083177B"/>
    <w:rsid w:val="00862F8B"/>
    <w:rsid w:val="00882C99"/>
    <w:rsid w:val="0089102E"/>
    <w:rsid w:val="00894960"/>
    <w:rsid w:val="008A72DA"/>
    <w:rsid w:val="0091371C"/>
    <w:rsid w:val="009225F0"/>
    <w:rsid w:val="0093462C"/>
    <w:rsid w:val="00941137"/>
    <w:rsid w:val="00953795"/>
    <w:rsid w:val="009645B3"/>
    <w:rsid w:val="00974189"/>
    <w:rsid w:val="009A5E0B"/>
    <w:rsid w:val="00A11D14"/>
    <w:rsid w:val="00A75704"/>
    <w:rsid w:val="00A7709B"/>
    <w:rsid w:val="00A915E8"/>
    <w:rsid w:val="00AC037E"/>
    <w:rsid w:val="00AC3F87"/>
    <w:rsid w:val="00AF08A2"/>
    <w:rsid w:val="00AF3FAD"/>
    <w:rsid w:val="00B0306F"/>
    <w:rsid w:val="00B04ED8"/>
    <w:rsid w:val="00B23A4B"/>
    <w:rsid w:val="00B330F9"/>
    <w:rsid w:val="00B50B8F"/>
    <w:rsid w:val="00B755F3"/>
    <w:rsid w:val="00B90D9A"/>
    <w:rsid w:val="00B91E3E"/>
    <w:rsid w:val="00B934C2"/>
    <w:rsid w:val="00B94316"/>
    <w:rsid w:val="00B97626"/>
    <w:rsid w:val="00BA2DB9"/>
    <w:rsid w:val="00BA48BE"/>
    <w:rsid w:val="00BB718E"/>
    <w:rsid w:val="00BD3F38"/>
    <w:rsid w:val="00BD7574"/>
    <w:rsid w:val="00BE7148"/>
    <w:rsid w:val="00C46B6D"/>
    <w:rsid w:val="00C54218"/>
    <w:rsid w:val="00C84DD7"/>
    <w:rsid w:val="00C975D1"/>
    <w:rsid w:val="00CB5863"/>
    <w:rsid w:val="00CD06F3"/>
    <w:rsid w:val="00CD2D80"/>
    <w:rsid w:val="00CE09EB"/>
    <w:rsid w:val="00D00C1E"/>
    <w:rsid w:val="00D06490"/>
    <w:rsid w:val="00D226FE"/>
    <w:rsid w:val="00D22F7A"/>
    <w:rsid w:val="00D566E8"/>
    <w:rsid w:val="00D93F15"/>
    <w:rsid w:val="00DA243A"/>
    <w:rsid w:val="00DB0BED"/>
    <w:rsid w:val="00DC59E8"/>
    <w:rsid w:val="00DD0D31"/>
    <w:rsid w:val="00E00126"/>
    <w:rsid w:val="00E065AB"/>
    <w:rsid w:val="00E273E4"/>
    <w:rsid w:val="00E661B4"/>
    <w:rsid w:val="00E9040B"/>
    <w:rsid w:val="00EC3BB1"/>
    <w:rsid w:val="00EE0C71"/>
    <w:rsid w:val="00EF06C4"/>
    <w:rsid w:val="00F21F26"/>
    <w:rsid w:val="00F27B74"/>
    <w:rsid w:val="00F30AFE"/>
    <w:rsid w:val="00F551E1"/>
    <w:rsid w:val="00F575AE"/>
    <w:rsid w:val="00F661BA"/>
    <w:rsid w:val="00F83E09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998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KKDD Participant Scorecard - October 2024</vt:lpstr>
    </vt:vector>
  </TitlesOfParts>
  <Company>Department of Social Services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KKDD Participant Scorecard - September 2024 quarter</dc:title>
  <dc:subject/>
  <dc:creator>COLE, Amber</dc:creator>
  <cp:keywords>[SEC=OFFICIAL]</cp:keywords>
  <dc:description/>
  <cp:lastModifiedBy>COLE, Amber</cp:lastModifiedBy>
  <cp:revision>4</cp:revision>
  <cp:lastPrinted>2024-12-13T00:20:00Z</cp:lastPrinted>
  <dcterms:created xsi:type="dcterms:W3CDTF">2024-12-13T00:17:00Z</dcterms:created>
  <dcterms:modified xsi:type="dcterms:W3CDTF">2025-01-10T03:47:00Z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v=2022.1;a=SHA256;h=9052AE6AF18FE517A4A6EB7EC82E326A1B0E315C22DC9F08B104B56902410EF6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abf13cbee66b4b87aed5b09be09a4ee1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140519FE6CEB227A61DF8C96924AD3F5</vt:lpwstr>
  </property>
  <property fmtid="{D5CDD505-2E9C-101B-9397-08002B2CF9AE}" pid="32" name="PM_Hash_Salt">
    <vt:lpwstr>B05DB9FB33E203679515479F3D7BC02D</vt:lpwstr>
  </property>
  <property fmtid="{D5CDD505-2E9C-101B-9397-08002B2CF9AE}" pid="33" name="PM_Hash_SHA1">
    <vt:lpwstr>ABEEABF0EB4E7ED8D5476B2F53E60C0F781FB1D7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