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03C4A541" w:rsidR="00220EA5" w:rsidRPr="00053BF9" w:rsidRDefault="001D00BF" w:rsidP="001D00BF">
            <w:pPr>
              <w:rPr>
                <w:b/>
                <w:bCs/>
                <w:color w:val="FFFFFF" w:themeColor="background1"/>
              </w:rPr>
            </w:pPr>
            <w:r w:rsidRPr="001D00BF">
              <w:rPr>
                <w:b/>
                <w:bCs/>
                <w:color w:val="FFFFFF" w:themeColor="background1"/>
              </w:rPr>
              <w:t>uLaunch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7D2B84F6" w:rsidR="00220EA5" w:rsidRPr="00053BF9" w:rsidRDefault="008228FE" w:rsidP="00E00126">
            <w:pPr>
              <w:rPr>
                <w:b/>
                <w:bCs/>
                <w:color w:val="FFFFFF" w:themeColor="background1"/>
              </w:rPr>
            </w:pPr>
            <w:r w:rsidRPr="008228FE">
              <w:rPr>
                <w:b/>
                <w:bCs/>
                <w:color w:val="FFFFFF" w:themeColor="background1"/>
              </w:rPr>
              <w:t xml:space="preserve">September 2024 quarter </w:t>
            </w:r>
            <w:r>
              <w:rPr>
                <w:b/>
                <w:bCs/>
                <w:color w:val="FFFFFF" w:themeColor="background1"/>
              </w:rPr>
              <w:t>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1B134C82" w:rsidR="00220EA5" w:rsidRPr="00053BF9" w:rsidRDefault="00346434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49579A1E" w:rsidR="00220EA5" w:rsidRPr="001D00BF" w:rsidRDefault="00BD7574" w:rsidP="001D00BF">
      <w:pPr>
        <w:rPr>
          <w:b/>
          <w:bCs/>
          <w:color w:val="156A7E"/>
        </w:rPr>
      </w:pPr>
      <w:r w:rsidRPr="00BD7574">
        <w:rPr>
          <w:color w:val="156A7E"/>
        </w:rPr>
        <w:t>This Performance Scorecard shows the performance of</w:t>
      </w:r>
      <w:r w:rsidR="001D00BF" w:rsidRPr="001D00BF">
        <w:rPr>
          <w:b/>
          <w:bCs/>
          <w:color w:val="156A7E"/>
        </w:rPr>
        <w:t xml:space="preserve"> uLaunch </w:t>
      </w:r>
      <w:r w:rsidRPr="00BD7574">
        <w:rPr>
          <w:color w:val="156A7E"/>
        </w:rPr>
        <w:t>against Effectiveness, Efficiency and Quality measures.*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22A3715" w:rsidR="00B755F3" w:rsidRDefault="001D00BF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9003C3" wp14:editId="17ED0F3B">
                  <wp:extent cx="1192530" cy="1181735"/>
                  <wp:effectExtent l="0" t="0" r="7620" b="0"/>
                  <wp:docPr id="658993255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993255" name="Picture 3" descr="Providers did not fully meet service expectations and improvement was required.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6FD25A1" w:rsidR="00B755F3" w:rsidRDefault="001D00BF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995526" wp14:editId="6D646D77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20970BE1" w:rsidR="00B755F3" w:rsidRDefault="001D00BF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AF8017" wp14:editId="30D1EBE4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53C47"/>
    <w:rsid w:val="00066D36"/>
    <w:rsid w:val="000970D2"/>
    <w:rsid w:val="000E13EB"/>
    <w:rsid w:val="000F1F9F"/>
    <w:rsid w:val="000F2532"/>
    <w:rsid w:val="00130DC0"/>
    <w:rsid w:val="001A768C"/>
    <w:rsid w:val="001B743E"/>
    <w:rsid w:val="001D00BF"/>
    <w:rsid w:val="001E630D"/>
    <w:rsid w:val="00201B46"/>
    <w:rsid w:val="00207FB9"/>
    <w:rsid w:val="00220EA5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3231D"/>
    <w:rsid w:val="00444E95"/>
    <w:rsid w:val="00465A01"/>
    <w:rsid w:val="00483820"/>
    <w:rsid w:val="004B54CA"/>
    <w:rsid w:val="004D760B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6E"/>
    <w:rsid w:val="006A4CE7"/>
    <w:rsid w:val="006B5841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228FE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6FE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970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FFIU Participant Scorecard - October 2024</vt:lpstr>
    </vt:vector>
  </TitlesOfParts>
  <Company>Department of Social Services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FFIU Participant Scorecard - September 2024 quarter</dc:title>
  <dc:subject/>
  <dc:creator>COLE, Amber</dc:creator>
  <cp:keywords>[SEC=OFFICIAL]</cp:keywords>
  <dc:description/>
  <cp:lastModifiedBy>COLE, Amber</cp:lastModifiedBy>
  <cp:revision>6</cp:revision>
  <cp:lastPrinted>2024-12-12T22:58:00Z</cp:lastPrinted>
  <dcterms:created xsi:type="dcterms:W3CDTF">2024-12-12T22:57:00Z</dcterms:created>
  <dcterms:modified xsi:type="dcterms:W3CDTF">2025-01-10T01:56:00Z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v=2022.1;a=SHA256;h=CA2539DBA484C54AA6767A43748F08F9AE6596D944386C64045380A3037095F5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51d07f2ae0054be0b3d7f4fe34644398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8FEC88CEE0741F4662C31ECEB3C482A9</vt:lpwstr>
  </property>
  <property fmtid="{D5CDD505-2E9C-101B-9397-08002B2CF9AE}" pid="32" name="PM_Hash_Salt">
    <vt:lpwstr>8D6C6CFA2B1E116FEFC5127E0257DFC1</vt:lpwstr>
  </property>
  <property fmtid="{D5CDD505-2E9C-101B-9397-08002B2CF9AE}" pid="33" name="PM_Hash_SHA1">
    <vt:lpwstr>46066CA093E46E90B1A7CA676CEE42EA43B44880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