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2C034B5A" w:rsidR="00220EA5" w:rsidRPr="00053BF9" w:rsidRDefault="009E37C8" w:rsidP="009E37C8">
            <w:pPr>
              <w:rPr>
                <w:b/>
                <w:bCs/>
                <w:color w:val="FFFFFF" w:themeColor="background1"/>
              </w:rPr>
            </w:pPr>
            <w:r w:rsidRPr="009E37C8">
              <w:rPr>
                <w:b/>
                <w:bCs/>
                <w:color w:val="FFFFFF" w:themeColor="background1"/>
              </w:rPr>
              <w:t>CVGT Employment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71187AF4" w:rsidR="00220EA5" w:rsidRPr="00053BF9" w:rsidRDefault="00D87B3A" w:rsidP="00E00126">
            <w:pPr>
              <w:rPr>
                <w:b/>
                <w:bCs/>
                <w:color w:val="FFFFFF" w:themeColor="background1"/>
              </w:rPr>
            </w:pPr>
            <w:r w:rsidRPr="00D87B3A">
              <w:rPr>
                <w:b/>
                <w:bCs/>
                <w:color w:val="FFFFFF" w:themeColor="background1"/>
              </w:rPr>
              <w:t xml:space="preserve">September 2024 quarter 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296B35B1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8F199C7" w:rsidR="00220EA5" w:rsidRPr="00BD7574" w:rsidRDefault="00BD7574" w:rsidP="009E37C8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9E37C8" w:rsidRPr="009E37C8">
        <w:rPr>
          <w:b/>
          <w:bCs/>
          <w:color w:val="156A7E"/>
        </w:rPr>
        <w:t>CVGT Employment</w:t>
      </w:r>
      <w:r w:rsidR="007F0326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1B40D49" w:rsidR="00B755F3" w:rsidRDefault="009E37C8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6E5AF8" wp14:editId="6BA4D7CD">
                  <wp:extent cx="1192530" cy="1181735"/>
                  <wp:effectExtent l="0" t="0" r="7620" b="0"/>
                  <wp:docPr id="658993255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93255" name="Picture 3" descr="Providers did not fully meet service expectations and improvement was required.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4DAA829" w:rsidR="00B755F3" w:rsidRDefault="009E37C8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720263" wp14:editId="07D27379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14417C4" w:rsidR="00B755F3" w:rsidRDefault="009E37C8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50B875" wp14:editId="1FC13CE5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16CF"/>
    <w:rsid w:val="00444E95"/>
    <w:rsid w:val="00465A01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9443B"/>
    <w:rsid w:val="009A5E0B"/>
    <w:rsid w:val="009E37C8"/>
    <w:rsid w:val="00A11D14"/>
    <w:rsid w:val="00A175D5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87B3A"/>
    <w:rsid w:val="00D93F15"/>
    <w:rsid w:val="00DA243A"/>
    <w:rsid w:val="00DB0BED"/>
    <w:rsid w:val="00DC59E8"/>
    <w:rsid w:val="00E00126"/>
    <w:rsid w:val="00E02187"/>
    <w:rsid w:val="00E065AB"/>
    <w:rsid w:val="00E273E4"/>
    <w:rsid w:val="00E661B4"/>
    <w:rsid w:val="00E83B23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984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CNTG Participant Scorecard - October 2024</vt:lpstr>
    </vt:vector>
  </TitlesOfParts>
  <Company>Department of Social Services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CNTG Participant Scorecard - September 2024 quarter</dc:title>
  <dc:subject/>
  <dc:creator>COLE, Amber</dc:creator>
  <cp:keywords>[SEC=OFFICIAL]</cp:keywords>
  <dc:description/>
  <cp:lastModifiedBy>COLE, Amber</cp:lastModifiedBy>
  <cp:revision>5</cp:revision>
  <cp:lastPrinted>2024-12-12T22:22:00Z</cp:lastPrinted>
  <dcterms:created xsi:type="dcterms:W3CDTF">2024-12-12T22:21:00Z</dcterms:created>
  <dcterms:modified xsi:type="dcterms:W3CDTF">2025-01-10T01:38:00Z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v=2022.1;a=SHA256;h=4B4D12EFA96192D532E0ED15E6D410A94944D9DA9F3C23CEE74C8C6B3088B067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6a0a3e46989f42fea29525b5826d15c4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B72E6AD9C0DD0D520ADF6FCB65846C4A</vt:lpwstr>
  </property>
  <property fmtid="{D5CDD505-2E9C-101B-9397-08002B2CF9AE}" pid="32" name="PM_Hash_Salt">
    <vt:lpwstr>AAB52C9495986F5187A1452E63EE62AA</vt:lpwstr>
  </property>
  <property fmtid="{D5CDD505-2E9C-101B-9397-08002B2CF9AE}" pid="33" name="PM_Hash_SHA1">
    <vt:lpwstr>49DF95A291891FD9B83FF6A2EDAA7B7C4077D1D0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