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4CD3623" w:rsidR="00220EA5" w:rsidRPr="00053BF9" w:rsidRDefault="00AE2390" w:rsidP="00E00126">
            <w:pPr>
              <w:rPr>
                <w:b/>
                <w:bCs/>
                <w:color w:val="FFFFFF" w:themeColor="background1"/>
              </w:rPr>
            </w:pPr>
            <w:r w:rsidRPr="00AE2390">
              <w:rPr>
                <w:b/>
                <w:bCs/>
                <w:color w:val="FFFFFF" w:themeColor="background1"/>
              </w:rPr>
              <w:t>Flourish Australia Services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B6BA6F7" w:rsidR="00220EA5" w:rsidRPr="00053BF9" w:rsidRDefault="00AE239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C2DA7BD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AE2390" w:rsidRPr="00AE2390">
        <w:rPr>
          <w:b/>
          <w:bCs/>
          <w:color w:val="156A7E"/>
        </w:rPr>
        <w:t>Flourish Australia Services</w:t>
      </w:r>
      <w:r w:rsidR="00AE2390" w:rsidRPr="00AE2390">
        <w:rPr>
          <w:color w:val="156A7E"/>
        </w:rPr>
        <w:t xml:space="preserve"> </w:t>
      </w:r>
      <w:r w:rsidR="00AE2390">
        <w:rPr>
          <w:color w:val="156A7E"/>
        </w:rPr>
        <w:t>a</w:t>
      </w:r>
      <w:r w:rsidRPr="00EF06C4">
        <w:rPr>
          <w:color w:val="156A7E"/>
        </w:rPr>
        <w:t>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AE2390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564DCCD" w:rsidR="00AF08A2" w:rsidRDefault="00AE2390" w:rsidP="00AE23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7755B4" wp14:editId="421F9AD4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D7D73BE" w:rsidR="00AF08A2" w:rsidRDefault="00AE2390" w:rsidP="00AE23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E39C8" wp14:editId="128B8DF1">
                  <wp:extent cx="1076325" cy="1066800"/>
                  <wp:effectExtent l="0" t="0" r="9525" b="0"/>
                  <wp:docPr id="1571656676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12E83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E2390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995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OOAQ 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2024-11-27T07:15:00Z</dcterms:created>
  <dcterms:modified xsi:type="dcterms:W3CDTF">2024-11-27T07:15:00Z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v=2022.1;a=SHA256;h=E4AB78003AB44F2B8E9741A9255A27E252AD5F546B53ADC6E1B267FC88E80D9F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07d2cf96630c489cb688db8c4e4a8328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5AC42F20AEE24BDC0C4D408970F17EAE</vt:lpwstr>
  </property>
  <property fmtid="{D5CDD505-2E9C-101B-9397-08002B2CF9AE}" pid="33" name="PM_Hash_SHA1">
    <vt:lpwstr>1D34ABEF316D9B0A24C8E85DBCAB961CBC57FA5E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