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24309E18" w:rsidR="00220EA5" w:rsidRPr="00053BF9" w:rsidRDefault="00263A7E" w:rsidP="00E00126">
            <w:pPr>
              <w:rPr>
                <w:b/>
                <w:bCs/>
                <w:color w:val="FFFFFF" w:themeColor="background1"/>
              </w:rPr>
            </w:pPr>
            <w:r w:rsidRPr="00263A7E">
              <w:rPr>
                <w:b/>
                <w:bCs/>
                <w:color w:val="FFFFFF" w:themeColor="background1"/>
              </w:rPr>
              <w:t>NOVA Employment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C974A9F" w:rsidR="00220EA5" w:rsidRPr="00053BF9" w:rsidRDefault="00263A7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C6B84CA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263A7E" w:rsidRPr="00263A7E">
        <w:rPr>
          <w:b/>
          <w:bCs/>
          <w:color w:val="156A7E"/>
        </w:rPr>
        <w:t>NOVA Employment</w:t>
      </w:r>
      <w:r w:rsidR="00263A7E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263A7E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89E7B8E" w:rsidR="00AF08A2" w:rsidRDefault="00263A7E" w:rsidP="00263A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F6BF92" wp14:editId="4F1FF45E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D045E51" w:rsidR="00AF08A2" w:rsidRDefault="00263A7E" w:rsidP="00263A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A315A0" wp14:editId="6A8190E9">
                  <wp:extent cx="1076325" cy="1066800"/>
                  <wp:effectExtent l="0" t="0" r="9525" b="0"/>
                  <wp:docPr id="39181048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63A7E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8A3E38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31ACD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NNDB Participant Scorecard - July 2024</dc:title>
  <dc:subject/>
  <dc:creator>COLE, Amber</dc:creator>
  <cp:keywords>[SEC=OFFICIAL]</cp:keywords>
  <dc:description/>
  <cp:lastModifiedBy>COLE, Amber</cp:lastModifiedBy>
  <cp:revision>3</cp:revision>
  <dcterms:created xsi:type="dcterms:W3CDTF">2024-11-27T06:58:00Z</dcterms:created>
  <dcterms:modified xsi:type="dcterms:W3CDTF">2024-11-27T06:58:00Z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v=2022.1;a=SHA256;h=31ED3EDE61D56C8083EBDFE3CA74B9B4809EBD03414D90E87B508A0ED35D5326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85b8cce6939f4c1894322f6f896287c1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5C45286E9386F82C30DE422AFFBC3444</vt:lpwstr>
  </property>
  <property fmtid="{D5CDD505-2E9C-101B-9397-08002B2CF9AE}" pid="32" name="PM_Hash_Salt">
    <vt:lpwstr>335FD00CCF462C4C72B3195BE1288D6D</vt:lpwstr>
  </property>
  <property fmtid="{D5CDD505-2E9C-101B-9397-08002B2CF9AE}" pid="33" name="PM_Hash_SHA1">
    <vt:lpwstr>A8986726CFD29D12A742D6AFEA54D5175BAD7CC2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