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1FF3" w14:textId="7025D491" w:rsidR="00470783" w:rsidRDefault="00470783" w:rsidP="00470783">
      <w:pPr>
        <w:pStyle w:val="Heading1"/>
        <w:spacing w:after="480"/>
      </w:pPr>
      <w:r>
        <w:t>NDIS Legal Instruments Explained</w:t>
      </w:r>
    </w:p>
    <w:p w14:paraId="7D8635B3" w14:textId="77777777" w:rsidR="000C1BC0" w:rsidRPr="000C1BC0" w:rsidRDefault="000C1BC0" w:rsidP="000C1BC0"/>
    <w:p w14:paraId="5AFBBFD3" w14:textId="6256BEC3" w:rsidR="004B5C38" w:rsidRPr="007E166A" w:rsidRDefault="004B5C38" w:rsidP="004B5C38">
      <w:pPr>
        <w:pStyle w:val="Heading2"/>
      </w:pPr>
      <w:r w:rsidRPr="007E166A">
        <w:t>NDIS Act</w:t>
      </w:r>
    </w:p>
    <w:p w14:paraId="06FAD906" w14:textId="77777777" w:rsidR="004B5C38" w:rsidRPr="004B5C38" w:rsidRDefault="004B5C38" w:rsidP="00031913">
      <w:r w:rsidRPr="004B5C38">
        <w:t xml:space="preserve">The </w:t>
      </w:r>
      <w:hyperlink r:id="rId11" w:history="1">
        <w:r w:rsidRPr="004B5C38">
          <w:rPr>
            <w:rStyle w:val="Hyperlink"/>
            <w:rFonts w:cstheme="minorHAnsi"/>
          </w:rPr>
          <w:t>NDIS Act 2013</w:t>
        </w:r>
      </w:hyperlink>
      <w:r w:rsidRPr="004B5C38">
        <w:t xml:space="preserve"> set out the law on how the NDIS works.</w:t>
      </w:r>
    </w:p>
    <w:p w14:paraId="606466B6" w14:textId="77777777" w:rsidR="004B5C38" w:rsidRPr="004A16BD" w:rsidRDefault="004B5C38" w:rsidP="004B5C38">
      <w:pPr>
        <w:pStyle w:val="Heading2"/>
      </w:pPr>
      <w:r>
        <w:t>NDIS l</w:t>
      </w:r>
      <w:r w:rsidRPr="004A16BD">
        <w:t>egislative instruments</w:t>
      </w:r>
    </w:p>
    <w:p w14:paraId="06C5426A" w14:textId="77777777" w:rsidR="004B5C38" w:rsidRDefault="004B5C38" w:rsidP="00031913">
      <w:r>
        <w:t>NDIS l</w:t>
      </w:r>
      <w:r w:rsidRPr="005A491E">
        <w:t xml:space="preserve">egislative instruments are laws made </w:t>
      </w:r>
      <w:r>
        <w:t>under the NDIS Act, that add extra details about how the NDIS works</w:t>
      </w:r>
      <w:r w:rsidRPr="005A491E">
        <w:t xml:space="preserve">. </w:t>
      </w:r>
      <w:r>
        <w:t>They</w:t>
      </w:r>
      <w:r w:rsidRPr="0055590E">
        <w:t xml:space="preserve"> </w:t>
      </w:r>
      <w:r>
        <w:t>are</w:t>
      </w:r>
      <w:r w:rsidRPr="0055590E">
        <w:t xml:space="preserve"> </w:t>
      </w:r>
      <w:r>
        <w:t xml:space="preserve">usually </w:t>
      </w:r>
      <w:r w:rsidRPr="0055590E">
        <w:t>made by the Minister after consul</w:t>
      </w:r>
      <w:r>
        <w:t xml:space="preserve">tation (and agreement when needed) </w:t>
      </w:r>
      <w:r w:rsidRPr="0055590E">
        <w:t>with stakeholders. </w:t>
      </w:r>
    </w:p>
    <w:p w14:paraId="58919E5E" w14:textId="77777777" w:rsidR="004B5C38" w:rsidRDefault="004B5C38" w:rsidP="00031913">
      <w:r>
        <w:t>Examples of different types of legislative instruments made under the NDIS Act include:</w:t>
      </w:r>
    </w:p>
    <w:p w14:paraId="65756F63" w14:textId="77777777" w:rsidR="004B5C38" w:rsidRDefault="004B5C38" w:rsidP="00031913">
      <w:pPr>
        <w:pStyle w:val="ListBullet"/>
      </w:pPr>
      <w:r>
        <w:t xml:space="preserve">NDIS </w:t>
      </w:r>
      <w:r w:rsidRPr="005A491E">
        <w:t xml:space="preserve">rules </w:t>
      </w:r>
    </w:p>
    <w:p w14:paraId="653F10BD" w14:textId="31C892B6" w:rsidR="004B5C38" w:rsidRDefault="004B5C38" w:rsidP="00031913">
      <w:pPr>
        <w:pStyle w:val="ListBullet"/>
      </w:pPr>
      <w:r>
        <w:t>Transitional rules</w:t>
      </w:r>
    </w:p>
    <w:p w14:paraId="3F721274" w14:textId="77777777" w:rsidR="004B5C38" w:rsidRDefault="004B5C38" w:rsidP="00031913">
      <w:pPr>
        <w:pStyle w:val="ListBullet"/>
      </w:pPr>
      <w:r>
        <w:t>D</w:t>
      </w:r>
      <w:r w:rsidRPr="005A491E">
        <w:t xml:space="preserve">eterminations. </w:t>
      </w:r>
      <w:r w:rsidRPr="004D284F">
        <w:t> </w:t>
      </w:r>
    </w:p>
    <w:p w14:paraId="163AC648" w14:textId="34BA6C4E" w:rsidR="004B5C38" w:rsidRPr="0055590E" w:rsidRDefault="004B5C38" w:rsidP="00031913">
      <w:r>
        <w:t>A</w:t>
      </w:r>
      <w:r w:rsidRPr="004D284F">
        <w:t xml:space="preserve">ll </w:t>
      </w:r>
      <w:r>
        <w:t>rules and d</w:t>
      </w:r>
      <w:r w:rsidRPr="004D284F">
        <w:t xml:space="preserve">eterminations are </w:t>
      </w:r>
      <w:r>
        <w:t xml:space="preserve">legislative </w:t>
      </w:r>
      <w:r w:rsidRPr="004D284F">
        <w:t xml:space="preserve">instruments but not all </w:t>
      </w:r>
      <w:r>
        <w:t xml:space="preserve">legislative </w:t>
      </w:r>
      <w:r w:rsidRPr="004D284F">
        <w:t>instruments are rules or determinations</w:t>
      </w:r>
      <w:r w:rsidR="000153B9">
        <w:t>.</w:t>
      </w:r>
    </w:p>
    <w:p w14:paraId="67D57F56" w14:textId="77777777" w:rsidR="004B5C38" w:rsidRDefault="004B5C38" w:rsidP="004B5C38">
      <w:pPr>
        <w:pStyle w:val="Heading2"/>
      </w:pPr>
      <w:r w:rsidRPr="000D4B65">
        <w:t>NDIS Rules</w:t>
      </w:r>
    </w:p>
    <w:p w14:paraId="0482F584" w14:textId="77777777" w:rsidR="004B5C38" w:rsidRDefault="004B5C38" w:rsidP="00031913">
      <w:r w:rsidRPr="001360E9">
        <w:t xml:space="preserve">There are </w:t>
      </w:r>
      <w:r>
        <w:t>four</w:t>
      </w:r>
      <w:r w:rsidRPr="001360E9">
        <w:t xml:space="preserve"> categories of NDIS Rules requiring differing levels of consultation or agreement with </w:t>
      </w:r>
      <w:r>
        <w:t>states and territories</w:t>
      </w:r>
      <w:r w:rsidRPr="001360E9">
        <w:t xml:space="preserve"> before a </w:t>
      </w:r>
      <w:r>
        <w:t>r</w:t>
      </w:r>
      <w:r w:rsidRPr="001360E9">
        <w:t>ule can be changed</w:t>
      </w:r>
      <w:r>
        <w:t xml:space="preserve"> or made</w:t>
      </w:r>
      <w:r w:rsidRPr="001360E9">
        <w:t xml:space="preserve">. These are described in </w:t>
      </w:r>
      <w:hyperlink r:id="rId12" w:anchor="_Toc178763952" w:history="1">
        <w:r w:rsidRPr="00A97CD5">
          <w:rPr>
            <w:rStyle w:val="Hyperlink"/>
          </w:rPr>
          <w:t>Section 209 of the NDIS Act</w:t>
        </w:r>
      </w:hyperlink>
      <w:r>
        <w:t>.</w:t>
      </w:r>
    </w:p>
    <w:p w14:paraId="2F117251" w14:textId="77777777" w:rsidR="004B5C38" w:rsidRDefault="004B5C38" w:rsidP="00031913">
      <w:pPr>
        <w:pStyle w:val="ListBullet"/>
      </w:pPr>
      <w:r w:rsidRPr="00561C30">
        <w:rPr>
          <w:b/>
          <w:bCs/>
        </w:rPr>
        <w:t>Category A rules</w:t>
      </w:r>
      <w:r w:rsidRPr="001360E9">
        <w:t xml:space="preserve"> </w:t>
      </w:r>
      <w:r>
        <w:t>have the most significant policy or financial impact</w:t>
      </w:r>
      <w:r w:rsidRPr="001360E9">
        <w:t xml:space="preserve"> for the Commonwealth</w:t>
      </w:r>
      <w:r>
        <w:t>,</w:t>
      </w:r>
      <w:r w:rsidRPr="001360E9">
        <w:t xml:space="preserve"> and </w:t>
      </w:r>
      <w:r>
        <w:t xml:space="preserve">state and territory governments, or </w:t>
      </w:r>
      <w:r w:rsidRPr="001360E9">
        <w:t xml:space="preserve">interact closely with </w:t>
      </w:r>
      <w:r>
        <w:t xml:space="preserve">other </w:t>
      </w:r>
      <w:r w:rsidRPr="001360E9">
        <w:t>state and territory laws</w:t>
      </w:r>
      <w:r>
        <w:t xml:space="preserve">. The </w:t>
      </w:r>
      <w:r w:rsidRPr="001360E9">
        <w:t xml:space="preserve">agreement of all </w:t>
      </w:r>
      <w:r>
        <w:t>states and territory governments</w:t>
      </w:r>
      <w:r w:rsidRPr="001360E9">
        <w:t xml:space="preserve"> is required </w:t>
      </w:r>
      <w:r>
        <w:t>to make or change</w:t>
      </w:r>
      <w:r w:rsidRPr="001360E9">
        <w:t xml:space="preserve"> these rules.</w:t>
      </w:r>
    </w:p>
    <w:p w14:paraId="4B5B4B17" w14:textId="77777777" w:rsidR="004B5C38" w:rsidRDefault="004B5C38" w:rsidP="00031913">
      <w:pPr>
        <w:pStyle w:val="ListBullet"/>
      </w:pPr>
      <w:r w:rsidRPr="00561C30">
        <w:rPr>
          <w:b/>
          <w:bCs/>
        </w:rPr>
        <w:t>Category B rules</w:t>
      </w:r>
      <w:r w:rsidRPr="001360E9">
        <w:t xml:space="preserve"> only affect </w:t>
      </w:r>
      <w:r>
        <w:t>a particular</w:t>
      </w:r>
      <w:r w:rsidRPr="001360E9">
        <w:t xml:space="preserve"> </w:t>
      </w:r>
      <w:r>
        <w:t>state or territory. They</w:t>
      </w:r>
      <w:r w:rsidRPr="001360E9">
        <w:t xml:space="preserve"> require the agreement of </w:t>
      </w:r>
      <w:r>
        <w:t>that</w:t>
      </w:r>
      <w:r w:rsidRPr="001360E9">
        <w:t xml:space="preserve"> </w:t>
      </w:r>
      <w:r>
        <w:t>state or territory government only.</w:t>
      </w:r>
    </w:p>
    <w:p w14:paraId="085C9E01" w14:textId="77777777" w:rsidR="004B5C38" w:rsidRDefault="004B5C38" w:rsidP="00031913">
      <w:pPr>
        <w:pStyle w:val="ListBullet"/>
      </w:pPr>
      <w:r w:rsidRPr="00561C30">
        <w:rPr>
          <w:b/>
          <w:bCs/>
        </w:rPr>
        <w:t>Category C rules</w:t>
      </w:r>
      <w:r w:rsidRPr="001360E9">
        <w:t xml:space="preserve"> relate to policy issues but are not expected to have a financial impact.</w:t>
      </w:r>
      <w:r>
        <w:t xml:space="preserve"> They </w:t>
      </w:r>
      <w:r w:rsidRPr="001360E9">
        <w:t xml:space="preserve">require the agreement of the Commonwealth and a majority of </w:t>
      </w:r>
      <w:r>
        <w:t>state and territory governments.</w:t>
      </w:r>
    </w:p>
    <w:p w14:paraId="64264E60" w14:textId="77777777" w:rsidR="004B5C38" w:rsidRPr="001360E9" w:rsidRDefault="004B5C38" w:rsidP="00031913">
      <w:pPr>
        <w:pStyle w:val="ListBullet"/>
      </w:pPr>
      <w:r w:rsidRPr="00561C30">
        <w:rPr>
          <w:b/>
          <w:bCs/>
        </w:rPr>
        <w:t>Category D rules</w:t>
      </w:r>
      <w:r w:rsidRPr="001360E9">
        <w:t xml:space="preserve"> are more administrative</w:t>
      </w:r>
      <w:r>
        <w:t xml:space="preserve"> rather</w:t>
      </w:r>
      <w:r w:rsidRPr="001360E9">
        <w:t xml:space="preserve"> than policy in </w:t>
      </w:r>
      <w:r>
        <w:t>nature. T</w:t>
      </w:r>
      <w:r w:rsidRPr="001360E9">
        <w:t xml:space="preserve">he Minister </w:t>
      </w:r>
      <w:r>
        <w:t>must</w:t>
      </w:r>
      <w:r w:rsidRPr="001360E9">
        <w:t xml:space="preserve"> consult </w:t>
      </w:r>
      <w:r>
        <w:t xml:space="preserve">with state and territory governments </w:t>
      </w:r>
      <w:r w:rsidRPr="001360E9">
        <w:t>before making these rules</w:t>
      </w:r>
      <w:r>
        <w:t>, but their agreement is not required.</w:t>
      </w:r>
    </w:p>
    <w:p w14:paraId="2C9993B1" w14:textId="77777777" w:rsidR="004B5C38" w:rsidRDefault="004B5C38" w:rsidP="00031913">
      <w:r>
        <w:t>Most</w:t>
      </w:r>
      <w:r w:rsidRPr="00133A09">
        <w:t xml:space="preserve"> of </w:t>
      </w:r>
      <w:r>
        <w:t>the r</w:t>
      </w:r>
      <w:r w:rsidRPr="00133A09">
        <w:t xml:space="preserve">ules developed </w:t>
      </w:r>
      <w:r>
        <w:t xml:space="preserve">during the current NDIS reforms </w:t>
      </w:r>
      <w:r w:rsidRPr="00133A09">
        <w:t>will be Category A Rules</w:t>
      </w:r>
      <w:r>
        <w:t>.</w:t>
      </w:r>
    </w:p>
    <w:p w14:paraId="1AC3A679" w14:textId="77777777" w:rsidR="004B5C38" w:rsidRPr="000D4B65" w:rsidRDefault="004B5C38" w:rsidP="004B5C38">
      <w:pPr>
        <w:pStyle w:val="Heading2"/>
      </w:pPr>
      <w:r w:rsidRPr="000D4B65">
        <w:lastRenderedPageBreak/>
        <w:t>Transitional rules</w:t>
      </w:r>
    </w:p>
    <w:p w14:paraId="5ED63A22" w14:textId="72760568" w:rsidR="004B5C38" w:rsidRDefault="004B5C38" w:rsidP="00031913">
      <w:r w:rsidRPr="0055590E">
        <w:t>A transitional rule is a</w:t>
      </w:r>
      <w:r>
        <w:t xml:space="preserve"> type</w:t>
      </w:r>
      <w:r w:rsidRPr="0055590E">
        <w:t xml:space="preserve"> </w:t>
      </w:r>
      <w:r>
        <w:t xml:space="preserve">of </w:t>
      </w:r>
      <w:r w:rsidRPr="0055590E">
        <w:t>rule that the Minister can make within the first 12</w:t>
      </w:r>
      <w:r w:rsidR="000153B9">
        <w:t> </w:t>
      </w:r>
      <w:r w:rsidRPr="0055590E">
        <w:t>months of legislation being passed</w:t>
      </w:r>
      <w:r>
        <w:t xml:space="preserve"> in Parliament</w:t>
      </w:r>
      <w:r w:rsidRPr="0055590E">
        <w:t xml:space="preserve">, ahead of final rules </w:t>
      </w:r>
      <w:r>
        <w:t>(likely category</w:t>
      </w:r>
      <w:r w:rsidR="000153B9">
        <w:t> </w:t>
      </w:r>
      <w:r>
        <w:t xml:space="preserve">A) </w:t>
      </w:r>
      <w:r w:rsidRPr="0055590E">
        <w:t>being agreed with states and territories. </w:t>
      </w:r>
    </w:p>
    <w:p w14:paraId="5B8123CF" w14:textId="77777777" w:rsidR="004B5C38" w:rsidRDefault="004B5C38" w:rsidP="00031913">
      <w:r>
        <w:t>Examples of transitional rules under the NDIS Act are:</w:t>
      </w:r>
    </w:p>
    <w:p w14:paraId="0447A6E7" w14:textId="54102CE8" w:rsidR="004B5C38" w:rsidRDefault="004B5C38" w:rsidP="00031913">
      <w:pPr>
        <w:pStyle w:val="ListBullet"/>
      </w:pPr>
      <w:hyperlink r:id="rId13" w:history="1">
        <w:r w:rsidRPr="00742AAF">
          <w:rPr>
            <w:rStyle w:val="Hyperlink"/>
          </w:rPr>
          <w:t>NDIS Supports Transitional Rules</w:t>
        </w:r>
      </w:hyperlink>
    </w:p>
    <w:p w14:paraId="4BDA9235" w14:textId="5FA88F57" w:rsidR="004B5C38" w:rsidRPr="0055590E" w:rsidRDefault="004B5C38" w:rsidP="00031913">
      <w:pPr>
        <w:pStyle w:val="ListBullet"/>
      </w:pPr>
      <w:hyperlink r:id="rId14" w:history="1">
        <w:r w:rsidRPr="00AB5694">
          <w:rPr>
            <w:rStyle w:val="Hyperlink"/>
          </w:rPr>
          <w:t>Miscellaneous Provisions Transitional Rule</w:t>
        </w:r>
        <w:r>
          <w:rPr>
            <w:rStyle w:val="Hyperlink"/>
          </w:rPr>
          <w:t>s</w:t>
        </w:r>
      </w:hyperlink>
      <w:r w:rsidR="00784E63">
        <w:rPr>
          <w:rStyle w:val="Hyperlink"/>
          <w:color w:val="auto"/>
          <w:u w:val="none"/>
        </w:rPr>
        <w:t>.</w:t>
      </w:r>
    </w:p>
    <w:p w14:paraId="1B27CE21" w14:textId="77777777" w:rsidR="004B5C38" w:rsidRPr="00762CF7" w:rsidRDefault="004B5C38" w:rsidP="004B5C38">
      <w:pPr>
        <w:pStyle w:val="Heading2"/>
      </w:pPr>
      <w:r w:rsidRPr="00762CF7">
        <w:t>Determinations</w:t>
      </w:r>
    </w:p>
    <w:p w14:paraId="611B776B" w14:textId="77777777" w:rsidR="004B5C38" w:rsidRDefault="004B5C38" w:rsidP="00784E63">
      <w:r w:rsidRPr="004D284F">
        <w:t xml:space="preserve">Determinations </w:t>
      </w:r>
      <w:r>
        <w:t>are</w:t>
      </w:r>
      <w:r w:rsidRPr="004D284F">
        <w:t xml:space="preserve"> </w:t>
      </w:r>
      <w:r>
        <w:t xml:space="preserve">another </w:t>
      </w:r>
      <w:r w:rsidRPr="004D284F">
        <w:t>type of legislati</w:t>
      </w:r>
      <w:r>
        <w:t>ve instrument</w:t>
      </w:r>
      <w:r w:rsidRPr="004D284F">
        <w:t xml:space="preserve"> where the Minister is determining </w:t>
      </w:r>
      <w:r>
        <w:t xml:space="preserve">(or deciding) </w:t>
      </w:r>
      <w:r w:rsidRPr="004D284F">
        <w:t>matters. </w:t>
      </w:r>
    </w:p>
    <w:p w14:paraId="75C11CE2" w14:textId="001A6487" w:rsidR="004B5C38" w:rsidRPr="00414258" w:rsidRDefault="004B5C38" w:rsidP="00784E63">
      <w:r>
        <w:t xml:space="preserve">An example of a determination under the NDIS Act is </w:t>
      </w:r>
      <w:r w:rsidRPr="00414258">
        <w:t xml:space="preserve">the </w:t>
      </w:r>
      <w:hyperlink r:id="rId15" w:history="1">
        <w:r w:rsidRPr="007E2DF0">
          <w:rPr>
            <w:rStyle w:val="Hyperlink"/>
          </w:rPr>
          <w:t>Section 33 Determination</w:t>
        </w:r>
      </w:hyperlink>
      <w:r w:rsidR="000153B9">
        <w:t>.</w:t>
      </w:r>
    </w:p>
    <w:p w14:paraId="0C7E0237" w14:textId="77777777" w:rsidR="004B5C38" w:rsidRPr="00B91E3E" w:rsidRDefault="004B5C38" w:rsidP="004B5C38"/>
    <w:p w14:paraId="09AD7A44" w14:textId="2CDB3C31" w:rsidR="00B209E5" w:rsidRPr="000E6227" w:rsidRDefault="00B209E5" w:rsidP="004B5C38">
      <w:pPr>
        <w:pStyle w:val="IntroductionQuote"/>
      </w:pPr>
    </w:p>
    <w:sectPr w:rsidR="00B209E5" w:rsidRPr="000E6227" w:rsidSect="00926B30">
      <w:headerReference w:type="default" r:id="rId16"/>
      <w:footerReference w:type="default" r:id="rId17"/>
      <w:headerReference w:type="first" r:id="rId18"/>
      <w:pgSz w:w="11906" w:h="16838"/>
      <w:pgMar w:top="426" w:right="1416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D593" w14:textId="77777777" w:rsidR="004B5C38" w:rsidRDefault="004B5C38" w:rsidP="008F3023">
      <w:pPr>
        <w:spacing w:after="0"/>
      </w:pPr>
      <w:r>
        <w:separator/>
      </w:r>
    </w:p>
  </w:endnote>
  <w:endnote w:type="continuationSeparator" w:id="0">
    <w:p w14:paraId="0DCD5FB6" w14:textId="77777777" w:rsidR="004B5C38" w:rsidRDefault="004B5C38" w:rsidP="008F3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983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532B2" w14:textId="3FF67ADB" w:rsidR="00784E63" w:rsidRDefault="00926B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NDIS Legal Instruments Explained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CF4E" w14:textId="77777777" w:rsidR="004B5C38" w:rsidRDefault="004B5C38" w:rsidP="008F3023">
      <w:pPr>
        <w:spacing w:after="0"/>
      </w:pPr>
      <w:r>
        <w:separator/>
      </w:r>
    </w:p>
  </w:footnote>
  <w:footnote w:type="continuationSeparator" w:id="0">
    <w:p w14:paraId="056BA5F1" w14:textId="77777777" w:rsidR="004B5C38" w:rsidRDefault="004B5C38" w:rsidP="008F3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7B2F" w14:textId="77777777" w:rsidR="00926B30" w:rsidRDefault="00926B30">
    <w:pPr>
      <w:pStyle w:val="Header"/>
    </w:pPr>
  </w:p>
  <w:p w14:paraId="4DEA2669" w14:textId="77777777" w:rsidR="00926B30" w:rsidRDefault="0092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B81E" w14:textId="77777777" w:rsidR="000C1BC0" w:rsidRDefault="000C1BC0">
    <w:pPr>
      <w:pStyle w:val="Header"/>
    </w:pPr>
  </w:p>
  <w:p w14:paraId="7B2E8D93" w14:textId="77777777" w:rsidR="000C1BC0" w:rsidRDefault="000C1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98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163A"/>
    <w:multiLevelType w:val="hybridMultilevel"/>
    <w:tmpl w:val="CD4EC96C"/>
    <w:lvl w:ilvl="0" w:tplc="C9EA8E1A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99248D7"/>
    <w:multiLevelType w:val="hybridMultilevel"/>
    <w:tmpl w:val="47DC3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37B0"/>
    <w:multiLevelType w:val="hybridMultilevel"/>
    <w:tmpl w:val="2034B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13C"/>
    <w:multiLevelType w:val="multilevel"/>
    <w:tmpl w:val="C59EBE60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5" w15:restartNumberingAfterBreak="0">
    <w:nsid w:val="27466A1B"/>
    <w:multiLevelType w:val="hybridMultilevel"/>
    <w:tmpl w:val="A342C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F619C"/>
    <w:multiLevelType w:val="hybridMultilevel"/>
    <w:tmpl w:val="EE527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4D7"/>
    <w:multiLevelType w:val="hybridMultilevel"/>
    <w:tmpl w:val="1DF6D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F2B"/>
    <w:multiLevelType w:val="multilevel"/>
    <w:tmpl w:val="31A01D40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0" w15:restartNumberingAfterBreak="0">
    <w:nsid w:val="6AA052FA"/>
    <w:multiLevelType w:val="hybridMultilevel"/>
    <w:tmpl w:val="2012C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2" w15:restartNumberingAfterBreak="0">
    <w:nsid w:val="75D94B9F"/>
    <w:multiLevelType w:val="hybridMultilevel"/>
    <w:tmpl w:val="B384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67F6"/>
    <w:multiLevelType w:val="hybridMultilevel"/>
    <w:tmpl w:val="2F96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11"/>
  </w:num>
  <w:num w:numId="2" w16cid:durableId="1378166838">
    <w:abstractNumId w:val="1"/>
  </w:num>
  <w:num w:numId="3" w16cid:durableId="501120408">
    <w:abstractNumId w:val="14"/>
  </w:num>
  <w:num w:numId="4" w16cid:durableId="978261373">
    <w:abstractNumId w:val="4"/>
  </w:num>
  <w:num w:numId="5" w16cid:durableId="1235772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118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321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7561096">
    <w:abstractNumId w:val="13"/>
  </w:num>
  <w:num w:numId="9" w16cid:durableId="523792583">
    <w:abstractNumId w:val="12"/>
  </w:num>
  <w:num w:numId="10" w16cid:durableId="197284368">
    <w:abstractNumId w:val="2"/>
  </w:num>
  <w:num w:numId="11" w16cid:durableId="238028533">
    <w:abstractNumId w:val="6"/>
  </w:num>
  <w:num w:numId="12" w16cid:durableId="2051952884">
    <w:abstractNumId w:val="0"/>
  </w:num>
  <w:num w:numId="13" w16cid:durableId="331682090">
    <w:abstractNumId w:val="5"/>
  </w:num>
  <w:num w:numId="14" w16cid:durableId="1223978886">
    <w:abstractNumId w:val="7"/>
  </w:num>
  <w:num w:numId="15" w16cid:durableId="1472097509">
    <w:abstractNumId w:val="9"/>
  </w:num>
  <w:num w:numId="16" w16cid:durableId="995837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3949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562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0340452">
    <w:abstractNumId w:val="8"/>
  </w:num>
  <w:num w:numId="20" w16cid:durableId="1474827554">
    <w:abstractNumId w:val="10"/>
  </w:num>
  <w:num w:numId="21" w16cid:durableId="58268308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8"/>
    <w:rsid w:val="000140B8"/>
    <w:rsid w:val="000153B9"/>
    <w:rsid w:val="000317E3"/>
    <w:rsid w:val="00031913"/>
    <w:rsid w:val="00044684"/>
    <w:rsid w:val="00044CA5"/>
    <w:rsid w:val="000553C6"/>
    <w:rsid w:val="000567B7"/>
    <w:rsid w:val="00062B78"/>
    <w:rsid w:val="00064140"/>
    <w:rsid w:val="000750D2"/>
    <w:rsid w:val="00081610"/>
    <w:rsid w:val="00091ABE"/>
    <w:rsid w:val="000A3E2D"/>
    <w:rsid w:val="000C1BC0"/>
    <w:rsid w:val="000C4A0F"/>
    <w:rsid w:val="000D5965"/>
    <w:rsid w:val="000E177E"/>
    <w:rsid w:val="000E6227"/>
    <w:rsid w:val="000F7266"/>
    <w:rsid w:val="000F75FC"/>
    <w:rsid w:val="0011176F"/>
    <w:rsid w:val="001510D7"/>
    <w:rsid w:val="00161696"/>
    <w:rsid w:val="0016708E"/>
    <w:rsid w:val="001965D2"/>
    <w:rsid w:val="001A0B10"/>
    <w:rsid w:val="001A7461"/>
    <w:rsid w:val="001C0F5D"/>
    <w:rsid w:val="001C34C2"/>
    <w:rsid w:val="001D0F6D"/>
    <w:rsid w:val="001E630D"/>
    <w:rsid w:val="001F6546"/>
    <w:rsid w:val="00220BA4"/>
    <w:rsid w:val="002346B5"/>
    <w:rsid w:val="00240A6E"/>
    <w:rsid w:val="00261F5D"/>
    <w:rsid w:val="00262CDD"/>
    <w:rsid w:val="00275EA9"/>
    <w:rsid w:val="00281DFB"/>
    <w:rsid w:val="00282835"/>
    <w:rsid w:val="002952A5"/>
    <w:rsid w:val="00295934"/>
    <w:rsid w:val="002B3CC6"/>
    <w:rsid w:val="002B4814"/>
    <w:rsid w:val="002B7002"/>
    <w:rsid w:val="003014C5"/>
    <w:rsid w:val="00311FC7"/>
    <w:rsid w:val="0032195D"/>
    <w:rsid w:val="00335A14"/>
    <w:rsid w:val="00337926"/>
    <w:rsid w:val="00344378"/>
    <w:rsid w:val="00347FE0"/>
    <w:rsid w:val="0038044C"/>
    <w:rsid w:val="003924BC"/>
    <w:rsid w:val="003A6D7F"/>
    <w:rsid w:val="003A70C3"/>
    <w:rsid w:val="003B0D19"/>
    <w:rsid w:val="003B2BB8"/>
    <w:rsid w:val="003B7424"/>
    <w:rsid w:val="003D34FF"/>
    <w:rsid w:val="003D6B68"/>
    <w:rsid w:val="003E0A57"/>
    <w:rsid w:val="003E10A6"/>
    <w:rsid w:val="003E2B62"/>
    <w:rsid w:val="00403055"/>
    <w:rsid w:val="00413A2D"/>
    <w:rsid w:val="00415B6C"/>
    <w:rsid w:val="004243F2"/>
    <w:rsid w:val="00434164"/>
    <w:rsid w:val="004354E6"/>
    <w:rsid w:val="00440CB8"/>
    <w:rsid w:val="00441FD7"/>
    <w:rsid w:val="00444372"/>
    <w:rsid w:val="00450C93"/>
    <w:rsid w:val="0045365D"/>
    <w:rsid w:val="00470783"/>
    <w:rsid w:val="00471456"/>
    <w:rsid w:val="0047261D"/>
    <w:rsid w:val="004837A4"/>
    <w:rsid w:val="00490F3B"/>
    <w:rsid w:val="0049436A"/>
    <w:rsid w:val="004A2151"/>
    <w:rsid w:val="004B54CA"/>
    <w:rsid w:val="004B5C38"/>
    <w:rsid w:val="004B653B"/>
    <w:rsid w:val="004E011E"/>
    <w:rsid w:val="004E5CBF"/>
    <w:rsid w:val="004F2D39"/>
    <w:rsid w:val="004F77F4"/>
    <w:rsid w:val="005072B0"/>
    <w:rsid w:val="00515ED5"/>
    <w:rsid w:val="00517AE4"/>
    <w:rsid w:val="00520543"/>
    <w:rsid w:val="00521498"/>
    <w:rsid w:val="00522E21"/>
    <w:rsid w:val="00525989"/>
    <w:rsid w:val="00527EAE"/>
    <w:rsid w:val="005312DA"/>
    <w:rsid w:val="00543F2B"/>
    <w:rsid w:val="0054713E"/>
    <w:rsid w:val="005543A8"/>
    <w:rsid w:val="00566982"/>
    <w:rsid w:val="00567053"/>
    <w:rsid w:val="005728DA"/>
    <w:rsid w:val="00584FC1"/>
    <w:rsid w:val="00586246"/>
    <w:rsid w:val="005877DC"/>
    <w:rsid w:val="0059023E"/>
    <w:rsid w:val="00597852"/>
    <w:rsid w:val="005B06DE"/>
    <w:rsid w:val="005C3AA9"/>
    <w:rsid w:val="005C4252"/>
    <w:rsid w:val="005D2C33"/>
    <w:rsid w:val="005D5FA3"/>
    <w:rsid w:val="005D6069"/>
    <w:rsid w:val="005F2041"/>
    <w:rsid w:val="005F5EEF"/>
    <w:rsid w:val="00612356"/>
    <w:rsid w:val="00613437"/>
    <w:rsid w:val="0062415E"/>
    <w:rsid w:val="00626821"/>
    <w:rsid w:val="00630630"/>
    <w:rsid w:val="00631A2C"/>
    <w:rsid w:val="00634D7A"/>
    <w:rsid w:val="00636965"/>
    <w:rsid w:val="006467DB"/>
    <w:rsid w:val="006574D6"/>
    <w:rsid w:val="00657D3C"/>
    <w:rsid w:val="00686716"/>
    <w:rsid w:val="006A4CE7"/>
    <w:rsid w:val="006A726D"/>
    <w:rsid w:val="006A7DD3"/>
    <w:rsid w:val="006B2D84"/>
    <w:rsid w:val="006B4F4F"/>
    <w:rsid w:val="006C1E82"/>
    <w:rsid w:val="006D2DA3"/>
    <w:rsid w:val="006D622A"/>
    <w:rsid w:val="006F3D9C"/>
    <w:rsid w:val="006F4331"/>
    <w:rsid w:val="00700485"/>
    <w:rsid w:val="007065F3"/>
    <w:rsid w:val="00712957"/>
    <w:rsid w:val="0073320E"/>
    <w:rsid w:val="007339FE"/>
    <w:rsid w:val="00765A7C"/>
    <w:rsid w:val="007749A1"/>
    <w:rsid w:val="00784E63"/>
    <w:rsid w:val="00785261"/>
    <w:rsid w:val="00795CEA"/>
    <w:rsid w:val="007B0256"/>
    <w:rsid w:val="007D1C2F"/>
    <w:rsid w:val="007D30A2"/>
    <w:rsid w:val="007D36CD"/>
    <w:rsid w:val="007E007C"/>
    <w:rsid w:val="007E3959"/>
    <w:rsid w:val="007E3B8B"/>
    <w:rsid w:val="007E6A02"/>
    <w:rsid w:val="0080363D"/>
    <w:rsid w:val="00815A31"/>
    <w:rsid w:val="00837F4E"/>
    <w:rsid w:val="00841AA3"/>
    <w:rsid w:val="0084227C"/>
    <w:rsid w:val="008565DF"/>
    <w:rsid w:val="0085710F"/>
    <w:rsid w:val="0086552B"/>
    <w:rsid w:val="00867190"/>
    <w:rsid w:val="00874643"/>
    <w:rsid w:val="00876CA6"/>
    <w:rsid w:val="00877018"/>
    <w:rsid w:val="008833BA"/>
    <w:rsid w:val="008916D6"/>
    <w:rsid w:val="0089267F"/>
    <w:rsid w:val="008C0276"/>
    <w:rsid w:val="008C3726"/>
    <w:rsid w:val="008D5AB0"/>
    <w:rsid w:val="008E0C72"/>
    <w:rsid w:val="008F3023"/>
    <w:rsid w:val="00905D5E"/>
    <w:rsid w:val="009225F0"/>
    <w:rsid w:val="00926B30"/>
    <w:rsid w:val="00927663"/>
    <w:rsid w:val="00930C61"/>
    <w:rsid w:val="00940B9B"/>
    <w:rsid w:val="0094563F"/>
    <w:rsid w:val="0095467F"/>
    <w:rsid w:val="00987714"/>
    <w:rsid w:val="009A09C7"/>
    <w:rsid w:val="009B5AB3"/>
    <w:rsid w:val="009D2DF8"/>
    <w:rsid w:val="009D3CCB"/>
    <w:rsid w:val="009E6CFD"/>
    <w:rsid w:val="009F2AF7"/>
    <w:rsid w:val="00A13549"/>
    <w:rsid w:val="00A43E66"/>
    <w:rsid w:val="00A4462B"/>
    <w:rsid w:val="00A5147A"/>
    <w:rsid w:val="00A57CC0"/>
    <w:rsid w:val="00A61B09"/>
    <w:rsid w:val="00A6317F"/>
    <w:rsid w:val="00A74769"/>
    <w:rsid w:val="00A80DE0"/>
    <w:rsid w:val="00A81138"/>
    <w:rsid w:val="00A85365"/>
    <w:rsid w:val="00A92F9A"/>
    <w:rsid w:val="00AA5D6F"/>
    <w:rsid w:val="00AA7226"/>
    <w:rsid w:val="00AB1B09"/>
    <w:rsid w:val="00AD627F"/>
    <w:rsid w:val="00AD78E3"/>
    <w:rsid w:val="00AE5EC3"/>
    <w:rsid w:val="00AF0CA7"/>
    <w:rsid w:val="00AF6DAF"/>
    <w:rsid w:val="00AF77F3"/>
    <w:rsid w:val="00B10EA9"/>
    <w:rsid w:val="00B10EB1"/>
    <w:rsid w:val="00B209E5"/>
    <w:rsid w:val="00B246E8"/>
    <w:rsid w:val="00B25125"/>
    <w:rsid w:val="00B31D33"/>
    <w:rsid w:val="00B36B86"/>
    <w:rsid w:val="00B371CA"/>
    <w:rsid w:val="00B37603"/>
    <w:rsid w:val="00B413E1"/>
    <w:rsid w:val="00B44F9B"/>
    <w:rsid w:val="00B65A9F"/>
    <w:rsid w:val="00B67907"/>
    <w:rsid w:val="00B71EDF"/>
    <w:rsid w:val="00B73F0C"/>
    <w:rsid w:val="00B772ED"/>
    <w:rsid w:val="00B820CD"/>
    <w:rsid w:val="00B85379"/>
    <w:rsid w:val="00BA2DB9"/>
    <w:rsid w:val="00BA5842"/>
    <w:rsid w:val="00BA6A09"/>
    <w:rsid w:val="00BB03A8"/>
    <w:rsid w:val="00BC04D2"/>
    <w:rsid w:val="00BC0A30"/>
    <w:rsid w:val="00BC79CD"/>
    <w:rsid w:val="00BE3216"/>
    <w:rsid w:val="00BE6978"/>
    <w:rsid w:val="00BE7148"/>
    <w:rsid w:val="00BF0BAF"/>
    <w:rsid w:val="00C00C60"/>
    <w:rsid w:val="00C027B8"/>
    <w:rsid w:val="00C175D2"/>
    <w:rsid w:val="00C331E3"/>
    <w:rsid w:val="00C36523"/>
    <w:rsid w:val="00C37FD6"/>
    <w:rsid w:val="00C4058D"/>
    <w:rsid w:val="00C438A6"/>
    <w:rsid w:val="00C55DE7"/>
    <w:rsid w:val="00C57001"/>
    <w:rsid w:val="00C76B3D"/>
    <w:rsid w:val="00CA5D88"/>
    <w:rsid w:val="00CB718C"/>
    <w:rsid w:val="00CB74B3"/>
    <w:rsid w:val="00CE1CB4"/>
    <w:rsid w:val="00CE362E"/>
    <w:rsid w:val="00D22A8A"/>
    <w:rsid w:val="00D40593"/>
    <w:rsid w:val="00D52386"/>
    <w:rsid w:val="00D71C54"/>
    <w:rsid w:val="00D83A7C"/>
    <w:rsid w:val="00D86E50"/>
    <w:rsid w:val="00D90D3C"/>
    <w:rsid w:val="00DA33DB"/>
    <w:rsid w:val="00DA66C1"/>
    <w:rsid w:val="00DA7B4A"/>
    <w:rsid w:val="00DB012A"/>
    <w:rsid w:val="00DB145C"/>
    <w:rsid w:val="00DB33E4"/>
    <w:rsid w:val="00DC61A0"/>
    <w:rsid w:val="00DF03EE"/>
    <w:rsid w:val="00DF6440"/>
    <w:rsid w:val="00E00FAF"/>
    <w:rsid w:val="00E07AFE"/>
    <w:rsid w:val="00E131AB"/>
    <w:rsid w:val="00E22210"/>
    <w:rsid w:val="00E26398"/>
    <w:rsid w:val="00E30C3C"/>
    <w:rsid w:val="00E3469A"/>
    <w:rsid w:val="00E51EF1"/>
    <w:rsid w:val="00E643E0"/>
    <w:rsid w:val="00E708BB"/>
    <w:rsid w:val="00E738AE"/>
    <w:rsid w:val="00E761A2"/>
    <w:rsid w:val="00E82B90"/>
    <w:rsid w:val="00E858A7"/>
    <w:rsid w:val="00E9249F"/>
    <w:rsid w:val="00E9285A"/>
    <w:rsid w:val="00E956B6"/>
    <w:rsid w:val="00EA4C23"/>
    <w:rsid w:val="00EA550A"/>
    <w:rsid w:val="00EA66F0"/>
    <w:rsid w:val="00EC3F37"/>
    <w:rsid w:val="00ED5605"/>
    <w:rsid w:val="00EE3834"/>
    <w:rsid w:val="00EE5D6C"/>
    <w:rsid w:val="00EE67D9"/>
    <w:rsid w:val="00EF322A"/>
    <w:rsid w:val="00EF3823"/>
    <w:rsid w:val="00F06175"/>
    <w:rsid w:val="00F07D2D"/>
    <w:rsid w:val="00F148C2"/>
    <w:rsid w:val="00F201FD"/>
    <w:rsid w:val="00F212CF"/>
    <w:rsid w:val="00F26D47"/>
    <w:rsid w:val="00F30908"/>
    <w:rsid w:val="00F35FC5"/>
    <w:rsid w:val="00F36F13"/>
    <w:rsid w:val="00F56732"/>
    <w:rsid w:val="00F74C43"/>
    <w:rsid w:val="00F85669"/>
    <w:rsid w:val="00FA1012"/>
    <w:rsid w:val="00FA60D0"/>
    <w:rsid w:val="00FB119D"/>
    <w:rsid w:val="00FB266F"/>
    <w:rsid w:val="00FC143A"/>
    <w:rsid w:val="00FC4152"/>
    <w:rsid w:val="00FD5DEB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B2B3C"/>
  <w15:docId w15:val="{51FCEC77-F8D7-4F09-AF53-89D682FC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38"/>
    <w:pPr>
      <w:spacing w:before="240" w:line="240" w:lineRule="auto"/>
    </w:pPr>
    <w:rPr>
      <w:rFonts w:eastAsia="Times New Roman" w:cs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707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2B7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qFormat/>
    <w:rsid w:val="00AF6DAF"/>
    <w:pPr>
      <w:spacing w:after="0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70783"/>
    <w:rPr>
      <w:rFonts w:asciiTheme="majorHAnsi" w:eastAsiaTheme="majorEastAsia" w:hAnsiTheme="majorHAnsi" w:cstheme="majorBidi"/>
      <w:b/>
      <w:bCs/>
      <w:color w:val="005A70" w:themeColor="accent1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AF6DAF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9"/>
    <w:unhideWhenUsed/>
    <w:qFormat/>
    <w:rsid w:val="003A6D7F"/>
    <w:pPr>
      <w:keepNext/>
      <w:keepLines/>
      <w:spacing w:before="360" w:after="120" w:line="240" w:lineRule="atLeast"/>
    </w:pPr>
    <w:rPr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331E3"/>
    <w:pPr>
      <w:tabs>
        <w:tab w:val="center" w:pos="4513"/>
        <w:tab w:val="right" w:pos="9026"/>
      </w:tabs>
      <w:spacing w:before="120" w:after="600"/>
    </w:pPr>
    <w:rPr>
      <w:color w:val="005A70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331E3"/>
    <w:rPr>
      <w:color w:val="005A70" w:themeColor="accent1"/>
      <w:spacing w:val="3"/>
      <w:sz w:val="18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rsid w:val="00261F5D"/>
    <w:pPr>
      <w:tabs>
        <w:tab w:val="center" w:pos="4513"/>
        <w:tab w:val="right" w:pos="9026"/>
      </w:tabs>
      <w:spacing w:after="0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261F5D"/>
    <w:rPr>
      <w:rFonts w:ascii="Georgia" w:hAnsi="Georgia"/>
      <w:color w:val="24596E"/>
      <w:spacing w:val="3"/>
      <w:sz w:val="22"/>
    </w:rPr>
  </w:style>
  <w:style w:type="paragraph" w:styleId="Subtitle">
    <w:name w:val="Subtitle"/>
    <w:basedOn w:val="Normal"/>
    <w:next w:val="Normal"/>
    <w:link w:val="SubtitleChar"/>
    <w:uiPriority w:val="10"/>
    <w:rsid w:val="0045365D"/>
    <w:pPr>
      <w:spacing w:after="480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AF6DAF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C4252"/>
    <w:pPr>
      <w:numPr>
        <w:numId w:val="2"/>
      </w:numPr>
      <w:ind w:left="851" w:hanging="284"/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hAnsiTheme="majorHAnsi" w:cs="Arial"/>
      <w:bCs/>
      <w:iCs/>
      <w:szCs w:val="28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rsid w:val="00867190"/>
    <w:pPr>
      <w:spacing w:after="120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rsid w:val="00AF6DAF"/>
    <w:pPr>
      <w:spacing w:before="1440"/>
      <w:contextualSpacing/>
      <w:outlineLvl w:val="0"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DAF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qFormat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4"/>
    <w:qFormat/>
    <w:rsid w:val="00E07AFE"/>
    <w:pPr>
      <w:numPr>
        <w:numId w:val="15"/>
      </w:numPr>
    </w:pPr>
  </w:style>
  <w:style w:type="paragraph" w:styleId="ListNumber2">
    <w:name w:val="List Number 2"/>
    <w:basedOn w:val="ListNumber"/>
    <w:uiPriority w:val="4"/>
    <w:qFormat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qFormat/>
    <w:rsid w:val="00A92F9A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06175"/>
    <w:rPr>
      <w:color w:val="605E5C"/>
      <w:shd w:val="clear" w:color="auto" w:fill="E1DFDD"/>
    </w:rPr>
  </w:style>
  <w:style w:type="paragraph" w:customStyle="1" w:styleId="BlockquotePullouttext">
    <w:name w:val="Blockquote / Pullout text"/>
    <w:basedOn w:val="Normal"/>
    <w:next w:val="Normal"/>
    <w:link w:val="BlockquotePullouttextChar"/>
    <w:uiPriority w:val="5"/>
    <w:qFormat/>
    <w:rsid w:val="00E07AFE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hAnsiTheme="majorHAnsi" w:cs="Arial"/>
      <w:bCs/>
      <w:iCs/>
      <w:color w:val="005A70" w:themeColor="accent1"/>
      <w:szCs w:val="28"/>
    </w:rPr>
  </w:style>
  <w:style w:type="character" w:customStyle="1" w:styleId="BlockquotePullouttextChar">
    <w:name w:val="Blockquote / Pullout text Char"/>
    <w:basedOn w:val="Heading2Char"/>
    <w:link w:val="BlockquotePullouttext"/>
    <w:uiPriority w:val="5"/>
    <w:rsid w:val="00E07AFE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Tableimagenote">
    <w:name w:val="Table/image note"/>
    <w:basedOn w:val="Normal"/>
    <w:next w:val="Normal"/>
    <w:uiPriority w:val="4"/>
    <w:qFormat/>
    <w:rsid w:val="00B209E5"/>
    <w:pPr>
      <w:spacing w:before="120"/>
      <w:contextualSpacing/>
    </w:pPr>
    <w:rPr>
      <w:color w:val="595959" w:themeColor="text1" w:themeTint="A6"/>
      <w:sz w:val="20"/>
    </w:rPr>
  </w:style>
  <w:style w:type="paragraph" w:styleId="TOAHeading">
    <w:name w:val="toa heading"/>
    <w:basedOn w:val="TOCHeading"/>
    <w:next w:val="Normal"/>
    <w:uiPriority w:val="99"/>
    <w:semiHidden/>
    <w:rsid w:val="00EC3F37"/>
    <w:pPr>
      <w:spacing w:before="120"/>
    </w:pPr>
  </w:style>
  <w:style w:type="paragraph" w:styleId="TableofFigures">
    <w:name w:val="table of figures"/>
    <w:basedOn w:val="Normal"/>
    <w:next w:val="Normal"/>
    <w:uiPriority w:val="99"/>
    <w:semiHidden/>
    <w:rsid w:val="00B209E5"/>
    <w:pPr>
      <w:spacing w:after="0"/>
    </w:pPr>
  </w:style>
  <w:style w:type="paragraph" w:customStyle="1" w:styleId="CrestwithRule0">
    <w:name w:val="Crest with Rule"/>
    <w:basedOn w:val="Normal"/>
    <w:uiPriority w:val="99"/>
    <w:semiHidden/>
    <w:qFormat/>
    <w:rsid w:val="005D2C33"/>
    <w:pPr>
      <w:pBdr>
        <w:bottom w:val="single" w:sz="24" w:space="1" w:color="00B0B9" w:themeColor="accent2"/>
      </w:pBdr>
      <w:ind w:left="-284" w:right="-425"/>
    </w:pPr>
  </w:style>
  <w:style w:type="table" w:customStyle="1" w:styleId="MACtable">
    <w:name w:val="MAC table"/>
    <w:basedOn w:val="TableNormal"/>
    <w:uiPriority w:val="99"/>
    <w:rsid w:val="00EA4C23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blStylePr w:type="firstRow">
      <w:rPr>
        <w:rFonts w:ascii="Arial" w:hAnsi="Arial" w:cs="Arial" w:hint="default"/>
        <w:b/>
        <w:color w:val="FFFFFF" w:themeColor="background1"/>
        <w:sz w:val="28"/>
        <w:szCs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F2024L01257/latest/tex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C2013A00020/2024-10-03/2024-10-03/text/original/epub/OEBPS/document_1/document_1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C2013A00020/latest/tex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F2024L01273/latest/tex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F2024L01255/latest/tex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-%20A4%20Short%20Report%20Template.dotx" TargetMode="External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d29ce-417b-43ce-8a8d-3fa8e54a238b"/>
    <lcf76f155ced4ddcb4097134ff3c332f xmlns="91737357-63f7-4211-9b62-72d7161497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7481896E9714FA5CEEC6F87965DE4" ma:contentTypeVersion="14" ma:contentTypeDescription="Create a new document." ma:contentTypeScope="" ma:versionID="d1063408b4cce75d6a172c26259f3be1">
  <xsd:schema xmlns:xsd="http://www.w3.org/2001/XMLSchema" xmlns:xs="http://www.w3.org/2001/XMLSchema" xmlns:p="http://schemas.microsoft.com/office/2006/metadata/properties" xmlns:ns2="91737357-63f7-4211-9b62-72d71614978f" xmlns:ns3="bc8d29ce-417b-43ce-8a8d-3fa8e54a238b" targetNamespace="http://schemas.microsoft.com/office/2006/metadata/properties" ma:root="true" ma:fieldsID="f368ae346e5351905697346fb990f565" ns2:_="" ns3:_="">
    <xsd:import namespace="91737357-63f7-4211-9b62-72d71614978f"/>
    <xsd:import namespace="bc8d29ce-417b-43ce-8a8d-3fa8e54a2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7357-63f7-4211-9b62-72d716149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29ce-417b-43ce-8a8d-3fa8e54a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78588-dddb-42be-aa06-c75e06017482}" ma:internalName="TaxCatchAll" ma:showField="CatchAllData" ma:web="bc8d29ce-417b-43ce-8a8d-3fa8e54a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F3293-3212-4711-AD78-69980025FA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c8d29ce-417b-43ce-8a8d-3fa8e54a238b"/>
    <ds:schemaRef ds:uri="91737357-63f7-4211-9b62-72d71614978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E5873-F108-4FDF-B0CC-B2A41353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37357-63f7-4211-9b62-72d71614978f"/>
    <ds:schemaRef ds:uri="bc8d29ce-417b-43ce-8a8d-3fa8e54a2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A4 Short Report Template</Template>
  <TotalTime>0</TotalTime>
  <Pages>2</Pages>
  <Words>421</Words>
  <Characters>2314</Characters>
  <Application>Microsoft Office Word</Application>
  <DocSecurity>4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Skye</dc:creator>
  <cp:keywords>[SEC=OFFICIAL]</cp:keywords>
  <cp:lastModifiedBy>NOOR, Mohamed</cp:lastModifiedBy>
  <cp:revision>2</cp:revision>
  <cp:lastPrinted>2014-10-23T23:51:00Z</cp:lastPrinted>
  <dcterms:created xsi:type="dcterms:W3CDTF">2024-11-18T23:46:00Z</dcterms:created>
  <dcterms:modified xsi:type="dcterms:W3CDTF">2024-11-18T23:46:00Z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4F1A6DE34033AC75B16BD8EF6790429FB40DEF31</vt:lpwstr>
  </property>
  <property fmtid="{D5CDD505-2E9C-101B-9397-08002B2CF9AE}" pid="11" name="PM_OriginationTimeStamp">
    <vt:lpwstr>2023-09-19T11:53:01Z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EE1B7C839B1F794984326804BB3D156E</vt:lpwstr>
  </property>
  <property fmtid="{D5CDD505-2E9C-101B-9397-08002B2CF9AE}" pid="21" name="PM_Hash_Salt">
    <vt:lpwstr>69E5FE612AAA7D281F475CC2CCC02C81</vt:lpwstr>
  </property>
  <property fmtid="{D5CDD505-2E9C-101B-9397-08002B2CF9AE}" pid="22" name="PM_Hash_SHA1">
    <vt:lpwstr>3A21533CD6527F3609171038163B4F81A8EB5459</vt:lpwstr>
  </property>
  <property fmtid="{D5CDD505-2E9C-101B-9397-08002B2CF9AE}" pid="23" name="PM_OriginatorUserAccountName_SHA256">
    <vt:lpwstr>7145B7FE91FBB5C0FB8D135F556034A9A3DA1EF6C35BE16CCC37E7BEF8FFC63F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0x01010088E7481896E9714FA5CEEC6F87965DE4</vt:lpwstr>
  </property>
  <property fmtid="{D5CDD505-2E9C-101B-9397-08002B2CF9AE}" pid="28" name="MediaServiceImageTags">
    <vt:lpwstr/>
  </property>
  <property fmtid="{D5CDD505-2E9C-101B-9397-08002B2CF9AE}" pid="29" name="PMHMAC">
    <vt:lpwstr>v=2022.1;a=SHA256;h=F3EC76690AADF627B7E237DF8749672EE6D5C78603E9A57F4B734E97F77FF167</vt:lpwstr>
  </property>
  <property fmtid="{D5CDD505-2E9C-101B-9397-08002B2CF9AE}" pid="30" name="MSIP_Label_eb34d90b-fc41-464d-af60-f74d721d0790_SetDate">
    <vt:lpwstr>2023-09-19T11:53:01Z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560eb9a93453482b9a2fea63191b71ef</vt:lpwstr>
  </property>
  <property fmtid="{D5CDD505-2E9C-101B-9397-08002B2CF9AE}" pid="37" name="PMUuid">
    <vt:lpwstr>v=2022.2;d=gov.au;g=46DD6D7C-8107-577B-BC6E-F348953B2E44</vt:lpwstr>
  </property>
</Properties>
</file>