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7846" w14:textId="77777777" w:rsidR="00B31918" w:rsidRDefault="00D371C4"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5201366E" wp14:editId="67884EFB">
            <wp:extent cx="2456815" cy="1364615"/>
            <wp:effectExtent l="0" t="0" r="635" b="6985"/>
            <wp:docPr id="3"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1E83CC34" w14:textId="77777777" w:rsidR="00B31918" w:rsidRDefault="00B31918" w:rsidP="00BF7EB2">
      <w:pPr>
        <w:spacing w:after="0" w:line="240" w:lineRule="auto"/>
        <w:rPr>
          <w:sz w:val="13"/>
          <w:szCs w:val="13"/>
        </w:rPr>
      </w:pPr>
    </w:p>
    <w:p w14:paraId="413DB843" w14:textId="77777777" w:rsidR="00B31918" w:rsidRDefault="00B31918" w:rsidP="00BF7EB2">
      <w:pPr>
        <w:spacing w:after="0" w:line="240" w:lineRule="auto"/>
        <w:rPr>
          <w:sz w:val="20"/>
          <w:szCs w:val="20"/>
        </w:rPr>
      </w:pPr>
    </w:p>
    <w:p w14:paraId="5CAD963A" w14:textId="77777777" w:rsidR="00B01D1E" w:rsidRPr="00C85FB3" w:rsidRDefault="00B01D1E" w:rsidP="002A3384">
      <w:pPr>
        <w:pStyle w:val="Heading1"/>
      </w:pPr>
      <w:r w:rsidRPr="00C85FB3">
        <w:t>Austr</w:t>
      </w:r>
      <w:r w:rsidRPr="00C85FB3">
        <w:rPr>
          <w:spacing w:val="-1"/>
        </w:rPr>
        <w:t>a</w:t>
      </w:r>
      <w:r w:rsidRPr="00C85FB3">
        <w:t>l</w:t>
      </w:r>
      <w:r w:rsidRPr="00C85FB3">
        <w:rPr>
          <w:spacing w:val="1"/>
        </w:rPr>
        <w:t>i</w:t>
      </w:r>
      <w:r w:rsidRPr="00C85FB3">
        <w:rPr>
          <w:spacing w:val="-1"/>
        </w:rPr>
        <w:t>a</w:t>
      </w:r>
      <w:r w:rsidRPr="00C85FB3">
        <w:t>n Gov</w:t>
      </w:r>
      <w:r w:rsidRPr="00C85FB3">
        <w:rPr>
          <w:spacing w:val="1"/>
        </w:rPr>
        <w:t>e</w:t>
      </w:r>
      <w:r w:rsidRPr="00C85FB3">
        <w:t>rnm</w:t>
      </w:r>
      <w:r w:rsidRPr="00C85FB3">
        <w:rPr>
          <w:spacing w:val="-1"/>
        </w:rPr>
        <w:t>e</w:t>
      </w:r>
      <w:r w:rsidRPr="00C85FB3">
        <w:t xml:space="preserve">nt </w:t>
      </w:r>
      <w:r w:rsidRPr="00C85FB3">
        <w:rPr>
          <w:spacing w:val="2"/>
        </w:rPr>
        <w:t>r</w:t>
      </w:r>
      <w:r w:rsidRPr="00C85FB3">
        <w:rPr>
          <w:spacing w:val="-1"/>
        </w:rPr>
        <w:t>e</w:t>
      </w:r>
      <w:r w:rsidRPr="00C85FB3">
        <w:t>sponse to the</w:t>
      </w:r>
    </w:p>
    <w:p w14:paraId="0A6904CB" w14:textId="77777777" w:rsidR="00B01D1E" w:rsidRPr="00C85FB3" w:rsidRDefault="00B01D1E" w:rsidP="002A3384">
      <w:pPr>
        <w:pStyle w:val="Heading1"/>
        <w:ind w:left="0" w:right="271"/>
      </w:pPr>
      <w:bookmarkStart w:id="0" w:name="_Hlk162360990"/>
      <w:r>
        <w:t>Community Affairs References Committee</w:t>
      </w:r>
      <w:r w:rsidRPr="00C85FB3">
        <w:rPr>
          <w:spacing w:val="3"/>
        </w:rPr>
        <w:t xml:space="preserve"> </w:t>
      </w:r>
      <w:bookmarkEnd w:id="0"/>
      <w:r w:rsidRPr="00C85FB3">
        <w:t>r</w:t>
      </w:r>
      <w:r w:rsidRPr="00C85FB3">
        <w:rPr>
          <w:spacing w:val="-2"/>
        </w:rPr>
        <w:t>e</w:t>
      </w:r>
      <w:r w:rsidRPr="00C85FB3">
        <w:t>port:</w:t>
      </w:r>
    </w:p>
    <w:p w14:paraId="79E98B6D" w14:textId="77777777" w:rsidR="00B01D1E" w:rsidRPr="00C85FB3" w:rsidRDefault="00B01D1E" w:rsidP="00B01D1E">
      <w:pPr>
        <w:spacing w:after="0" w:line="240" w:lineRule="auto"/>
        <w:rPr>
          <w:sz w:val="24"/>
          <w:szCs w:val="24"/>
        </w:rPr>
      </w:pPr>
    </w:p>
    <w:p w14:paraId="0F96D0D5" w14:textId="77777777" w:rsidR="00B01D1E" w:rsidRPr="009E6378" w:rsidRDefault="00B01D1E" w:rsidP="002A3384">
      <w:pPr>
        <w:pStyle w:val="Heading1"/>
        <w:ind w:left="0" w:right="-12"/>
        <w:rPr>
          <w:spacing w:val="2"/>
        </w:rPr>
      </w:pPr>
      <w:bookmarkStart w:id="1" w:name="_Hlk162361002"/>
      <w:r w:rsidRPr="00C85FB3">
        <w:rPr>
          <w:spacing w:val="-3"/>
        </w:rPr>
        <w:t>I</w:t>
      </w:r>
      <w:r w:rsidRPr="00C85FB3">
        <w:t>nqui</w:t>
      </w:r>
      <w:r w:rsidRPr="00C85FB3">
        <w:rPr>
          <w:spacing w:val="4"/>
        </w:rPr>
        <w:t>r</w:t>
      </w:r>
      <w:r w:rsidRPr="00C85FB3">
        <w:t>y</w:t>
      </w:r>
      <w:r w:rsidRPr="00C85FB3">
        <w:rPr>
          <w:spacing w:val="-5"/>
        </w:rPr>
        <w:t xml:space="preserve"> </w:t>
      </w:r>
      <w:r w:rsidRPr="00C85FB3">
        <w:t>in</w:t>
      </w:r>
      <w:r w:rsidRPr="00C85FB3">
        <w:rPr>
          <w:spacing w:val="1"/>
        </w:rPr>
        <w:t>t</w:t>
      </w:r>
      <w:r w:rsidRPr="00C85FB3">
        <w:t xml:space="preserve">o </w:t>
      </w:r>
      <w:r>
        <w:t>adequacy of Newstart and related payments and alternative mechanisms to determine the level of income support payments in Australia.</w:t>
      </w:r>
    </w:p>
    <w:bookmarkEnd w:id="1"/>
    <w:p w14:paraId="0A0215E9"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0D0F40EC" w14:textId="75F44E2F" w:rsidR="00B31918" w:rsidRPr="00C85FB3" w:rsidRDefault="00BC7BFC" w:rsidP="002A3384">
      <w:pPr>
        <w:spacing w:before="8640" w:after="0" w:line="240" w:lineRule="auto"/>
        <w:ind w:right="102"/>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September</w:t>
      </w:r>
      <w:r w:rsidR="00225A39" w:rsidRPr="00C85FB3">
        <w:rPr>
          <w:rFonts w:ascii="Times New Roman" w:eastAsia="Times New Roman" w:hAnsi="Times New Roman" w:cs="Times New Roman"/>
          <w:spacing w:val="-4"/>
          <w:sz w:val="24"/>
          <w:szCs w:val="24"/>
        </w:rPr>
        <w:t xml:space="preserve"> </w:t>
      </w:r>
      <w:r w:rsidR="00EC206B">
        <w:rPr>
          <w:rFonts w:ascii="Times New Roman" w:eastAsia="Times New Roman" w:hAnsi="Times New Roman" w:cs="Times New Roman"/>
          <w:sz w:val="24"/>
          <w:szCs w:val="24"/>
        </w:rPr>
        <w:t>20</w:t>
      </w:r>
      <w:r w:rsidR="00CC2B6E">
        <w:rPr>
          <w:rFonts w:ascii="Times New Roman" w:eastAsia="Times New Roman" w:hAnsi="Times New Roman" w:cs="Times New Roman"/>
          <w:sz w:val="24"/>
          <w:szCs w:val="24"/>
        </w:rPr>
        <w:t>2</w:t>
      </w:r>
      <w:r w:rsidR="002F66E0">
        <w:rPr>
          <w:rFonts w:ascii="Times New Roman" w:eastAsia="Times New Roman" w:hAnsi="Times New Roman" w:cs="Times New Roman"/>
          <w:sz w:val="24"/>
          <w:szCs w:val="24"/>
        </w:rPr>
        <w:t>4</w:t>
      </w:r>
    </w:p>
    <w:p w14:paraId="1D3A56D5" w14:textId="77777777" w:rsidR="00B31918" w:rsidRPr="002A3384" w:rsidRDefault="00B31918" w:rsidP="002A3384">
      <w:pPr>
        <w:spacing w:after="0" w:line="240" w:lineRule="auto"/>
        <w:jc w:val="center"/>
      </w:pPr>
    </w:p>
    <w:p w14:paraId="5A5DE6E1" w14:textId="77777777" w:rsidR="00B31918" w:rsidRPr="00C85FB3" w:rsidRDefault="00B31918" w:rsidP="00BF7EB2">
      <w:pPr>
        <w:spacing w:after="0" w:line="240" w:lineRule="auto"/>
        <w:jc w:val="right"/>
        <w:rPr>
          <w:color w:val="FF0000"/>
        </w:rPr>
        <w:sectPr w:rsidR="00B31918" w:rsidRPr="00C85FB3" w:rsidSect="00B31918">
          <w:footerReference w:type="default" r:id="rId12"/>
          <w:pgSz w:w="11920" w:h="16840"/>
          <w:pgMar w:top="1560" w:right="1320" w:bottom="1220" w:left="1540" w:header="720" w:footer="1035" w:gutter="0"/>
          <w:pgNumType w:start="1"/>
          <w:cols w:space="720"/>
          <w:titlePg/>
          <w:docGrid w:linePitch="299"/>
        </w:sectPr>
      </w:pPr>
    </w:p>
    <w:p w14:paraId="5F6F2D83" w14:textId="77777777" w:rsidR="00B31918" w:rsidRPr="003462F8" w:rsidRDefault="00D371C4" w:rsidP="00534F53">
      <w:pPr>
        <w:pStyle w:val="Heading2"/>
      </w:pPr>
      <w:r w:rsidRPr="003462F8">
        <w:lastRenderedPageBreak/>
        <w:t>Int</w:t>
      </w:r>
      <w:r w:rsidRPr="003462F8">
        <w:rPr>
          <w:spacing w:val="-2"/>
        </w:rPr>
        <w:t>r</w:t>
      </w:r>
      <w:r w:rsidRPr="003462F8">
        <w:t>odu</w:t>
      </w:r>
      <w:r w:rsidRPr="003462F8">
        <w:rPr>
          <w:spacing w:val="-1"/>
        </w:rPr>
        <w:t>c</w:t>
      </w:r>
      <w:r w:rsidRPr="003462F8">
        <w:t>tion</w:t>
      </w:r>
    </w:p>
    <w:p w14:paraId="4731EA62" w14:textId="500D8AB0" w:rsidR="00B31918" w:rsidRPr="00A03C7C" w:rsidRDefault="00D371C4" w:rsidP="00B01D1E">
      <w:pPr>
        <w:spacing w:after="120" w:line="240" w:lineRule="auto"/>
        <w:ind w:right="88"/>
        <w:jc w:val="both"/>
        <w:rPr>
          <w:rFonts w:ascii="Times New Roman" w:eastAsia="Times New Roman" w:hAnsi="Times New Roman" w:cs="Times New Roman"/>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nt </w:t>
      </w:r>
      <w:r w:rsidR="000D15F5">
        <w:rPr>
          <w:rFonts w:ascii="Times New Roman" w:eastAsia="Times New Roman" w:hAnsi="Times New Roman" w:cs="Times New Roman"/>
          <w:sz w:val="24"/>
          <w:szCs w:val="24"/>
        </w:rPr>
        <w:t>notes</w:t>
      </w:r>
      <w:r w:rsidR="000D15F5" w:rsidRPr="00A03C7C">
        <w:rPr>
          <w:rFonts w:ascii="Times New Roman" w:eastAsia="Times New Roman" w:hAnsi="Times New Roman" w:cs="Times New Roman"/>
          <w:sz w:val="24"/>
          <w:szCs w:val="24"/>
        </w:rPr>
        <w:t xml:space="preserve"> </w:t>
      </w:r>
      <w:r w:rsidRPr="00A03C7C">
        <w:rPr>
          <w:rFonts w:ascii="Times New Roman" w:eastAsia="Times New Roman" w:hAnsi="Times New Roman" w:cs="Times New Roman"/>
          <w:sz w:val="24"/>
          <w:szCs w:val="24"/>
        </w:rPr>
        <w:t xml:space="preserve">the </w:t>
      </w:r>
      <w:r w:rsidR="00B01D1E">
        <w:rPr>
          <w:rFonts w:ascii="Times New Roman" w:eastAsia="Times New Roman" w:hAnsi="Times New Roman" w:cs="Times New Roman"/>
          <w:spacing w:val="1"/>
          <w:sz w:val="24"/>
          <w:szCs w:val="24"/>
        </w:rPr>
        <w:t>Community Affairs References Committee</w:t>
      </w:r>
      <w:r w:rsidR="00B01D1E" w:rsidRPr="00C85FB3">
        <w:rPr>
          <w:rFonts w:ascii="Times New Roman" w:eastAsia="Times New Roman" w:hAnsi="Times New Roman" w:cs="Times New Roman"/>
          <w:spacing w:val="3"/>
          <w:sz w:val="24"/>
          <w:szCs w:val="24"/>
        </w:rPr>
        <w:t xml:space="preserve"> </w:t>
      </w:r>
      <w:r w:rsidRPr="00A03C7C">
        <w:rPr>
          <w:rFonts w:ascii="Times New Roman" w:eastAsia="Times New Roman" w:hAnsi="Times New Roman" w:cs="Times New Roman"/>
          <w:sz w:val="24"/>
          <w:szCs w:val="24"/>
        </w:rPr>
        <w:t>(the Committee</w:t>
      </w:r>
      <w:r w:rsidR="003462F8">
        <w:rPr>
          <w:rFonts w:ascii="Times New Roman" w:eastAsia="Times New Roman" w:hAnsi="Times New Roman" w:cs="Times New Roman"/>
          <w:sz w:val="24"/>
          <w:szCs w:val="24"/>
        </w:rPr>
        <w:t>’s</w:t>
      </w:r>
      <w:r w:rsidRPr="00A03C7C">
        <w:rPr>
          <w:rFonts w:ascii="Times New Roman" w:eastAsia="Times New Roman" w:hAnsi="Times New Roman" w:cs="Times New Roman"/>
          <w:sz w:val="24"/>
          <w:szCs w:val="24"/>
        </w:rPr>
        <w:t>) report</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pacing w:val="1"/>
          <w:sz w:val="24"/>
          <w:szCs w:val="24"/>
        </w:rPr>
        <w:t>t</w:t>
      </w:r>
      <w:r w:rsidRPr="00A03C7C">
        <w:rPr>
          <w:rFonts w:ascii="Times New Roman" w:eastAsia="Times New Roman" w:hAnsi="Times New Roman" w:cs="Times New Roman"/>
          <w:sz w:val="24"/>
          <w:szCs w:val="24"/>
        </w:rPr>
        <w:t>o the</w:t>
      </w:r>
      <w:r w:rsidR="00223040">
        <w:rPr>
          <w:rFonts w:ascii="Times New Roman" w:eastAsia="Times New Roman" w:hAnsi="Times New Roman" w:cs="Times New Roman"/>
          <w:sz w:val="24"/>
          <w:szCs w:val="24"/>
        </w:rPr>
        <w:t xml:space="preserve"> </w:t>
      </w:r>
      <w:r w:rsidR="00A330CB">
        <w:rPr>
          <w:rFonts w:ascii="Times New Roman" w:eastAsia="Times New Roman" w:hAnsi="Times New Roman" w:cs="Times New Roman"/>
          <w:sz w:val="24"/>
          <w:szCs w:val="24"/>
        </w:rPr>
        <w:t>I</w:t>
      </w:r>
      <w:r w:rsidRPr="00A03C7C">
        <w:rPr>
          <w:rFonts w:ascii="Times New Roman" w:eastAsia="Times New Roman" w:hAnsi="Times New Roman" w:cs="Times New Roman"/>
          <w:sz w:val="24"/>
          <w:szCs w:val="24"/>
        </w:rPr>
        <w:t>nqui</w:t>
      </w:r>
      <w:r w:rsidRPr="00A03C7C">
        <w:rPr>
          <w:rFonts w:ascii="Times New Roman" w:eastAsia="Times New Roman" w:hAnsi="Times New Roman" w:cs="Times New Roman"/>
          <w:spacing w:val="2"/>
          <w:sz w:val="24"/>
          <w:szCs w:val="24"/>
        </w:rPr>
        <w:t>r</w:t>
      </w:r>
      <w:r w:rsidRPr="00A03C7C">
        <w:rPr>
          <w:rFonts w:ascii="Times New Roman" w:eastAsia="Times New Roman" w:hAnsi="Times New Roman" w:cs="Times New Roman"/>
          <w:sz w:val="24"/>
          <w:szCs w:val="24"/>
        </w:rPr>
        <w:t>y</w:t>
      </w:r>
      <w:r w:rsidRPr="00A03C7C">
        <w:rPr>
          <w:rFonts w:ascii="Times New Roman" w:eastAsia="Times New Roman" w:hAnsi="Times New Roman" w:cs="Times New Roman"/>
          <w:spacing w:val="-5"/>
          <w:sz w:val="24"/>
          <w:szCs w:val="24"/>
        </w:rPr>
        <w:t xml:space="preserve"> </w:t>
      </w:r>
      <w:r w:rsidRPr="00A03C7C">
        <w:rPr>
          <w:rFonts w:ascii="Times New Roman" w:eastAsia="Times New Roman" w:hAnsi="Times New Roman" w:cs="Times New Roman"/>
          <w:sz w:val="24"/>
          <w:szCs w:val="24"/>
        </w:rPr>
        <w:t>i</w:t>
      </w:r>
      <w:r w:rsidRPr="00A03C7C">
        <w:rPr>
          <w:rFonts w:ascii="Times New Roman" w:eastAsia="Times New Roman" w:hAnsi="Times New Roman" w:cs="Times New Roman"/>
          <w:spacing w:val="3"/>
          <w:sz w:val="24"/>
          <w:szCs w:val="24"/>
        </w:rPr>
        <w:t>n</w:t>
      </w:r>
      <w:r w:rsidRPr="00A03C7C">
        <w:rPr>
          <w:rFonts w:ascii="Times New Roman" w:eastAsia="Times New Roman" w:hAnsi="Times New Roman" w:cs="Times New Roman"/>
          <w:sz w:val="24"/>
          <w:szCs w:val="24"/>
        </w:rPr>
        <w:t xml:space="preserve">to </w:t>
      </w:r>
      <w:r w:rsidR="00B01D1E">
        <w:rPr>
          <w:rFonts w:ascii="Times New Roman" w:eastAsia="Times New Roman" w:hAnsi="Times New Roman" w:cs="Times New Roman"/>
          <w:sz w:val="24"/>
          <w:szCs w:val="24"/>
        </w:rPr>
        <w:t>adequacy of Newstart and related payments and alternative mechanisms to determine the level of income support payments in Australia</w:t>
      </w:r>
      <w:r w:rsidR="00B01D1E">
        <w:rPr>
          <w:rFonts w:ascii="Times New Roman" w:eastAsia="Times New Roman" w:hAnsi="Times New Roman" w:cs="Times New Roman"/>
          <w:spacing w:val="1"/>
          <w:sz w:val="24"/>
          <w:szCs w:val="24"/>
        </w:rPr>
        <w:t>.</w:t>
      </w:r>
    </w:p>
    <w:p w14:paraId="3D2AAF4C" w14:textId="39AC7CC6" w:rsidR="00B01D1E" w:rsidRDefault="00B01D1E" w:rsidP="00B01D1E">
      <w:pPr>
        <w:spacing w:after="120" w:line="240" w:lineRule="auto"/>
        <w:ind w:right="88"/>
        <w:jc w:val="both"/>
        <w:rPr>
          <w:rFonts w:ascii="Times New Roman" w:eastAsia="Times New Roman" w:hAnsi="Times New Roman" w:cs="Times New Roman"/>
          <w:sz w:val="24"/>
          <w:szCs w:val="24"/>
        </w:rPr>
      </w:pPr>
      <w:r w:rsidRPr="007B79C7">
        <w:rPr>
          <w:rFonts w:ascii="Times New Roman" w:eastAsia="Times New Roman" w:hAnsi="Times New Roman" w:cs="Times New Roman"/>
          <w:sz w:val="24"/>
          <w:szCs w:val="24"/>
        </w:rPr>
        <w:t xml:space="preserve">On 30 April 2020, the </w:t>
      </w:r>
      <w:r>
        <w:rPr>
          <w:rFonts w:ascii="Times New Roman" w:eastAsia="Times New Roman" w:hAnsi="Times New Roman" w:cs="Times New Roman"/>
          <w:sz w:val="24"/>
          <w:szCs w:val="24"/>
        </w:rPr>
        <w:t xml:space="preserve">Committee </w:t>
      </w:r>
      <w:r w:rsidRPr="007B79C7">
        <w:rPr>
          <w:rFonts w:ascii="Times New Roman" w:eastAsia="Times New Roman" w:hAnsi="Times New Roman" w:cs="Times New Roman"/>
          <w:sz w:val="24"/>
          <w:szCs w:val="24"/>
        </w:rPr>
        <w:t>released its report</w:t>
      </w:r>
      <w:r>
        <w:rPr>
          <w:rFonts w:ascii="Times New Roman" w:eastAsia="Times New Roman" w:hAnsi="Times New Roman" w:cs="Times New Roman"/>
          <w:sz w:val="24"/>
          <w:szCs w:val="24"/>
        </w:rPr>
        <w:t xml:space="preserve"> into </w:t>
      </w:r>
      <w:r w:rsidRPr="007B79C7">
        <w:rPr>
          <w:rFonts w:ascii="Times New Roman" w:eastAsia="Times New Roman" w:hAnsi="Times New Roman" w:cs="Times New Roman"/>
          <w:sz w:val="24"/>
          <w:szCs w:val="24"/>
        </w:rPr>
        <w:t>its inquiry into the adequacy of Ne</w:t>
      </w:r>
      <w:r>
        <w:rPr>
          <w:rFonts w:ascii="Times New Roman" w:eastAsia="Times New Roman" w:hAnsi="Times New Roman" w:cs="Times New Roman"/>
          <w:sz w:val="24"/>
          <w:szCs w:val="24"/>
        </w:rPr>
        <w:t>wstart and related payments</w:t>
      </w:r>
      <w:r w:rsidRPr="009E3603">
        <w:t xml:space="preserve"> </w:t>
      </w:r>
      <w:r w:rsidRPr="009E3603">
        <w:rPr>
          <w:rFonts w:ascii="Times New Roman" w:eastAsia="Times New Roman" w:hAnsi="Times New Roman" w:cs="Times New Roman"/>
          <w:sz w:val="24"/>
          <w:szCs w:val="24"/>
        </w:rPr>
        <w:t>and alternative mechanisms to determine the level of income support payments in Australia</w:t>
      </w:r>
      <w:r>
        <w:rPr>
          <w:rFonts w:ascii="Times New Roman" w:eastAsia="Times New Roman" w:hAnsi="Times New Roman" w:cs="Times New Roman"/>
          <w:sz w:val="24"/>
          <w:szCs w:val="24"/>
        </w:rPr>
        <w:t>. The inquiry began in July </w:t>
      </w:r>
      <w:r w:rsidRPr="007B79C7">
        <w:rPr>
          <w:rFonts w:ascii="Times New Roman" w:eastAsia="Times New Roman" w:hAnsi="Times New Roman" w:cs="Times New Roman"/>
          <w:sz w:val="24"/>
          <w:szCs w:val="24"/>
        </w:rPr>
        <w:t xml:space="preserve">2019, received 471 submissions in total, and held </w:t>
      </w:r>
      <w:r w:rsidR="00097856">
        <w:rPr>
          <w:rFonts w:ascii="Times New Roman" w:eastAsia="Times New Roman" w:hAnsi="Times New Roman" w:cs="Times New Roman"/>
          <w:sz w:val="24"/>
          <w:szCs w:val="24"/>
        </w:rPr>
        <w:t>8</w:t>
      </w:r>
      <w:r w:rsidRPr="007B79C7">
        <w:rPr>
          <w:rFonts w:ascii="Times New Roman" w:eastAsia="Times New Roman" w:hAnsi="Times New Roman" w:cs="Times New Roman"/>
          <w:sz w:val="24"/>
          <w:szCs w:val="24"/>
        </w:rPr>
        <w:t xml:space="preserve"> public hearings.</w:t>
      </w:r>
    </w:p>
    <w:p w14:paraId="2993BB8C" w14:textId="1D1D93E5" w:rsidR="00B01D1E" w:rsidRDefault="00B01D1E" w:rsidP="00B01D1E">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contained 27 recommendations across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portfolios with a focus on improving the welfare of individuals on Newstart Allowance. </w:t>
      </w:r>
      <w:r w:rsidRPr="004C34DC">
        <w:rPr>
          <w:rFonts w:ascii="Times New Roman" w:eastAsia="Times New Roman" w:hAnsi="Times New Roman" w:cs="Times New Roman"/>
          <w:sz w:val="24"/>
          <w:szCs w:val="24"/>
        </w:rPr>
        <w:t>The Government notes the 27</w:t>
      </w:r>
      <w:r>
        <w:rPr>
          <w:rFonts w:ascii="Times New Roman" w:eastAsia="Times New Roman" w:hAnsi="Times New Roman" w:cs="Times New Roman"/>
          <w:sz w:val="24"/>
          <w:szCs w:val="24"/>
        </w:rPr>
        <w:t> </w:t>
      </w:r>
      <w:r w:rsidRPr="004C34DC">
        <w:rPr>
          <w:rFonts w:ascii="Times New Roman" w:eastAsia="Times New Roman" w:hAnsi="Times New Roman" w:cs="Times New Roman"/>
          <w:sz w:val="24"/>
          <w:szCs w:val="24"/>
        </w:rPr>
        <w:t>recommendations in the report</w:t>
      </w:r>
      <w:r>
        <w:rPr>
          <w:rFonts w:ascii="Times New Roman" w:eastAsia="Times New Roman" w:hAnsi="Times New Roman" w:cs="Times New Roman"/>
          <w:sz w:val="24"/>
          <w:szCs w:val="24"/>
        </w:rPr>
        <w:t xml:space="preserve"> which include, among others, recommendations about: the adequacy of social security payments; a definition</w:t>
      </w:r>
      <w:r w:rsidRPr="004C34DC">
        <w:rPr>
          <w:rFonts w:ascii="Times New Roman" w:eastAsia="Times New Roman" w:hAnsi="Times New Roman" w:cs="Times New Roman"/>
          <w:sz w:val="24"/>
          <w:szCs w:val="24"/>
        </w:rPr>
        <w:t xml:space="preserve"> of poverty; further reviews of the social security system; service delivery and vulnerable people; mutual obligations; </w:t>
      </w:r>
      <w:r>
        <w:rPr>
          <w:rFonts w:ascii="Times New Roman" w:eastAsia="Times New Roman" w:hAnsi="Times New Roman" w:cs="Times New Roman"/>
          <w:sz w:val="24"/>
          <w:szCs w:val="24"/>
        </w:rPr>
        <w:t xml:space="preserve">introduction of an </w:t>
      </w:r>
      <w:r w:rsidRPr="004C34DC">
        <w:rPr>
          <w:rFonts w:ascii="Times New Roman" w:eastAsia="Times New Roman" w:hAnsi="Times New Roman" w:cs="Times New Roman"/>
          <w:sz w:val="24"/>
          <w:szCs w:val="24"/>
        </w:rPr>
        <w:t xml:space="preserve">independent advisory body; </w:t>
      </w:r>
      <w:r>
        <w:rPr>
          <w:rFonts w:ascii="Times New Roman" w:eastAsia="Times New Roman" w:hAnsi="Times New Roman" w:cs="Times New Roman"/>
          <w:sz w:val="24"/>
          <w:szCs w:val="24"/>
        </w:rPr>
        <w:t xml:space="preserve">as well as </w:t>
      </w:r>
      <w:r w:rsidRPr="004C34DC">
        <w:rPr>
          <w:rFonts w:ascii="Times New Roman" w:eastAsia="Times New Roman" w:hAnsi="Times New Roman" w:cs="Times New Roman"/>
          <w:sz w:val="24"/>
          <w:szCs w:val="24"/>
        </w:rPr>
        <w:t xml:space="preserve">recommendations for the Senate. </w:t>
      </w:r>
      <w:r>
        <w:rPr>
          <w:rFonts w:ascii="Times New Roman" w:eastAsia="Times New Roman" w:hAnsi="Times New Roman" w:cs="Times New Roman"/>
          <w:sz w:val="24"/>
          <w:szCs w:val="24"/>
        </w:rPr>
        <w:t> </w:t>
      </w:r>
    </w:p>
    <w:p w14:paraId="238EA188" w14:textId="77777777" w:rsidR="00B01D1E" w:rsidRDefault="00B01D1E" w:rsidP="00B01D1E">
      <w:pPr>
        <w:spacing w:after="120" w:line="240" w:lineRule="auto"/>
        <w:ind w:right="88"/>
        <w:jc w:val="both"/>
        <w:rPr>
          <w:rFonts w:ascii="Times New Roman" w:eastAsia="Times New Roman" w:hAnsi="Times New Roman" w:cs="Times New Roman"/>
          <w:sz w:val="24"/>
          <w:szCs w:val="24"/>
        </w:rPr>
      </w:pPr>
      <w:r w:rsidRPr="00E2734A">
        <w:rPr>
          <w:rFonts w:ascii="Times New Roman" w:eastAsia="Times New Roman" w:hAnsi="Times New Roman" w:cs="Times New Roman"/>
          <w:sz w:val="24"/>
          <w:szCs w:val="24"/>
        </w:rPr>
        <w:t xml:space="preserve">The former </w:t>
      </w:r>
      <w:r>
        <w:rPr>
          <w:rFonts w:ascii="Times New Roman" w:eastAsia="Times New Roman" w:hAnsi="Times New Roman" w:cs="Times New Roman"/>
          <w:sz w:val="24"/>
          <w:szCs w:val="24"/>
        </w:rPr>
        <w:t>g</w:t>
      </w:r>
      <w:r w:rsidRPr="00E2734A">
        <w:rPr>
          <w:rFonts w:ascii="Times New Roman" w:eastAsia="Times New Roman" w:hAnsi="Times New Roman" w:cs="Times New Roman"/>
          <w:sz w:val="24"/>
          <w:szCs w:val="24"/>
        </w:rPr>
        <w:t>overnment</w:t>
      </w:r>
      <w:r>
        <w:rPr>
          <w:rFonts w:ascii="Times New Roman" w:eastAsia="Times New Roman" w:hAnsi="Times New Roman" w:cs="Times New Roman"/>
          <w:sz w:val="24"/>
          <w:szCs w:val="24"/>
        </w:rPr>
        <w:t xml:space="preserve"> did not respond to the report.</w:t>
      </w:r>
    </w:p>
    <w:p w14:paraId="494F967D" w14:textId="28AA18DE" w:rsidR="00097856" w:rsidRDefault="00097856" w:rsidP="00097856">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years have lapsed since the report was tabled.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recommendations have been addressed through a</w:t>
      </w:r>
      <w:r w:rsidRPr="00087495">
        <w:rPr>
          <w:rFonts w:ascii="Times New Roman" w:eastAsia="Times New Roman" w:hAnsi="Times New Roman" w:cs="Times New Roman"/>
          <w:sz w:val="24"/>
          <w:szCs w:val="24"/>
        </w:rPr>
        <w:t xml:space="preserve"> range of measures </w:t>
      </w:r>
      <w:r>
        <w:rPr>
          <w:rFonts w:ascii="Times New Roman" w:eastAsia="Times New Roman" w:hAnsi="Times New Roman" w:cs="Times New Roman"/>
          <w:sz w:val="24"/>
          <w:szCs w:val="24"/>
        </w:rPr>
        <w:t xml:space="preserve">that </w:t>
      </w:r>
      <w:r w:rsidRPr="00087495">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w:t>
      </w:r>
      <w:r w:rsidRPr="00087495">
        <w:rPr>
          <w:rFonts w:ascii="Times New Roman" w:eastAsia="Times New Roman" w:hAnsi="Times New Roman" w:cs="Times New Roman"/>
          <w:sz w:val="24"/>
          <w:szCs w:val="24"/>
        </w:rPr>
        <w:t>been implemented to ensure job seekers have the best opportunity to</w:t>
      </w:r>
      <w:r>
        <w:rPr>
          <w:rFonts w:ascii="Times New Roman" w:eastAsia="Times New Roman" w:hAnsi="Times New Roman" w:cs="Times New Roman"/>
          <w:sz w:val="24"/>
          <w:szCs w:val="24"/>
        </w:rPr>
        <w:t> </w:t>
      </w:r>
      <w:r w:rsidRPr="00087495">
        <w:rPr>
          <w:rFonts w:ascii="Times New Roman" w:eastAsia="Times New Roman" w:hAnsi="Times New Roman" w:cs="Times New Roman"/>
          <w:sz w:val="24"/>
          <w:szCs w:val="24"/>
        </w:rPr>
        <w:t>secure employment</w:t>
      </w:r>
      <w:r>
        <w:rPr>
          <w:rFonts w:ascii="Times New Roman" w:eastAsia="Times New Roman" w:hAnsi="Times New Roman" w:cs="Times New Roman"/>
          <w:sz w:val="24"/>
          <w:szCs w:val="24"/>
        </w:rPr>
        <w:t>.</w:t>
      </w:r>
    </w:p>
    <w:p w14:paraId="0D4D0F35" w14:textId="6A4A7742" w:rsidR="00097856" w:rsidRDefault="00097856" w:rsidP="00097856">
      <w:pPr>
        <w:spacing w:after="120" w:line="240" w:lineRule="auto"/>
        <w:ind w:right="88"/>
        <w:jc w:val="both"/>
        <w:rPr>
          <w:rFonts w:ascii="Times New Roman" w:eastAsia="Times New Roman" w:hAnsi="Times New Roman" w:cs="Times New Roman"/>
          <w:sz w:val="24"/>
          <w:szCs w:val="24"/>
        </w:rPr>
      </w:pPr>
      <w:r w:rsidRPr="004C34DC">
        <w:rPr>
          <w:rFonts w:ascii="Times New Roman" w:eastAsia="Times New Roman" w:hAnsi="Times New Roman" w:cs="Times New Roman"/>
          <w:sz w:val="24"/>
          <w:szCs w:val="24"/>
        </w:rPr>
        <w:t>On 20 March 2020</w:t>
      </w:r>
      <w:r>
        <w:rPr>
          <w:rFonts w:ascii="Times New Roman" w:eastAsia="Times New Roman" w:hAnsi="Times New Roman" w:cs="Times New Roman"/>
          <w:sz w:val="24"/>
          <w:szCs w:val="24"/>
        </w:rPr>
        <w:t>,</w:t>
      </w:r>
      <w:r w:rsidRPr="004C34DC">
        <w:rPr>
          <w:rFonts w:ascii="Times New Roman" w:eastAsia="Times New Roman" w:hAnsi="Times New Roman" w:cs="Times New Roman"/>
          <w:sz w:val="24"/>
          <w:szCs w:val="24"/>
        </w:rPr>
        <w:t xml:space="preserve"> JobSeeker Payment replaced Newstart Allowance and </w:t>
      </w:r>
      <w:r>
        <w:rPr>
          <w:rFonts w:ascii="Times New Roman" w:eastAsia="Times New Roman" w:hAnsi="Times New Roman" w:cs="Times New Roman"/>
          <w:sz w:val="24"/>
          <w:szCs w:val="24"/>
        </w:rPr>
        <w:t>6</w:t>
      </w:r>
      <w:r w:rsidRPr="004C34DC">
        <w:rPr>
          <w:rFonts w:ascii="Times New Roman" w:eastAsia="Times New Roman" w:hAnsi="Times New Roman" w:cs="Times New Roman"/>
          <w:sz w:val="24"/>
          <w:szCs w:val="24"/>
        </w:rPr>
        <w:t xml:space="preserve"> other payments and became the main unemployment payment in Australia. </w:t>
      </w:r>
    </w:p>
    <w:p w14:paraId="509016A0" w14:textId="0F854D83" w:rsidR="00551317" w:rsidRPr="00ED2E9F" w:rsidRDefault="00551317" w:rsidP="00551317">
      <w:pPr>
        <w:spacing w:after="120" w:line="240" w:lineRule="auto"/>
        <w:ind w:right="88"/>
        <w:jc w:val="both"/>
        <w:rPr>
          <w:rFonts w:ascii="Times New Roman" w:eastAsia="Times New Roman" w:hAnsi="Times New Roman" w:cs="Times New Roman"/>
          <w:sz w:val="24"/>
          <w:szCs w:val="24"/>
        </w:rPr>
      </w:pPr>
      <w:r w:rsidRPr="00ED2E9F">
        <w:rPr>
          <w:rFonts w:ascii="Times New Roman" w:eastAsia="Times New Roman" w:hAnsi="Times New Roman" w:cs="Times New Roman"/>
          <w:sz w:val="24"/>
          <w:szCs w:val="24"/>
        </w:rPr>
        <w:t xml:space="preserve">In the 2024-25 Budget, the Government </w:t>
      </w:r>
      <w:r w:rsidR="00BC7BFC">
        <w:rPr>
          <w:rFonts w:ascii="Times New Roman" w:eastAsia="Times New Roman" w:hAnsi="Times New Roman" w:cs="Times New Roman"/>
          <w:sz w:val="24"/>
          <w:szCs w:val="24"/>
        </w:rPr>
        <w:t>has invested</w:t>
      </w:r>
      <w:r w:rsidRPr="00ED2E9F">
        <w:rPr>
          <w:rFonts w:ascii="Times New Roman" w:eastAsia="Times New Roman" w:hAnsi="Times New Roman" w:cs="Times New Roman"/>
          <w:sz w:val="24"/>
          <w:szCs w:val="24"/>
        </w:rPr>
        <w:t xml:space="preserve"> around $2 billion to provide more support in the social safety net. The Government:</w:t>
      </w:r>
    </w:p>
    <w:p w14:paraId="42C0D4D0" w14:textId="07FB66A5" w:rsidR="00551317" w:rsidRPr="00ED2E9F" w:rsidRDefault="00551317" w:rsidP="00551317">
      <w:pPr>
        <w:spacing w:after="120" w:line="240" w:lineRule="auto"/>
        <w:ind w:left="720" w:right="88" w:hanging="720"/>
        <w:jc w:val="both"/>
        <w:rPr>
          <w:rFonts w:ascii="Times New Roman" w:eastAsia="Times New Roman" w:hAnsi="Times New Roman" w:cs="Times New Roman"/>
          <w:sz w:val="24"/>
          <w:szCs w:val="24"/>
        </w:rPr>
      </w:pPr>
      <w:r w:rsidRPr="00ED2E9F">
        <w:rPr>
          <w:rFonts w:ascii="Times New Roman" w:eastAsia="Times New Roman" w:hAnsi="Times New Roman" w:cs="Times New Roman"/>
          <w:sz w:val="24"/>
          <w:szCs w:val="24"/>
        </w:rPr>
        <w:t>•</w:t>
      </w:r>
      <w:r w:rsidRPr="00ED2E9F">
        <w:rPr>
          <w:rFonts w:ascii="Times New Roman" w:eastAsia="Times New Roman" w:hAnsi="Times New Roman" w:cs="Times New Roman"/>
          <w:sz w:val="24"/>
          <w:szCs w:val="24"/>
        </w:rPr>
        <w:tab/>
        <w:t>Increas</w:t>
      </w:r>
      <w:r w:rsidR="00BC7BFC">
        <w:rPr>
          <w:rFonts w:ascii="Times New Roman" w:eastAsia="Times New Roman" w:hAnsi="Times New Roman" w:cs="Times New Roman"/>
          <w:sz w:val="24"/>
          <w:szCs w:val="24"/>
        </w:rPr>
        <w:t xml:space="preserve">ed the </w:t>
      </w:r>
      <w:r w:rsidRPr="00ED2E9F">
        <w:rPr>
          <w:rFonts w:ascii="Times New Roman" w:eastAsia="Times New Roman" w:hAnsi="Times New Roman" w:cs="Times New Roman"/>
          <w:sz w:val="24"/>
          <w:szCs w:val="24"/>
        </w:rPr>
        <w:t xml:space="preserve">maximum rates of Commonwealth Rent Assistance by a further 10 per cent to help relieve rental cost pressures for recipient households. This represents an investment of $1.9 billion over five years from 2023-24 and builds on the Government’s 15 per cent increase to Commonwealth Rent Assistance maximum rates in the last Budget. These are the first back-to-back increases in rent assistance in over 30 years.  </w:t>
      </w:r>
    </w:p>
    <w:p w14:paraId="7AB0FD7C" w14:textId="30DCCC71" w:rsidR="00551317" w:rsidRPr="00ED2E9F" w:rsidRDefault="00551317" w:rsidP="00551317">
      <w:pPr>
        <w:spacing w:after="120" w:line="240" w:lineRule="auto"/>
        <w:ind w:left="720" w:right="88" w:hanging="720"/>
        <w:jc w:val="both"/>
        <w:rPr>
          <w:rFonts w:ascii="Times New Roman" w:eastAsia="Times New Roman" w:hAnsi="Times New Roman" w:cs="Times New Roman"/>
          <w:sz w:val="24"/>
          <w:szCs w:val="24"/>
        </w:rPr>
      </w:pPr>
      <w:r w:rsidRPr="00ED2E9F">
        <w:rPr>
          <w:rFonts w:ascii="Times New Roman" w:eastAsia="Times New Roman" w:hAnsi="Times New Roman" w:cs="Times New Roman"/>
          <w:sz w:val="24"/>
          <w:szCs w:val="24"/>
        </w:rPr>
        <w:t>•</w:t>
      </w:r>
      <w:r w:rsidRPr="00ED2E9F">
        <w:rPr>
          <w:rFonts w:ascii="Times New Roman" w:eastAsia="Times New Roman" w:hAnsi="Times New Roman" w:cs="Times New Roman"/>
          <w:sz w:val="24"/>
          <w:szCs w:val="24"/>
        </w:rPr>
        <w:tab/>
        <w:t>Extend</w:t>
      </w:r>
      <w:r w:rsidR="00BC7BFC">
        <w:rPr>
          <w:rFonts w:ascii="Times New Roman" w:eastAsia="Times New Roman" w:hAnsi="Times New Roman" w:cs="Times New Roman"/>
          <w:sz w:val="24"/>
          <w:szCs w:val="24"/>
        </w:rPr>
        <w:t>ed</w:t>
      </w:r>
      <w:r w:rsidRPr="00ED2E9F">
        <w:rPr>
          <w:rFonts w:ascii="Times New Roman" w:eastAsia="Times New Roman" w:hAnsi="Times New Roman" w:cs="Times New Roman"/>
          <w:sz w:val="24"/>
          <w:szCs w:val="24"/>
        </w:rPr>
        <w:t xml:space="preserve"> the higher rate of JobSeeker Payment and Energy Supplement to single recipients with an assessed partial capacity to work of less than 15 hours per week so that those with barriers to employment who have limited or no capacity to work due to their condition receive an additional $</w:t>
      </w:r>
      <w:r w:rsidR="00BC7BFC">
        <w:rPr>
          <w:rFonts w:ascii="Times New Roman" w:eastAsia="Times New Roman" w:hAnsi="Times New Roman" w:cs="Times New Roman"/>
          <w:sz w:val="24"/>
          <w:szCs w:val="24"/>
        </w:rPr>
        <w:t>71.20</w:t>
      </w:r>
      <w:r w:rsidRPr="00ED2E9F">
        <w:rPr>
          <w:rFonts w:ascii="Times New Roman" w:eastAsia="Times New Roman" w:hAnsi="Times New Roman" w:cs="Times New Roman"/>
          <w:sz w:val="24"/>
          <w:szCs w:val="24"/>
        </w:rPr>
        <w:t xml:space="preserve"> a fortnight.</w:t>
      </w:r>
    </w:p>
    <w:p w14:paraId="72F97AA6" w14:textId="2E87BE4D" w:rsidR="00551317" w:rsidRPr="00ED2E9F" w:rsidRDefault="00551317" w:rsidP="00551317">
      <w:pPr>
        <w:spacing w:after="120" w:line="240" w:lineRule="auto"/>
        <w:ind w:left="720" w:right="88" w:hanging="720"/>
        <w:jc w:val="both"/>
        <w:rPr>
          <w:rFonts w:ascii="Times New Roman" w:eastAsia="Times New Roman" w:hAnsi="Times New Roman" w:cs="Times New Roman"/>
          <w:sz w:val="24"/>
          <w:szCs w:val="24"/>
        </w:rPr>
      </w:pPr>
      <w:r w:rsidRPr="00ED2E9F">
        <w:rPr>
          <w:rFonts w:ascii="Times New Roman" w:eastAsia="Times New Roman" w:hAnsi="Times New Roman" w:cs="Times New Roman"/>
          <w:sz w:val="24"/>
          <w:szCs w:val="24"/>
        </w:rPr>
        <w:t>•</w:t>
      </w:r>
      <w:r w:rsidRPr="00ED2E9F">
        <w:rPr>
          <w:rFonts w:ascii="Times New Roman" w:eastAsia="Times New Roman" w:hAnsi="Times New Roman" w:cs="Times New Roman"/>
          <w:sz w:val="24"/>
          <w:szCs w:val="24"/>
        </w:rPr>
        <w:tab/>
        <w:t xml:space="preserve">Changing the 25 hour per week work limit to 100 hours over a </w:t>
      </w:r>
      <w:proofErr w:type="gramStart"/>
      <w:r w:rsidRPr="00ED2E9F">
        <w:rPr>
          <w:rFonts w:ascii="Times New Roman" w:eastAsia="Times New Roman" w:hAnsi="Times New Roman" w:cs="Times New Roman"/>
          <w:sz w:val="24"/>
          <w:szCs w:val="24"/>
        </w:rPr>
        <w:t>4 week</w:t>
      </w:r>
      <w:proofErr w:type="gramEnd"/>
      <w:r w:rsidRPr="00ED2E9F">
        <w:rPr>
          <w:rFonts w:ascii="Times New Roman" w:eastAsia="Times New Roman" w:hAnsi="Times New Roman" w:cs="Times New Roman"/>
          <w:sz w:val="24"/>
          <w:szCs w:val="24"/>
        </w:rPr>
        <w:t xml:space="preserve"> settlement period and removing the restrictions on study, volunteering and travel to work for Carer Payment</w:t>
      </w:r>
      <w:r w:rsidR="00FF5E8E">
        <w:rPr>
          <w:rFonts w:ascii="Times New Roman" w:eastAsia="Times New Roman" w:hAnsi="Times New Roman" w:cs="Times New Roman"/>
          <w:sz w:val="24"/>
          <w:szCs w:val="24"/>
        </w:rPr>
        <w:t>, commencing from 20 March 2025</w:t>
      </w:r>
      <w:r w:rsidRPr="00ED2E9F">
        <w:rPr>
          <w:rFonts w:ascii="Times New Roman" w:eastAsia="Times New Roman" w:hAnsi="Times New Roman" w:cs="Times New Roman"/>
          <w:sz w:val="24"/>
          <w:szCs w:val="24"/>
        </w:rPr>
        <w:t xml:space="preserve">. </w:t>
      </w:r>
    </w:p>
    <w:p w14:paraId="67E33534" w14:textId="219BD29C" w:rsidR="00551317" w:rsidRPr="00ED2E9F" w:rsidRDefault="00551317" w:rsidP="00551317">
      <w:pPr>
        <w:spacing w:after="120" w:line="240" w:lineRule="auto"/>
        <w:ind w:left="720" w:right="88" w:hanging="720"/>
        <w:jc w:val="both"/>
        <w:rPr>
          <w:rFonts w:ascii="Times New Roman" w:eastAsia="Times New Roman" w:hAnsi="Times New Roman" w:cs="Times New Roman"/>
          <w:sz w:val="24"/>
          <w:szCs w:val="24"/>
        </w:rPr>
      </w:pPr>
      <w:r w:rsidRPr="00ED2E9F">
        <w:rPr>
          <w:rFonts w:ascii="Times New Roman" w:eastAsia="Times New Roman" w:hAnsi="Times New Roman" w:cs="Times New Roman"/>
          <w:sz w:val="24"/>
          <w:szCs w:val="24"/>
        </w:rPr>
        <w:t>•</w:t>
      </w:r>
      <w:r w:rsidRPr="00ED2E9F">
        <w:rPr>
          <w:rFonts w:ascii="Times New Roman" w:eastAsia="Times New Roman" w:hAnsi="Times New Roman" w:cs="Times New Roman"/>
          <w:sz w:val="24"/>
          <w:szCs w:val="24"/>
        </w:rPr>
        <w:tab/>
        <w:t>Extend</w:t>
      </w:r>
      <w:r w:rsidR="001D5E14">
        <w:rPr>
          <w:rFonts w:ascii="Times New Roman" w:eastAsia="Times New Roman" w:hAnsi="Times New Roman" w:cs="Times New Roman"/>
          <w:sz w:val="24"/>
          <w:szCs w:val="24"/>
        </w:rPr>
        <w:t>ed</w:t>
      </w:r>
      <w:r w:rsidRPr="00ED2E9F">
        <w:rPr>
          <w:rFonts w:ascii="Times New Roman" w:eastAsia="Times New Roman" w:hAnsi="Times New Roman" w:cs="Times New Roman"/>
          <w:sz w:val="24"/>
          <w:szCs w:val="24"/>
        </w:rPr>
        <w:t xml:space="preserve"> the </w:t>
      </w:r>
      <w:proofErr w:type="gramStart"/>
      <w:r w:rsidRPr="00ED2E9F">
        <w:rPr>
          <w:rFonts w:ascii="Times New Roman" w:eastAsia="Times New Roman" w:hAnsi="Times New Roman" w:cs="Times New Roman"/>
          <w:sz w:val="24"/>
          <w:szCs w:val="24"/>
        </w:rPr>
        <w:t>two year</w:t>
      </w:r>
      <w:proofErr w:type="gramEnd"/>
      <w:r w:rsidRPr="00ED2E9F">
        <w:rPr>
          <w:rFonts w:ascii="Times New Roman" w:eastAsia="Times New Roman" w:hAnsi="Times New Roman" w:cs="Times New Roman"/>
          <w:sz w:val="24"/>
          <w:szCs w:val="24"/>
        </w:rPr>
        <w:t xml:space="preserve"> freeze of social security deeming rates for a further 12 months to 30 June 2025 to provide continued relief for around 876,000 income support recipients.  </w:t>
      </w:r>
    </w:p>
    <w:p w14:paraId="127CF252" w14:textId="28BC873A" w:rsidR="00551317" w:rsidRDefault="00551317" w:rsidP="00551317">
      <w:pPr>
        <w:spacing w:after="120" w:line="240" w:lineRule="auto"/>
        <w:ind w:right="88"/>
        <w:jc w:val="both"/>
        <w:rPr>
          <w:rFonts w:ascii="Times New Roman" w:eastAsia="Times New Roman" w:hAnsi="Times New Roman" w:cs="Times New Roman"/>
          <w:sz w:val="24"/>
          <w:szCs w:val="24"/>
        </w:rPr>
      </w:pPr>
      <w:r w:rsidRPr="00ED2E9F">
        <w:rPr>
          <w:rFonts w:ascii="Times New Roman" w:eastAsia="Times New Roman" w:hAnsi="Times New Roman" w:cs="Times New Roman"/>
          <w:sz w:val="24"/>
          <w:szCs w:val="24"/>
        </w:rPr>
        <w:t xml:space="preserve">The 2024-25 Budget income support measures build on </w:t>
      </w:r>
      <w:r>
        <w:rPr>
          <w:rFonts w:ascii="Times New Roman" w:eastAsia="Times New Roman" w:hAnsi="Times New Roman" w:cs="Times New Roman"/>
          <w:sz w:val="24"/>
          <w:szCs w:val="24"/>
        </w:rPr>
        <w:t xml:space="preserve">the 2023-24 </w:t>
      </w:r>
      <w:r w:rsidRPr="00ED2E9F">
        <w:rPr>
          <w:rFonts w:ascii="Times New Roman" w:eastAsia="Times New Roman" w:hAnsi="Times New Roman" w:cs="Times New Roman"/>
          <w:sz w:val="24"/>
          <w:szCs w:val="24"/>
        </w:rPr>
        <w:t xml:space="preserve">Budget measures, which included increases to working age and student payments by at least $40 per fortnight, increases to Commonwealth Rent Assistance maximum rates by 15 per cent, and the expansion of eligibility to Parenting Payment Single to single parents with a youngest child under 14 years. </w:t>
      </w:r>
    </w:p>
    <w:p w14:paraId="55458320" w14:textId="3302E0D9" w:rsidR="00D60608" w:rsidRPr="0069102D" w:rsidRDefault="00D60608" w:rsidP="00D60608">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924592">
        <w:rPr>
          <w:rFonts w:ascii="Times New Roman" w:eastAsia="Times New Roman" w:hAnsi="Times New Roman" w:cs="Times New Roman"/>
          <w:sz w:val="24"/>
          <w:szCs w:val="24"/>
        </w:rPr>
        <w:t>ombined with indexation</w:t>
      </w:r>
      <w:r>
        <w:rPr>
          <w:rFonts w:ascii="Times New Roman" w:eastAsia="Times New Roman" w:hAnsi="Times New Roman" w:cs="Times New Roman"/>
          <w:sz w:val="24"/>
          <w:szCs w:val="24"/>
        </w:rPr>
        <w:t xml:space="preserve"> that was applied on 20 September 2023, the </w:t>
      </w:r>
      <w:r w:rsidR="00881DC6">
        <w:rPr>
          <w:rFonts w:ascii="Times New Roman" w:eastAsia="Times New Roman" w:hAnsi="Times New Roman" w:cs="Times New Roman"/>
          <w:sz w:val="24"/>
          <w:szCs w:val="24"/>
        </w:rPr>
        <w:t>2023-24</w:t>
      </w:r>
      <w:r w:rsidRPr="00924592">
        <w:rPr>
          <w:rFonts w:ascii="Times New Roman" w:eastAsia="Times New Roman" w:hAnsi="Times New Roman" w:cs="Times New Roman"/>
          <w:sz w:val="24"/>
          <w:szCs w:val="24"/>
        </w:rPr>
        <w:t xml:space="preserve"> increase </w:t>
      </w:r>
      <w:r w:rsidR="00881DC6">
        <w:rPr>
          <w:rFonts w:ascii="Times New Roman" w:eastAsia="Times New Roman" w:hAnsi="Times New Roman" w:cs="Times New Roman"/>
          <w:sz w:val="24"/>
          <w:szCs w:val="24"/>
        </w:rPr>
        <w:t>to</w:t>
      </w:r>
      <w:r w:rsidRPr="009245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base rate of </w:t>
      </w:r>
      <w:r w:rsidRPr="00924592">
        <w:rPr>
          <w:rFonts w:ascii="Times New Roman" w:eastAsia="Times New Roman" w:hAnsi="Times New Roman" w:cs="Times New Roman"/>
          <w:sz w:val="24"/>
          <w:szCs w:val="24"/>
        </w:rPr>
        <w:t>Job</w:t>
      </w:r>
      <w:r>
        <w:rPr>
          <w:rFonts w:ascii="Times New Roman" w:eastAsia="Times New Roman" w:hAnsi="Times New Roman" w:cs="Times New Roman"/>
          <w:sz w:val="24"/>
          <w:szCs w:val="24"/>
        </w:rPr>
        <w:t>S</w:t>
      </w:r>
      <w:r w:rsidRPr="00924592">
        <w:rPr>
          <w:rFonts w:ascii="Times New Roman" w:eastAsia="Times New Roman" w:hAnsi="Times New Roman" w:cs="Times New Roman"/>
          <w:sz w:val="24"/>
          <w:szCs w:val="24"/>
        </w:rPr>
        <w:t>eeker</w:t>
      </w:r>
      <w:r>
        <w:rPr>
          <w:rFonts w:ascii="Times New Roman" w:eastAsia="Times New Roman" w:hAnsi="Times New Roman" w:cs="Times New Roman"/>
          <w:sz w:val="24"/>
          <w:szCs w:val="24"/>
        </w:rPr>
        <w:t xml:space="preserve"> Payment</w:t>
      </w:r>
      <w:r w:rsidRPr="00924592">
        <w:rPr>
          <w:rFonts w:ascii="Times New Roman" w:eastAsia="Times New Roman" w:hAnsi="Times New Roman" w:cs="Times New Roman"/>
          <w:sz w:val="24"/>
          <w:szCs w:val="24"/>
        </w:rPr>
        <w:t xml:space="preserve"> </w:t>
      </w:r>
      <w:r w:rsidR="00881DC6">
        <w:rPr>
          <w:rFonts w:ascii="Times New Roman" w:eastAsia="Times New Roman" w:hAnsi="Times New Roman" w:cs="Times New Roman"/>
          <w:sz w:val="24"/>
          <w:szCs w:val="24"/>
        </w:rPr>
        <w:t>represented</w:t>
      </w:r>
      <w:r w:rsidRPr="00924592">
        <w:rPr>
          <w:rFonts w:ascii="Times New Roman" w:eastAsia="Times New Roman" w:hAnsi="Times New Roman" w:cs="Times New Roman"/>
          <w:sz w:val="24"/>
          <w:szCs w:val="24"/>
        </w:rPr>
        <w:t xml:space="preserve"> the biggest ever nominal increase in the primary adult </w:t>
      </w:r>
      <w:r>
        <w:rPr>
          <w:rFonts w:ascii="Times New Roman" w:eastAsia="Times New Roman" w:hAnsi="Times New Roman" w:cs="Times New Roman"/>
          <w:sz w:val="24"/>
          <w:szCs w:val="24"/>
        </w:rPr>
        <w:t xml:space="preserve">unemployment payment rate. </w:t>
      </w:r>
    </w:p>
    <w:p w14:paraId="2DA9C2A9" w14:textId="053C7D29" w:rsidR="00D60608" w:rsidRPr="00ED2E9F" w:rsidRDefault="00D60608" w:rsidP="00551317">
      <w:pPr>
        <w:spacing w:after="120" w:line="240" w:lineRule="auto"/>
        <w:ind w:right="88"/>
        <w:jc w:val="both"/>
        <w:rPr>
          <w:rFonts w:ascii="Times New Roman" w:eastAsia="Times New Roman" w:hAnsi="Times New Roman" w:cs="Times New Roman"/>
          <w:sz w:val="24"/>
          <w:szCs w:val="24"/>
        </w:rPr>
      </w:pPr>
      <w:r w:rsidRPr="0069102D">
        <w:rPr>
          <w:rFonts w:ascii="Times New Roman" w:eastAsia="Times New Roman" w:hAnsi="Times New Roman" w:cs="Times New Roman"/>
          <w:sz w:val="24"/>
          <w:szCs w:val="24"/>
        </w:rPr>
        <w:t>With th</w:t>
      </w:r>
      <w:r>
        <w:rPr>
          <w:rFonts w:ascii="Times New Roman" w:eastAsia="Times New Roman" w:hAnsi="Times New Roman" w:cs="Times New Roman"/>
          <w:sz w:val="24"/>
          <w:szCs w:val="24"/>
        </w:rPr>
        <w:t>ese</w:t>
      </w:r>
      <w:r w:rsidRPr="0069102D">
        <w:rPr>
          <w:rFonts w:ascii="Times New Roman" w:eastAsia="Times New Roman" w:hAnsi="Times New Roman" w:cs="Times New Roman"/>
          <w:sz w:val="24"/>
          <w:szCs w:val="24"/>
        </w:rPr>
        <w:t xml:space="preserve"> increase</w:t>
      </w:r>
      <w:r>
        <w:rPr>
          <w:rFonts w:ascii="Times New Roman" w:eastAsia="Times New Roman" w:hAnsi="Times New Roman" w:cs="Times New Roman"/>
          <w:sz w:val="24"/>
          <w:szCs w:val="24"/>
        </w:rPr>
        <w:t>s and indexation</w:t>
      </w:r>
      <w:r w:rsidRPr="0069102D">
        <w:rPr>
          <w:rFonts w:ascii="Times New Roman" w:eastAsia="Times New Roman" w:hAnsi="Times New Roman" w:cs="Times New Roman"/>
          <w:sz w:val="24"/>
          <w:szCs w:val="24"/>
        </w:rPr>
        <w:t>, since May 2022, the base</w:t>
      </w:r>
      <w:r>
        <w:rPr>
          <w:rFonts w:ascii="Times New Roman" w:eastAsia="Times New Roman" w:hAnsi="Times New Roman" w:cs="Times New Roman"/>
          <w:sz w:val="24"/>
          <w:szCs w:val="24"/>
        </w:rPr>
        <w:t xml:space="preserve"> rate of JobSeeker Payment incr</w:t>
      </w:r>
      <w:r w:rsidRPr="0069102D">
        <w:rPr>
          <w:rFonts w:ascii="Times New Roman" w:eastAsia="Times New Roman" w:hAnsi="Times New Roman" w:cs="Times New Roman"/>
          <w:sz w:val="24"/>
          <w:szCs w:val="24"/>
        </w:rPr>
        <w:t xml:space="preserve">eased from $642.70 to </w:t>
      </w:r>
      <w:r>
        <w:rPr>
          <w:rFonts w:ascii="Times New Roman" w:eastAsia="Times New Roman" w:hAnsi="Times New Roman" w:cs="Times New Roman"/>
          <w:sz w:val="24"/>
          <w:szCs w:val="24"/>
        </w:rPr>
        <w:t>$7</w:t>
      </w:r>
      <w:r w:rsidR="00BC7BFC">
        <w:rPr>
          <w:rFonts w:ascii="Times New Roman" w:eastAsia="Times New Roman" w:hAnsi="Times New Roman" w:cs="Times New Roman"/>
          <w:sz w:val="24"/>
          <w:szCs w:val="24"/>
        </w:rPr>
        <w:t>78.0</w:t>
      </w:r>
      <w:r>
        <w:rPr>
          <w:rFonts w:ascii="Times New Roman" w:eastAsia="Times New Roman" w:hAnsi="Times New Roman" w:cs="Times New Roman"/>
          <w:sz w:val="24"/>
          <w:szCs w:val="24"/>
        </w:rPr>
        <w:t>0 per fortnight</w:t>
      </w:r>
      <w:r w:rsidRPr="0069102D">
        <w:rPr>
          <w:rFonts w:ascii="Times New Roman" w:eastAsia="Times New Roman" w:hAnsi="Times New Roman" w:cs="Times New Roman"/>
          <w:sz w:val="24"/>
          <w:szCs w:val="24"/>
        </w:rPr>
        <w:t xml:space="preserve">. This is </w:t>
      </w:r>
      <w:r>
        <w:rPr>
          <w:rFonts w:ascii="Times New Roman" w:eastAsia="Times New Roman" w:hAnsi="Times New Roman" w:cs="Times New Roman"/>
          <w:sz w:val="24"/>
          <w:szCs w:val="24"/>
        </w:rPr>
        <w:t xml:space="preserve">an increase of </w:t>
      </w:r>
      <w:r w:rsidRPr="00097856">
        <w:rPr>
          <w:rFonts w:ascii="Times New Roman" w:eastAsia="Times New Roman" w:hAnsi="Times New Roman" w:cs="Times New Roman"/>
          <w:sz w:val="24"/>
          <w:szCs w:val="24"/>
        </w:rPr>
        <w:t>$</w:t>
      </w:r>
      <w:r w:rsidR="001D5E14">
        <w:rPr>
          <w:rFonts w:ascii="Times New Roman" w:eastAsia="Times New Roman" w:hAnsi="Times New Roman" w:cs="Times New Roman"/>
          <w:sz w:val="24"/>
          <w:szCs w:val="24"/>
        </w:rPr>
        <w:t>135.3</w:t>
      </w:r>
      <w:r w:rsidRPr="00097856">
        <w:rPr>
          <w:rFonts w:ascii="Times New Roman" w:eastAsia="Times New Roman" w:hAnsi="Times New Roman" w:cs="Times New Roman"/>
          <w:sz w:val="24"/>
          <w:szCs w:val="24"/>
        </w:rPr>
        <w:t xml:space="preserve">0 a fortnight, or </w:t>
      </w:r>
      <w:r w:rsidR="001D5E14">
        <w:rPr>
          <w:rFonts w:ascii="Times New Roman" w:eastAsia="Times New Roman" w:hAnsi="Times New Roman" w:cs="Times New Roman"/>
          <w:sz w:val="24"/>
          <w:szCs w:val="24"/>
        </w:rPr>
        <w:lastRenderedPageBreak/>
        <w:t>21.1</w:t>
      </w:r>
      <w:r w:rsidRPr="00097856">
        <w:rPr>
          <w:rFonts w:ascii="Times New Roman" w:eastAsia="Times New Roman" w:hAnsi="Times New Roman" w:cs="Times New Roman"/>
          <w:sz w:val="24"/>
          <w:szCs w:val="24"/>
        </w:rPr>
        <w:t xml:space="preserve"> per cent, providing over $3,</w:t>
      </w:r>
      <w:r w:rsidR="001D5E14">
        <w:rPr>
          <w:rFonts w:ascii="Times New Roman" w:eastAsia="Times New Roman" w:hAnsi="Times New Roman" w:cs="Times New Roman"/>
          <w:sz w:val="24"/>
          <w:szCs w:val="24"/>
        </w:rPr>
        <w:t>5</w:t>
      </w:r>
      <w:r w:rsidRPr="00097856">
        <w:rPr>
          <w:rFonts w:ascii="Times New Roman" w:eastAsia="Times New Roman" w:hAnsi="Times New Roman" w:cs="Times New Roman"/>
          <w:sz w:val="24"/>
          <w:szCs w:val="24"/>
        </w:rPr>
        <w:t>00 in additional support each year.</w:t>
      </w:r>
    </w:p>
    <w:p w14:paraId="5E68F2E1" w14:textId="77777777" w:rsidR="00551317" w:rsidRDefault="00551317" w:rsidP="00551317">
      <w:pPr>
        <w:spacing w:after="120" w:line="240" w:lineRule="auto"/>
        <w:ind w:right="88"/>
        <w:jc w:val="both"/>
        <w:rPr>
          <w:rFonts w:ascii="Times New Roman" w:eastAsia="Times New Roman" w:hAnsi="Times New Roman" w:cs="Times New Roman"/>
          <w:sz w:val="24"/>
          <w:szCs w:val="24"/>
        </w:rPr>
      </w:pPr>
      <w:r w:rsidRPr="00ED2E9F">
        <w:rPr>
          <w:rFonts w:ascii="Times New Roman" w:eastAsia="Times New Roman" w:hAnsi="Times New Roman" w:cs="Times New Roman"/>
          <w:sz w:val="24"/>
          <w:szCs w:val="24"/>
        </w:rPr>
        <w:t>Together, the 2024-25 and 2023-24 Budget income support measures, represent an additional $11.5 billion investment in the social safety net.</w:t>
      </w:r>
    </w:p>
    <w:p w14:paraId="24B5B6CC" w14:textId="77777777" w:rsidR="00097856" w:rsidRDefault="00097856" w:rsidP="00097856">
      <w:pPr>
        <w:spacing w:after="120" w:line="240" w:lineRule="auto"/>
        <w:ind w:right="88"/>
        <w:jc w:val="both"/>
        <w:rPr>
          <w:rFonts w:ascii="Times New Roman" w:eastAsia="Times New Roman" w:hAnsi="Times New Roman" w:cs="Times New Roman"/>
          <w:sz w:val="24"/>
          <w:szCs w:val="24"/>
        </w:rPr>
      </w:pPr>
      <w:r w:rsidRPr="00BC65B9">
        <w:rPr>
          <w:rFonts w:ascii="Times New Roman" w:eastAsia="Times New Roman" w:hAnsi="Times New Roman" w:cs="Times New Roman"/>
          <w:sz w:val="24"/>
          <w:szCs w:val="24"/>
        </w:rPr>
        <w:t xml:space="preserve">The Government notes the </w:t>
      </w:r>
      <w:r>
        <w:rPr>
          <w:rFonts w:ascii="Times New Roman" w:eastAsia="Times New Roman" w:hAnsi="Times New Roman" w:cs="Times New Roman"/>
          <w:sz w:val="24"/>
          <w:szCs w:val="24"/>
        </w:rPr>
        <w:t>Committee’s recommendation to set a national definition of poverty and to undertake a review of the income support system, including</w:t>
      </w:r>
      <w:r w:rsidRPr="00A31904">
        <w:rPr>
          <w:rFonts w:ascii="Times New Roman" w:eastAsia="Times New Roman" w:hAnsi="Times New Roman" w:cs="Times New Roman"/>
          <w:sz w:val="24"/>
          <w:szCs w:val="24"/>
        </w:rPr>
        <w:t xml:space="preserve"> </w:t>
      </w:r>
      <w:r w:rsidRPr="004C34DC">
        <w:rPr>
          <w:rFonts w:ascii="Times New Roman" w:eastAsia="Times New Roman" w:hAnsi="Times New Roman" w:cs="Times New Roman"/>
          <w:sz w:val="24"/>
          <w:szCs w:val="24"/>
        </w:rPr>
        <w:t>reviews into the rates of</w:t>
      </w:r>
      <w:r>
        <w:rPr>
          <w:rFonts w:ascii="Times New Roman" w:eastAsia="Times New Roman" w:hAnsi="Times New Roman" w:cs="Times New Roman"/>
          <w:sz w:val="24"/>
          <w:szCs w:val="24"/>
        </w:rPr>
        <w:t> </w:t>
      </w:r>
      <w:r w:rsidRPr="004C34DC">
        <w:rPr>
          <w:rFonts w:ascii="Times New Roman" w:eastAsia="Times New Roman" w:hAnsi="Times New Roman" w:cs="Times New Roman"/>
          <w:sz w:val="24"/>
          <w:szCs w:val="24"/>
        </w:rPr>
        <w:t>different payments and supplements</w:t>
      </w:r>
      <w:r w:rsidRPr="00A31904">
        <w:rPr>
          <w:rFonts w:ascii="Times New Roman" w:eastAsia="Times New Roman" w:hAnsi="Times New Roman" w:cs="Times New Roman"/>
          <w:sz w:val="24"/>
          <w:szCs w:val="24"/>
        </w:rPr>
        <w:t xml:space="preserve"> and the establishment of a Social Security System Expert Group</w:t>
      </w:r>
      <w:r>
        <w:rPr>
          <w:rFonts w:ascii="Times New Roman" w:eastAsia="Times New Roman" w:hAnsi="Times New Roman" w:cs="Times New Roman"/>
          <w:sz w:val="24"/>
          <w:szCs w:val="24"/>
        </w:rPr>
        <w:t>,</w:t>
      </w:r>
      <w:r w:rsidRPr="00A31904">
        <w:rPr>
          <w:rFonts w:ascii="Times New Roman" w:eastAsia="Times New Roman" w:hAnsi="Times New Roman" w:cs="Times New Roman"/>
          <w:sz w:val="24"/>
          <w:szCs w:val="24"/>
        </w:rPr>
        <w:t xml:space="preserve"> tasked with review</w:t>
      </w:r>
      <w:r>
        <w:rPr>
          <w:rFonts w:ascii="Times New Roman" w:eastAsia="Times New Roman" w:hAnsi="Times New Roman" w:cs="Times New Roman"/>
          <w:sz w:val="24"/>
          <w:szCs w:val="24"/>
        </w:rPr>
        <w:t xml:space="preserve">ing </w:t>
      </w:r>
      <w:r w:rsidRPr="00A31904">
        <w:rPr>
          <w:rFonts w:ascii="Times New Roman" w:eastAsia="Times New Roman" w:hAnsi="Times New Roman" w:cs="Times New Roman"/>
          <w:sz w:val="24"/>
          <w:szCs w:val="24"/>
        </w:rPr>
        <w:t>the social security system.</w:t>
      </w:r>
      <w:r>
        <w:rPr>
          <w:rFonts w:ascii="Times New Roman" w:eastAsia="Times New Roman" w:hAnsi="Times New Roman" w:cs="Times New Roman"/>
          <w:sz w:val="24"/>
          <w:szCs w:val="24"/>
        </w:rPr>
        <w:t xml:space="preserve"> </w:t>
      </w:r>
    </w:p>
    <w:p w14:paraId="6A32709F" w14:textId="77777777" w:rsidR="00097856" w:rsidRDefault="00097856" w:rsidP="00097856">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937F74">
        <w:rPr>
          <w:rFonts w:ascii="Times New Roman" w:eastAsia="Times New Roman" w:hAnsi="Times New Roman" w:cs="Times New Roman"/>
          <w:sz w:val="24"/>
          <w:szCs w:val="24"/>
        </w:rPr>
        <w:t xml:space="preserve"> Government </w:t>
      </w:r>
      <w:r>
        <w:rPr>
          <w:rFonts w:ascii="Times New Roman" w:eastAsia="Times New Roman" w:hAnsi="Times New Roman" w:cs="Times New Roman"/>
          <w:sz w:val="24"/>
          <w:szCs w:val="24"/>
        </w:rPr>
        <w:t>has committed to</w:t>
      </w:r>
      <w:r w:rsidRPr="00937F74">
        <w:rPr>
          <w:rFonts w:ascii="Times New Roman" w:eastAsia="Times New Roman" w:hAnsi="Times New Roman" w:cs="Times New Roman"/>
          <w:sz w:val="24"/>
          <w:szCs w:val="24"/>
        </w:rPr>
        <w:t xml:space="preserve"> consider the rate</w:t>
      </w:r>
      <w:r>
        <w:rPr>
          <w:rFonts w:ascii="Times New Roman" w:eastAsia="Times New Roman" w:hAnsi="Times New Roman" w:cs="Times New Roman"/>
          <w:sz w:val="24"/>
          <w:szCs w:val="24"/>
        </w:rPr>
        <w:t>s of income support payments, including</w:t>
      </w:r>
      <w:r w:rsidRPr="00937F74">
        <w:rPr>
          <w:rFonts w:ascii="Times New Roman" w:eastAsia="Times New Roman" w:hAnsi="Times New Roman" w:cs="Times New Roman"/>
          <w:sz w:val="24"/>
          <w:szCs w:val="24"/>
        </w:rPr>
        <w:t xml:space="preserve"> JobSeeker</w:t>
      </w:r>
      <w:r>
        <w:rPr>
          <w:rFonts w:ascii="Times New Roman" w:eastAsia="Times New Roman" w:hAnsi="Times New Roman" w:cs="Times New Roman"/>
          <w:sz w:val="24"/>
          <w:szCs w:val="24"/>
        </w:rPr>
        <w:t xml:space="preserve"> Payment, at every Budget update. </w:t>
      </w:r>
    </w:p>
    <w:p w14:paraId="2C176CAA" w14:textId="7C62D304" w:rsidR="00097856" w:rsidRPr="00FA7D84" w:rsidRDefault="00097856" w:rsidP="00097856">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has also established the </w:t>
      </w:r>
      <w:r w:rsidRPr="00FA7D84">
        <w:rPr>
          <w:rFonts w:ascii="Times New Roman" w:eastAsia="Times New Roman" w:hAnsi="Times New Roman" w:cs="Times New Roman"/>
          <w:sz w:val="24"/>
          <w:szCs w:val="24"/>
        </w:rPr>
        <w:t>Econom</w:t>
      </w:r>
      <w:r>
        <w:rPr>
          <w:rFonts w:ascii="Times New Roman" w:eastAsia="Times New Roman" w:hAnsi="Times New Roman" w:cs="Times New Roman"/>
          <w:sz w:val="24"/>
          <w:szCs w:val="24"/>
        </w:rPr>
        <w:t>ic Inclusion Advisory Committee, to provide</w:t>
      </w:r>
      <w:r w:rsidRPr="00FA7D84">
        <w:rPr>
          <w:rFonts w:ascii="Times New Roman" w:eastAsia="Times New Roman" w:hAnsi="Times New Roman" w:cs="Times New Roman"/>
          <w:sz w:val="24"/>
          <w:szCs w:val="24"/>
        </w:rPr>
        <w:t xml:space="preserve"> advice on economic inclusion, including policy settings, systems and structures, and the adequacy, effectiveness and sustainability of income support payments ahead of every Federal Budget.</w:t>
      </w:r>
      <w:r>
        <w:rPr>
          <w:rFonts w:ascii="Times New Roman" w:eastAsia="Times New Roman" w:hAnsi="Times New Roman" w:cs="Times New Roman"/>
          <w:sz w:val="24"/>
          <w:szCs w:val="24"/>
        </w:rPr>
        <w:t xml:space="preserve"> </w:t>
      </w:r>
    </w:p>
    <w:p w14:paraId="19B074A0" w14:textId="77777777" w:rsidR="00097856" w:rsidRDefault="00097856" w:rsidP="00097856">
      <w:pPr>
        <w:spacing w:after="120" w:line="240" w:lineRule="auto"/>
        <w:ind w:right="88"/>
        <w:jc w:val="both"/>
        <w:rPr>
          <w:rFonts w:ascii="Times New Roman" w:eastAsia="Times New Roman" w:hAnsi="Times New Roman" w:cs="Times New Roman"/>
          <w:sz w:val="24"/>
          <w:szCs w:val="24"/>
        </w:rPr>
      </w:pPr>
      <w:r w:rsidRPr="00181B0D">
        <w:rPr>
          <w:rFonts w:ascii="Times New Roman" w:eastAsia="Times New Roman" w:hAnsi="Times New Roman" w:cs="Times New Roman"/>
          <w:sz w:val="24"/>
          <w:szCs w:val="24"/>
        </w:rPr>
        <w:t xml:space="preserve">The Government notes </w:t>
      </w:r>
      <w:r>
        <w:rPr>
          <w:rFonts w:ascii="Times New Roman" w:eastAsia="Times New Roman" w:hAnsi="Times New Roman" w:cs="Times New Roman"/>
          <w:sz w:val="24"/>
          <w:szCs w:val="24"/>
        </w:rPr>
        <w:t xml:space="preserve">the report’s </w:t>
      </w:r>
      <w:r w:rsidRPr="00181B0D">
        <w:rPr>
          <w:rFonts w:ascii="Times New Roman" w:eastAsia="Times New Roman" w:hAnsi="Times New Roman" w:cs="Times New Roman"/>
          <w:sz w:val="24"/>
          <w:szCs w:val="24"/>
        </w:rPr>
        <w:t>recommendation</w:t>
      </w:r>
      <w:r>
        <w:rPr>
          <w:rFonts w:ascii="Times New Roman" w:eastAsia="Times New Roman" w:hAnsi="Times New Roman" w:cs="Times New Roman"/>
          <w:sz w:val="24"/>
          <w:szCs w:val="24"/>
        </w:rPr>
        <w:t xml:space="preserve">s about service delivery and vulnerable people. </w:t>
      </w:r>
      <w:r w:rsidRPr="00CD07A5">
        <w:rPr>
          <w:rFonts w:ascii="Times New Roman" w:eastAsia="Times New Roman" w:hAnsi="Times New Roman" w:cs="Times New Roman"/>
          <w:sz w:val="24"/>
          <w:szCs w:val="24"/>
        </w:rPr>
        <w:t>The Government, through Services Australia, provides a range of specialist services and supports to</w:t>
      </w:r>
      <w:r>
        <w:rPr>
          <w:rFonts w:ascii="Times New Roman" w:eastAsia="Times New Roman" w:hAnsi="Times New Roman" w:cs="Times New Roman"/>
          <w:sz w:val="24"/>
          <w:szCs w:val="24"/>
        </w:rPr>
        <w:t> </w:t>
      </w:r>
      <w:r w:rsidRPr="00CD07A5">
        <w:rPr>
          <w:rFonts w:ascii="Times New Roman" w:eastAsia="Times New Roman" w:hAnsi="Times New Roman" w:cs="Times New Roman"/>
          <w:sz w:val="24"/>
          <w:szCs w:val="24"/>
        </w:rPr>
        <w:t>assist disadvantaged and vulnerable people, including vulnerable young people and people affected b</w:t>
      </w:r>
      <w:r>
        <w:rPr>
          <w:rFonts w:ascii="Times New Roman" w:eastAsia="Times New Roman" w:hAnsi="Times New Roman" w:cs="Times New Roman"/>
          <w:sz w:val="24"/>
          <w:szCs w:val="24"/>
        </w:rPr>
        <w:t>y family and domestic violence</w:t>
      </w:r>
      <w:r w:rsidRPr="00CD07A5">
        <w:rPr>
          <w:rFonts w:ascii="Times New Roman" w:eastAsia="Times New Roman" w:hAnsi="Times New Roman" w:cs="Times New Roman"/>
          <w:sz w:val="24"/>
          <w:szCs w:val="24"/>
        </w:rPr>
        <w:t>.</w:t>
      </w:r>
    </w:p>
    <w:p w14:paraId="2176E0D0" w14:textId="77777777" w:rsidR="00097856" w:rsidRPr="00CD07A5" w:rsidRDefault="00097856" w:rsidP="00097856">
      <w:pPr>
        <w:spacing w:after="120" w:line="240" w:lineRule="auto"/>
        <w:ind w:right="88"/>
        <w:jc w:val="both"/>
        <w:rPr>
          <w:rFonts w:ascii="Times New Roman" w:eastAsia="Times New Roman" w:hAnsi="Times New Roman" w:cs="Times New Roman"/>
          <w:sz w:val="24"/>
          <w:szCs w:val="24"/>
        </w:rPr>
      </w:pPr>
      <w:r w:rsidRPr="00CD07A5">
        <w:rPr>
          <w:rFonts w:ascii="Times New Roman" w:eastAsia="Times New Roman" w:hAnsi="Times New Roman" w:cs="Times New Roman"/>
          <w:sz w:val="24"/>
          <w:szCs w:val="24"/>
        </w:rPr>
        <w:t xml:space="preserve">Supporting </w:t>
      </w:r>
      <w:r>
        <w:rPr>
          <w:rFonts w:ascii="Times New Roman" w:eastAsia="Times New Roman" w:hAnsi="Times New Roman" w:cs="Times New Roman"/>
          <w:sz w:val="24"/>
          <w:szCs w:val="24"/>
        </w:rPr>
        <w:t>people</w:t>
      </w:r>
      <w:r w:rsidRPr="00CD07A5">
        <w:rPr>
          <w:rFonts w:ascii="Times New Roman" w:eastAsia="Times New Roman" w:hAnsi="Times New Roman" w:cs="Times New Roman"/>
          <w:sz w:val="24"/>
          <w:szCs w:val="24"/>
        </w:rPr>
        <w:t xml:space="preserve"> affected by </w:t>
      </w:r>
      <w:r>
        <w:rPr>
          <w:rFonts w:ascii="Times New Roman" w:eastAsia="Times New Roman" w:hAnsi="Times New Roman" w:cs="Times New Roman"/>
          <w:sz w:val="24"/>
          <w:szCs w:val="24"/>
        </w:rPr>
        <w:t>family and domestic violence</w:t>
      </w:r>
      <w:r w:rsidRPr="00CD07A5">
        <w:rPr>
          <w:rFonts w:ascii="Times New Roman" w:eastAsia="Times New Roman" w:hAnsi="Times New Roman" w:cs="Times New Roman"/>
          <w:sz w:val="24"/>
          <w:szCs w:val="24"/>
        </w:rPr>
        <w:t xml:space="preserve"> is a priority for Services</w:t>
      </w:r>
      <w:r>
        <w:rPr>
          <w:rFonts w:ascii="Times New Roman" w:eastAsia="Times New Roman" w:hAnsi="Times New Roman" w:cs="Times New Roman"/>
          <w:sz w:val="24"/>
          <w:szCs w:val="24"/>
        </w:rPr>
        <w:t> </w:t>
      </w:r>
      <w:r w:rsidRPr="00CD07A5">
        <w:rPr>
          <w:rFonts w:ascii="Times New Roman" w:eastAsia="Times New Roman" w:hAnsi="Times New Roman" w:cs="Times New Roman"/>
          <w:sz w:val="24"/>
          <w:szCs w:val="24"/>
        </w:rPr>
        <w:t xml:space="preserve">Australia’s social work service. Social workers provide professional intervention </w:t>
      </w:r>
      <w:r>
        <w:rPr>
          <w:rFonts w:ascii="Times New Roman" w:eastAsia="Times New Roman" w:hAnsi="Times New Roman" w:cs="Times New Roman"/>
          <w:sz w:val="24"/>
          <w:szCs w:val="24"/>
        </w:rPr>
        <w:t>with</w:t>
      </w:r>
      <w:r w:rsidRPr="00CD0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family and domestic violence</w:t>
      </w:r>
      <w:r w:rsidRPr="00CD07A5">
        <w:rPr>
          <w:rFonts w:ascii="Times New Roman" w:eastAsia="Times New Roman" w:hAnsi="Times New Roman" w:cs="Times New Roman"/>
          <w:sz w:val="24"/>
          <w:szCs w:val="24"/>
        </w:rPr>
        <w:t xml:space="preserve"> referrals given high priority to</w:t>
      </w:r>
      <w:r>
        <w:rPr>
          <w:rFonts w:ascii="Times New Roman" w:eastAsia="Times New Roman" w:hAnsi="Times New Roman" w:cs="Times New Roman"/>
          <w:sz w:val="24"/>
          <w:szCs w:val="24"/>
        </w:rPr>
        <w:t> </w:t>
      </w:r>
      <w:r w:rsidRPr="00CD07A5">
        <w:rPr>
          <w:rFonts w:ascii="Times New Roman" w:eastAsia="Times New Roman" w:hAnsi="Times New Roman" w:cs="Times New Roman"/>
          <w:sz w:val="24"/>
          <w:szCs w:val="24"/>
        </w:rPr>
        <w:t xml:space="preserve">enable a timely service. </w:t>
      </w:r>
      <w:r>
        <w:rPr>
          <w:rFonts w:ascii="Times New Roman" w:eastAsia="Times New Roman" w:hAnsi="Times New Roman" w:cs="Times New Roman"/>
          <w:sz w:val="24"/>
          <w:szCs w:val="24"/>
        </w:rPr>
        <w:t>S</w:t>
      </w:r>
      <w:r w:rsidRPr="00CD07A5">
        <w:rPr>
          <w:rFonts w:ascii="Times New Roman" w:eastAsia="Times New Roman" w:hAnsi="Times New Roman" w:cs="Times New Roman"/>
          <w:sz w:val="24"/>
          <w:szCs w:val="24"/>
        </w:rPr>
        <w:t xml:space="preserve">ocial workers </w:t>
      </w:r>
      <w:proofErr w:type="gramStart"/>
      <w:r w:rsidRPr="00CD07A5">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counselling; </w:t>
      </w:r>
      <w:r w:rsidRPr="00CD07A5">
        <w:rPr>
          <w:rFonts w:ascii="Times New Roman" w:eastAsia="Times New Roman" w:hAnsi="Times New Roman" w:cs="Times New Roman"/>
          <w:sz w:val="24"/>
          <w:szCs w:val="24"/>
        </w:rPr>
        <w:t>crisis intervention</w:t>
      </w:r>
      <w:r>
        <w:rPr>
          <w:rFonts w:ascii="Times New Roman" w:eastAsia="Times New Roman" w:hAnsi="Times New Roman" w:cs="Times New Roman"/>
          <w:sz w:val="24"/>
          <w:szCs w:val="24"/>
        </w:rPr>
        <w:t xml:space="preserve">; </w:t>
      </w:r>
      <w:r w:rsidRPr="00CD07A5">
        <w:rPr>
          <w:rFonts w:ascii="Times New Roman" w:eastAsia="Times New Roman" w:hAnsi="Times New Roman" w:cs="Times New Roman"/>
          <w:sz w:val="24"/>
          <w:szCs w:val="24"/>
        </w:rPr>
        <w:t>referrals</w:t>
      </w:r>
      <w:r>
        <w:rPr>
          <w:rFonts w:ascii="Times New Roman" w:eastAsia="Times New Roman" w:hAnsi="Times New Roman" w:cs="Times New Roman"/>
          <w:sz w:val="24"/>
          <w:szCs w:val="24"/>
        </w:rPr>
        <w:t>;</w:t>
      </w:r>
      <w:r w:rsidRPr="00CD07A5">
        <w:rPr>
          <w:rFonts w:ascii="Times New Roman" w:eastAsia="Times New Roman" w:hAnsi="Times New Roman" w:cs="Times New Roman"/>
          <w:sz w:val="24"/>
          <w:szCs w:val="24"/>
        </w:rPr>
        <w:t xml:space="preserve"> and specific payment related assistance, including Crisis Payment and Child Support exemptions due to </w:t>
      </w:r>
      <w:r>
        <w:rPr>
          <w:rFonts w:ascii="Times New Roman" w:eastAsia="Times New Roman" w:hAnsi="Times New Roman" w:cs="Times New Roman"/>
          <w:sz w:val="24"/>
          <w:szCs w:val="24"/>
        </w:rPr>
        <w:t>family and domestic violence</w:t>
      </w:r>
      <w:r w:rsidRPr="00CD07A5">
        <w:rPr>
          <w:rFonts w:ascii="Times New Roman" w:eastAsia="Times New Roman" w:hAnsi="Times New Roman" w:cs="Times New Roman"/>
          <w:sz w:val="24"/>
          <w:szCs w:val="24"/>
        </w:rPr>
        <w:t xml:space="preserve">. </w:t>
      </w:r>
    </w:p>
    <w:p w14:paraId="689B585D" w14:textId="77777777" w:rsidR="00097856" w:rsidRDefault="00097856" w:rsidP="00097856">
      <w:pPr>
        <w:spacing w:after="120" w:line="240" w:lineRule="auto"/>
        <w:ind w:right="88"/>
        <w:jc w:val="both"/>
        <w:rPr>
          <w:rFonts w:ascii="Times New Roman" w:eastAsia="Times New Roman" w:hAnsi="Times New Roman" w:cs="Times New Roman"/>
          <w:sz w:val="24"/>
          <w:szCs w:val="24"/>
        </w:rPr>
      </w:pPr>
      <w:r w:rsidRPr="005F37EE">
        <w:rPr>
          <w:rFonts w:ascii="Times New Roman" w:eastAsia="Times New Roman" w:hAnsi="Times New Roman" w:cs="Times New Roman"/>
          <w:sz w:val="24"/>
          <w:szCs w:val="24"/>
        </w:rPr>
        <w:t>The Government notes</w:t>
      </w:r>
      <w:r>
        <w:rPr>
          <w:rFonts w:ascii="Times New Roman" w:eastAsia="Times New Roman" w:hAnsi="Times New Roman" w:cs="Times New Roman"/>
          <w:sz w:val="24"/>
          <w:szCs w:val="24"/>
        </w:rPr>
        <w:t xml:space="preserve"> recommendations relating to employment services including</w:t>
      </w:r>
      <w:r w:rsidRPr="005F37EE">
        <w:rPr>
          <w:rFonts w:ascii="Times New Roman" w:eastAsia="Times New Roman" w:hAnsi="Times New Roman" w:cs="Times New Roman"/>
          <w:sz w:val="24"/>
          <w:szCs w:val="24"/>
        </w:rPr>
        <w:t xml:space="preserve"> further reviews of employment services and mutual obligation requirements. On 4 July 2022, Workforce Australia replaced </w:t>
      </w:r>
      <w:proofErr w:type="spellStart"/>
      <w:r w:rsidRPr="005F37EE">
        <w:rPr>
          <w:rFonts w:ascii="Times New Roman" w:eastAsia="Times New Roman" w:hAnsi="Times New Roman" w:cs="Times New Roman"/>
          <w:sz w:val="24"/>
          <w:szCs w:val="24"/>
        </w:rPr>
        <w:t>jobactive</w:t>
      </w:r>
      <w:proofErr w:type="spellEnd"/>
      <w:r w:rsidRPr="005F37EE">
        <w:rPr>
          <w:rFonts w:ascii="Times New Roman" w:eastAsia="Times New Roman" w:hAnsi="Times New Roman" w:cs="Times New Roman"/>
          <w:sz w:val="24"/>
          <w:szCs w:val="24"/>
        </w:rPr>
        <w:t xml:space="preserve"> as the new </w:t>
      </w:r>
      <w:r>
        <w:rPr>
          <w:rFonts w:ascii="Times New Roman" w:eastAsia="Times New Roman" w:hAnsi="Times New Roman" w:cs="Times New Roman"/>
          <w:sz w:val="24"/>
          <w:szCs w:val="24"/>
        </w:rPr>
        <w:t>mainstream employment service</w:t>
      </w:r>
      <w:r w:rsidRPr="005F37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In August 2022, the </w:t>
      </w:r>
      <w:r w:rsidRPr="00181B0D">
        <w:rPr>
          <w:rFonts w:ascii="Times New Roman" w:eastAsia="Times New Roman" w:hAnsi="Times New Roman" w:cs="Times New Roman"/>
          <w:sz w:val="24"/>
          <w:szCs w:val="24"/>
        </w:rPr>
        <w:t>House</w:t>
      </w:r>
      <w:r>
        <w:rPr>
          <w:rFonts w:ascii="Times New Roman" w:eastAsia="Times New Roman" w:hAnsi="Times New Roman" w:cs="Times New Roman"/>
          <w:sz w:val="24"/>
          <w:szCs w:val="24"/>
        </w:rPr>
        <w:t> </w:t>
      </w:r>
      <w:r w:rsidRPr="00181B0D">
        <w:rPr>
          <w:rFonts w:ascii="Times New Roman" w:eastAsia="Times New Roman" w:hAnsi="Times New Roman" w:cs="Times New Roman"/>
          <w:sz w:val="24"/>
          <w:szCs w:val="24"/>
        </w:rPr>
        <w:t>of</w:t>
      </w:r>
      <w:r>
        <w:rPr>
          <w:rFonts w:ascii="Times New Roman" w:eastAsia="Times New Roman" w:hAnsi="Times New Roman" w:cs="Times New Roman"/>
          <w:sz w:val="24"/>
          <w:szCs w:val="24"/>
        </w:rPr>
        <w:t> </w:t>
      </w:r>
      <w:r w:rsidRPr="00181B0D">
        <w:rPr>
          <w:rFonts w:ascii="Times New Roman" w:eastAsia="Times New Roman" w:hAnsi="Times New Roman" w:cs="Times New Roman"/>
          <w:sz w:val="24"/>
          <w:szCs w:val="24"/>
        </w:rPr>
        <w:t xml:space="preserve">Representative’s Select Committee into Workforce </w:t>
      </w:r>
      <w:proofErr w:type="gramStart"/>
      <w:r w:rsidRPr="00181B0D">
        <w:rPr>
          <w:rFonts w:ascii="Times New Roman" w:eastAsia="Times New Roman" w:hAnsi="Times New Roman" w:cs="Times New Roman"/>
          <w:sz w:val="24"/>
          <w:szCs w:val="24"/>
        </w:rPr>
        <w:t>Australia</w:t>
      </w:r>
      <w:r>
        <w:rPr>
          <w:rFonts w:ascii="Times New Roman" w:eastAsia="Times New Roman" w:hAnsi="Times New Roman" w:cs="Times New Roman"/>
          <w:sz w:val="24"/>
          <w:szCs w:val="24"/>
        </w:rPr>
        <w:t xml:space="preserve"> </w:t>
      </w:r>
      <w:r w:rsidRPr="00A7049D">
        <w:rPr>
          <w:rFonts w:ascii="Times New Roman" w:eastAsia="Times New Roman" w:hAnsi="Times New Roman" w:cs="Times New Roman"/>
          <w:sz w:val="24"/>
          <w:szCs w:val="24"/>
        </w:rPr>
        <w:t> was</w:t>
      </w:r>
      <w:proofErr w:type="gramEnd"/>
      <w:r w:rsidRPr="00A7049D">
        <w:rPr>
          <w:rFonts w:ascii="Times New Roman" w:eastAsia="Times New Roman" w:hAnsi="Times New Roman" w:cs="Times New Roman"/>
          <w:sz w:val="24"/>
          <w:szCs w:val="24"/>
        </w:rPr>
        <w:t xml:space="preserve"> established to inquire into and report on matters related to Workforce Australia Employment Services. The Committee tabled its final report on 30 November 2023.</w:t>
      </w:r>
    </w:p>
    <w:p w14:paraId="2A99C898" w14:textId="77777777" w:rsidR="00097856" w:rsidRDefault="00097856" w:rsidP="00097856">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September 2022, the Government held its Jobs and Skills Summit, bringing together</w:t>
      </w:r>
      <w:r w:rsidRPr="00E2734A">
        <w:rPr>
          <w:rFonts w:ascii="Times New Roman" w:eastAsia="Times New Roman" w:hAnsi="Times New Roman" w:cs="Times New Roman"/>
          <w:sz w:val="24"/>
          <w:szCs w:val="24"/>
        </w:rPr>
        <w:t xml:space="preserve"> unions and civil society to start a national conversation about a shared vision for Australia’s labour market. </w:t>
      </w:r>
    </w:p>
    <w:p w14:paraId="68B13CC4" w14:textId="77777777" w:rsidR="00097856" w:rsidRPr="00A7049D" w:rsidRDefault="00097856" w:rsidP="00097856">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on the foundations of the Summit, </w:t>
      </w:r>
      <w:r w:rsidRPr="00A7049D">
        <w:rPr>
          <w:rFonts w:ascii="Times New Roman" w:eastAsia="Times New Roman" w:hAnsi="Times New Roman" w:cs="Times New Roman"/>
          <w:i/>
          <w:sz w:val="24"/>
          <w:szCs w:val="24"/>
        </w:rPr>
        <w:t>Working Future: The Australian Government’s White Paper on Jobs and Opportunities</w:t>
      </w:r>
      <w:r w:rsidRPr="00BC25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released on 25 September 2023. Its objectives are</w:t>
      </w:r>
      <w:r w:rsidRPr="007A64E7">
        <w:rPr>
          <w:rFonts w:ascii="Times New Roman" w:eastAsia="Times New Roman" w:hAnsi="Times New Roman" w:cs="Times New Roman"/>
          <w:sz w:val="24"/>
          <w:szCs w:val="24"/>
        </w:rPr>
        <w:t xml:space="preserve"> to deliver sustained and inclusive full employment, promote job security and strong, sustainable wage growth, reignite productivity growth, fill skills needs, build our future workforce and overcome barriers to employment and broaden opportunity.</w:t>
      </w:r>
    </w:p>
    <w:p w14:paraId="72752B54" w14:textId="7C9A49D5" w:rsidR="00097856" w:rsidRDefault="00097856" w:rsidP="00097856">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included </w:t>
      </w:r>
      <w:r w:rsidR="00FF5E8E">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immediate actions in the social service portfolio, to </w:t>
      </w:r>
      <w:r w:rsidRPr="001E68EC">
        <w:rPr>
          <w:rFonts w:ascii="Times New Roman" w:eastAsia="Times New Roman" w:hAnsi="Times New Roman" w:cs="Times New Roman"/>
          <w:sz w:val="24"/>
          <w:szCs w:val="24"/>
        </w:rPr>
        <w:t xml:space="preserve">permanently enhance the pension work bonus and </w:t>
      </w:r>
      <w:r>
        <w:rPr>
          <w:rFonts w:ascii="Times New Roman" w:eastAsia="Times New Roman" w:hAnsi="Times New Roman" w:cs="Times New Roman"/>
          <w:sz w:val="24"/>
          <w:szCs w:val="24"/>
        </w:rPr>
        <w:t xml:space="preserve">to </w:t>
      </w:r>
      <w:r w:rsidRPr="001E68EC">
        <w:rPr>
          <w:rFonts w:ascii="Times New Roman" w:eastAsia="Times New Roman" w:hAnsi="Times New Roman" w:cs="Times New Roman"/>
          <w:sz w:val="24"/>
          <w:szCs w:val="24"/>
        </w:rPr>
        <w:t>extend the employment income nil rate period for those on income support</w:t>
      </w:r>
      <w:r>
        <w:rPr>
          <w:rFonts w:ascii="Times New Roman" w:eastAsia="Times New Roman" w:hAnsi="Times New Roman" w:cs="Times New Roman"/>
          <w:sz w:val="24"/>
          <w:szCs w:val="24"/>
        </w:rPr>
        <w:t>. These measures commence</w:t>
      </w:r>
      <w:r w:rsidR="00ED2E9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on 1 January 2024 and 1 July 2024 respectively.</w:t>
      </w:r>
    </w:p>
    <w:p w14:paraId="140C2696" w14:textId="77777777" w:rsidR="00097856" w:rsidRDefault="00097856" w:rsidP="00097856">
      <w:p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processes and measures reflect the Government’s commitment to listen to the views of the community and </w:t>
      </w:r>
      <w:proofErr w:type="gramStart"/>
      <w:r>
        <w:rPr>
          <w:rFonts w:ascii="Times New Roman" w:eastAsia="Times New Roman" w:hAnsi="Times New Roman" w:cs="Times New Roman"/>
          <w:sz w:val="24"/>
          <w:szCs w:val="24"/>
        </w:rPr>
        <w:t>stakeholders, and</w:t>
      </w:r>
      <w:proofErr w:type="gramEnd"/>
      <w:r>
        <w:rPr>
          <w:rFonts w:ascii="Times New Roman" w:eastAsia="Times New Roman" w:hAnsi="Times New Roman" w:cs="Times New Roman"/>
          <w:sz w:val="24"/>
          <w:szCs w:val="24"/>
        </w:rPr>
        <w:t xml:space="preserve"> co</w:t>
      </w:r>
      <w:r w:rsidRPr="00FA7D84">
        <w:rPr>
          <w:rFonts w:ascii="Times New Roman" w:eastAsia="Times New Roman" w:hAnsi="Times New Roman" w:cs="Times New Roman"/>
          <w:sz w:val="24"/>
          <w:szCs w:val="24"/>
        </w:rPr>
        <w:t>ntinue its positive agenda to boost economic inclusion and tackle disadvantage</w:t>
      </w:r>
      <w:r>
        <w:rPr>
          <w:rFonts w:ascii="Times New Roman" w:eastAsia="Times New Roman" w:hAnsi="Times New Roman" w:cs="Times New Roman"/>
          <w:sz w:val="24"/>
          <w:szCs w:val="24"/>
        </w:rPr>
        <w:t>.</w:t>
      </w:r>
    </w:p>
    <w:p w14:paraId="6D78AB46" w14:textId="65D45756" w:rsidR="00097856" w:rsidRDefault="00097856" w:rsidP="00B01D1E">
      <w:pPr>
        <w:spacing w:after="120" w:line="240" w:lineRule="auto"/>
        <w:ind w:right="88"/>
        <w:jc w:val="both"/>
        <w:rPr>
          <w:rFonts w:ascii="Times New Roman" w:eastAsia="Times New Roman" w:hAnsi="Times New Roman" w:cs="Times New Roman"/>
          <w:sz w:val="24"/>
          <w:szCs w:val="24"/>
        </w:rPr>
      </w:pPr>
      <w:r w:rsidRPr="004C34DC">
        <w:rPr>
          <w:rFonts w:ascii="Times New Roman" w:eastAsia="Times New Roman" w:hAnsi="Times New Roman" w:cs="Times New Roman"/>
          <w:sz w:val="24"/>
          <w:szCs w:val="24"/>
        </w:rPr>
        <w:t>The Government</w:t>
      </w:r>
      <w:r>
        <w:rPr>
          <w:rFonts w:ascii="Times New Roman" w:eastAsia="Times New Roman" w:hAnsi="Times New Roman" w:cs="Times New Roman"/>
          <w:sz w:val="24"/>
          <w:szCs w:val="24"/>
        </w:rPr>
        <w:t xml:space="preserve"> </w:t>
      </w:r>
      <w:r w:rsidRPr="00224748">
        <w:rPr>
          <w:rFonts w:ascii="Times New Roman" w:eastAsia="Times New Roman" w:hAnsi="Times New Roman" w:cs="Times New Roman"/>
          <w:sz w:val="24"/>
          <w:szCs w:val="24"/>
        </w:rPr>
        <w:t xml:space="preserve">thanks </w:t>
      </w:r>
      <w:r>
        <w:rPr>
          <w:rFonts w:ascii="Times New Roman" w:eastAsia="Times New Roman" w:hAnsi="Times New Roman" w:cs="Times New Roman"/>
          <w:sz w:val="24"/>
          <w:szCs w:val="24"/>
        </w:rPr>
        <w:t>the</w:t>
      </w:r>
      <w:r w:rsidRPr="00224748">
        <w:rPr>
          <w:rFonts w:ascii="Times New Roman" w:eastAsia="Times New Roman" w:hAnsi="Times New Roman" w:cs="Times New Roman"/>
          <w:sz w:val="24"/>
          <w:szCs w:val="24"/>
        </w:rPr>
        <w:t xml:space="preserve"> individuals and organisations who contributed to th</w:t>
      </w:r>
      <w:r>
        <w:rPr>
          <w:rFonts w:ascii="Times New Roman" w:eastAsia="Times New Roman" w:hAnsi="Times New Roman" w:cs="Times New Roman"/>
          <w:sz w:val="24"/>
          <w:szCs w:val="24"/>
        </w:rPr>
        <w:t>e</w:t>
      </w:r>
      <w:r w:rsidRPr="00224748">
        <w:rPr>
          <w:rFonts w:ascii="Times New Roman" w:eastAsia="Times New Roman" w:hAnsi="Times New Roman" w:cs="Times New Roman"/>
          <w:sz w:val="24"/>
          <w:szCs w:val="24"/>
        </w:rPr>
        <w:t xml:space="preserve"> Inquiry.</w:t>
      </w:r>
    </w:p>
    <w:p w14:paraId="77517D9D" w14:textId="77777777" w:rsidR="003A20C9" w:rsidRDefault="00D371C4" w:rsidP="00BF7EB2">
      <w:pPr>
        <w:widowControl/>
        <w:spacing w:line="240" w:lineRule="auto"/>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br w:type="page"/>
      </w:r>
    </w:p>
    <w:p w14:paraId="0C4CFA6E" w14:textId="4245AA0A" w:rsidR="001B3389" w:rsidRPr="009E6378" w:rsidRDefault="00D371C4" w:rsidP="00534F53">
      <w:pPr>
        <w:pStyle w:val="Heading2"/>
      </w:pPr>
      <w:r w:rsidRPr="009E6378">
        <w:lastRenderedPageBreak/>
        <w:t xml:space="preserve">Inquiry into the </w:t>
      </w:r>
      <w:r w:rsidR="00B01D1E" w:rsidRPr="00B01D1E">
        <w:t>Adequacy of Newstart and related payments and alternative mechanisms to determine the level of income support payments in Australia</w:t>
      </w:r>
    </w:p>
    <w:p w14:paraId="58BBEBCC" w14:textId="77777777" w:rsidR="00EA44CD" w:rsidRPr="00534F53" w:rsidRDefault="00EA44CD" w:rsidP="00534F53">
      <w:pPr>
        <w:pStyle w:val="Heading3"/>
      </w:pPr>
      <w:r w:rsidRPr="00534F53">
        <w:t>Recommendations made by the Committee</w:t>
      </w:r>
    </w:p>
    <w:tbl>
      <w:tblPr>
        <w:tblStyle w:val="TableGrid"/>
        <w:tblW w:w="0" w:type="auto"/>
        <w:tblLook w:val="04A0" w:firstRow="1" w:lastRow="0" w:firstColumn="1" w:lastColumn="0" w:noHBand="0" w:noVBand="1"/>
      </w:tblPr>
      <w:tblGrid>
        <w:gridCol w:w="510"/>
        <w:gridCol w:w="8446"/>
      </w:tblGrid>
      <w:tr w:rsidR="00EA44CD" w:rsidRPr="00504BDE" w14:paraId="2CDA2506" w14:textId="77777777" w:rsidTr="00534F53">
        <w:trPr>
          <w:tblHeader/>
        </w:trPr>
        <w:tc>
          <w:tcPr>
            <w:tcW w:w="510" w:type="dxa"/>
            <w:shd w:val="clear" w:color="auto" w:fill="D9D9D9" w:themeFill="background1" w:themeFillShade="D9"/>
          </w:tcPr>
          <w:p w14:paraId="3C51E360" w14:textId="77777777" w:rsidR="00EA44CD" w:rsidRPr="009C684F" w:rsidRDefault="00EA44CD" w:rsidP="00C95ACE">
            <w:pPr>
              <w:spacing w:after="120"/>
              <w:rPr>
                <w:rFonts w:ascii="Times New Roman" w:eastAsia="Times New Roman" w:hAnsi="Times New Roman" w:cs="Times New Roman"/>
                <w:b/>
                <w:bCs/>
                <w:sz w:val="24"/>
                <w:szCs w:val="24"/>
                <w:lang w:val="en-AU"/>
              </w:rPr>
            </w:pPr>
            <w:r w:rsidRPr="009C684F">
              <w:rPr>
                <w:rFonts w:ascii="Times New Roman" w:eastAsia="Times New Roman" w:hAnsi="Times New Roman" w:cs="Times New Roman"/>
                <w:b/>
                <w:bCs/>
                <w:sz w:val="24"/>
                <w:szCs w:val="24"/>
                <w:lang w:val="en-AU"/>
              </w:rPr>
              <w:t>No</w:t>
            </w:r>
          </w:p>
        </w:tc>
        <w:tc>
          <w:tcPr>
            <w:tcW w:w="8446" w:type="dxa"/>
            <w:shd w:val="clear" w:color="auto" w:fill="D9D9D9" w:themeFill="background1" w:themeFillShade="D9"/>
          </w:tcPr>
          <w:p w14:paraId="2C8CB3CA" w14:textId="77777777" w:rsidR="00EA44CD" w:rsidRPr="009C684F" w:rsidRDefault="00EA44CD" w:rsidP="00C95ACE">
            <w:pPr>
              <w:spacing w:after="120"/>
              <w:ind w:right="88"/>
              <w:rPr>
                <w:rFonts w:ascii="Times New Roman" w:eastAsia="Times New Roman" w:hAnsi="Times New Roman" w:cs="Times New Roman"/>
                <w:b/>
                <w:bCs/>
                <w:sz w:val="24"/>
                <w:szCs w:val="24"/>
                <w:lang w:val="en-AU"/>
              </w:rPr>
            </w:pPr>
            <w:r w:rsidRPr="009C684F">
              <w:rPr>
                <w:rFonts w:ascii="Times New Roman" w:eastAsia="Times New Roman" w:hAnsi="Times New Roman" w:cs="Times New Roman"/>
                <w:b/>
                <w:bCs/>
                <w:sz w:val="24"/>
                <w:szCs w:val="24"/>
                <w:lang w:val="en-AU"/>
              </w:rPr>
              <w:t>Recommendation</w:t>
            </w:r>
          </w:p>
        </w:tc>
      </w:tr>
      <w:tr w:rsidR="00EA44CD" w:rsidRPr="00504BDE" w14:paraId="1C827F79" w14:textId="77777777" w:rsidTr="00C95ACE">
        <w:tc>
          <w:tcPr>
            <w:tcW w:w="510" w:type="dxa"/>
            <w:vAlign w:val="center"/>
          </w:tcPr>
          <w:p w14:paraId="47CB2C73" w14:textId="77777777" w:rsidR="00EA44CD" w:rsidRPr="00D1645B" w:rsidRDefault="00EA44CD" w:rsidP="00C95ACE">
            <w:pPr>
              <w:pStyle w:val="Paragraph"/>
              <w:rPr>
                <w:rFonts w:ascii="Times New Roman" w:hAnsi="Times New Roman" w:cs="Times New Roman"/>
              </w:rPr>
            </w:pPr>
            <w:r w:rsidRPr="00D1645B">
              <w:rPr>
                <w:rFonts w:ascii="Times New Roman" w:hAnsi="Times New Roman" w:cs="Times New Roman"/>
              </w:rPr>
              <w:t>1</w:t>
            </w:r>
          </w:p>
        </w:tc>
        <w:tc>
          <w:tcPr>
            <w:tcW w:w="8446" w:type="dxa"/>
          </w:tcPr>
          <w:p w14:paraId="58750660" w14:textId="35D4D5DD" w:rsidR="00EA44CD" w:rsidRPr="009C684F" w:rsidRDefault="00EA44CD" w:rsidP="00C95ACE">
            <w:pPr>
              <w:spacing w:before="120" w:after="120"/>
              <w:ind w:right="91"/>
              <w:rPr>
                <w:rFonts w:ascii="Times New Roman" w:hAnsi="Times New Roman" w:cs="Times New Roman"/>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set a national definition of poverty. The Government should immediately commence work in collaboration with academic experts and the community sector to determine this definition.</w:t>
            </w:r>
          </w:p>
        </w:tc>
      </w:tr>
      <w:tr w:rsidR="00EA44CD" w:rsidRPr="00504BDE" w14:paraId="12FF2EE5" w14:textId="77777777" w:rsidTr="00C95ACE">
        <w:tc>
          <w:tcPr>
            <w:tcW w:w="510" w:type="dxa"/>
            <w:vAlign w:val="center"/>
          </w:tcPr>
          <w:p w14:paraId="2BCC8FB8" w14:textId="252BFD68" w:rsidR="00EA44CD" w:rsidRPr="00D1645B" w:rsidRDefault="00EA44CD" w:rsidP="00C95ACE">
            <w:pPr>
              <w:pStyle w:val="Paragraph"/>
              <w:rPr>
                <w:rFonts w:ascii="Times New Roman" w:hAnsi="Times New Roman" w:cs="Times New Roman"/>
              </w:rPr>
            </w:pPr>
            <w:r>
              <w:rPr>
                <w:rFonts w:ascii="Times New Roman" w:hAnsi="Times New Roman" w:cs="Times New Roman"/>
              </w:rPr>
              <w:t>2</w:t>
            </w:r>
          </w:p>
        </w:tc>
        <w:tc>
          <w:tcPr>
            <w:tcW w:w="8446" w:type="dxa"/>
          </w:tcPr>
          <w:p w14:paraId="61B25F4E" w14:textId="20422902"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immediately undertake a review of the income support system to ensure that all eligible income support recipients do not live in poverty.</w:t>
            </w:r>
          </w:p>
        </w:tc>
      </w:tr>
      <w:tr w:rsidR="00EA44CD" w:rsidRPr="00504BDE" w14:paraId="667FCF90" w14:textId="77777777" w:rsidTr="00C95ACE">
        <w:tc>
          <w:tcPr>
            <w:tcW w:w="510" w:type="dxa"/>
            <w:vAlign w:val="center"/>
          </w:tcPr>
          <w:p w14:paraId="3BAFA0B9" w14:textId="710B5ADD" w:rsidR="00EA44CD" w:rsidRPr="00D1645B" w:rsidRDefault="00EA44CD" w:rsidP="00C95ACE">
            <w:pPr>
              <w:pStyle w:val="Paragraph"/>
              <w:rPr>
                <w:rFonts w:ascii="Times New Roman" w:hAnsi="Times New Roman" w:cs="Times New Roman"/>
              </w:rPr>
            </w:pPr>
            <w:r>
              <w:rPr>
                <w:rFonts w:ascii="Times New Roman" w:hAnsi="Times New Roman" w:cs="Times New Roman"/>
              </w:rPr>
              <w:t>3</w:t>
            </w:r>
          </w:p>
        </w:tc>
        <w:tc>
          <w:tcPr>
            <w:tcW w:w="8446" w:type="dxa"/>
          </w:tcPr>
          <w:p w14:paraId="5BB5BF7C" w14:textId="2E042BA6"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undertake a review of the adequacy of the Commonwealth Rent Assistance program, to ensure it significantly improves rental affordability and reflects fluctuations in rents and local rental market circumstances.</w:t>
            </w:r>
          </w:p>
        </w:tc>
      </w:tr>
      <w:tr w:rsidR="00EA44CD" w:rsidRPr="00504BDE" w14:paraId="26BBDE0F" w14:textId="77777777" w:rsidTr="00C95ACE">
        <w:tc>
          <w:tcPr>
            <w:tcW w:w="510" w:type="dxa"/>
            <w:vAlign w:val="center"/>
          </w:tcPr>
          <w:p w14:paraId="6E80F6BF" w14:textId="42F8CF67" w:rsidR="00EA44CD" w:rsidRPr="00D1645B" w:rsidRDefault="00EA44CD" w:rsidP="00C95ACE">
            <w:pPr>
              <w:pStyle w:val="Paragraph"/>
              <w:rPr>
                <w:rFonts w:ascii="Times New Roman" w:hAnsi="Times New Roman" w:cs="Times New Roman"/>
              </w:rPr>
            </w:pPr>
            <w:r>
              <w:rPr>
                <w:rFonts w:ascii="Times New Roman" w:hAnsi="Times New Roman" w:cs="Times New Roman"/>
              </w:rPr>
              <w:t>4</w:t>
            </w:r>
          </w:p>
        </w:tc>
        <w:tc>
          <w:tcPr>
            <w:tcW w:w="8446" w:type="dxa"/>
          </w:tcPr>
          <w:p w14:paraId="6486E995" w14:textId="723DABE8"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work with state and territory governments to ensure immediate increases in funding for emergency relief housing and social housing.</w:t>
            </w:r>
          </w:p>
        </w:tc>
      </w:tr>
      <w:tr w:rsidR="00EA44CD" w:rsidRPr="00504BDE" w14:paraId="7AB06B3E" w14:textId="77777777" w:rsidTr="00C95ACE">
        <w:tc>
          <w:tcPr>
            <w:tcW w:w="510" w:type="dxa"/>
            <w:vAlign w:val="center"/>
          </w:tcPr>
          <w:p w14:paraId="60590092" w14:textId="6F03BEB1" w:rsidR="00EA44CD" w:rsidRDefault="00EA44CD" w:rsidP="00C95ACE">
            <w:pPr>
              <w:pStyle w:val="Paragraph"/>
              <w:rPr>
                <w:rFonts w:ascii="Times New Roman" w:hAnsi="Times New Roman" w:cs="Times New Roman"/>
              </w:rPr>
            </w:pPr>
            <w:r>
              <w:rPr>
                <w:rFonts w:ascii="Times New Roman" w:hAnsi="Times New Roman" w:cs="Times New Roman"/>
              </w:rPr>
              <w:t>5</w:t>
            </w:r>
          </w:p>
        </w:tc>
        <w:tc>
          <w:tcPr>
            <w:tcW w:w="8446" w:type="dxa"/>
          </w:tcPr>
          <w:p w14:paraId="5177C43E" w14:textId="60B731F0"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introduce measures to further reduce out-of-pocket medical costs for low-income earners and income support recipients.</w:t>
            </w:r>
          </w:p>
        </w:tc>
      </w:tr>
      <w:tr w:rsidR="00EA44CD" w:rsidRPr="00504BDE" w14:paraId="6AFA8C01" w14:textId="77777777" w:rsidTr="00C95ACE">
        <w:tc>
          <w:tcPr>
            <w:tcW w:w="510" w:type="dxa"/>
            <w:vAlign w:val="center"/>
          </w:tcPr>
          <w:p w14:paraId="70735041" w14:textId="26ABD053" w:rsidR="00EA44CD" w:rsidRDefault="00EA44CD" w:rsidP="00C95ACE">
            <w:pPr>
              <w:pStyle w:val="Paragraph"/>
              <w:rPr>
                <w:rFonts w:ascii="Times New Roman" w:hAnsi="Times New Roman" w:cs="Times New Roman"/>
              </w:rPr>
            </w:pPr>
            <w:r>
              <w:rPr>
                <w:rFonts w:ascii="Times New Roman" w:hAnsi="Times New Roman" w:cs="Times New Roman"/>
              </w:rPr>
              <w:t>6</w:t>
            </w:r>
          </w:p>
        </w:tc>
        <w:tc>
          <w:tcPr>
            <w:tcW w:w="8446" w:type="dxa"/>
          </w:tcPr>
          <w:p w14:paraId="12DAB265" w14:textId="122B6AC5"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Senate consider referring to the Community Affairs References Committee an inquiry into health inequality in Australia.</w:t>
            </w:r>
          </w:p>
        </w:tc>
      </w:tr>
      <w:tr w:rsidR="00EA44CD" w:rsidRPr="00504BDE" w14:paraId="14BB7C09" w14:textId="77777777" w:rsidTr="00C95ACE">
        <w:tc>
          <w:tcPr>
            <w:tcW w:w="510" w:type="dxa"/>
            <w:vAlign w:val="center"/>
          </w:tcPr>
          <w:p w14:paraId="51BDD47A" w14:textId="0C6E06D9" w:rsidR="00EA44CD" w:rsidRDefault="00EA44CD" w:rsidP="00C95ACE">
            <w:pPr>
              <w:pStyle w:val="Paragraph"/>
              <w:rPr>
                <w:rFonts w:ascii="Times New Roman" w:hAnsi="Times New Roman" w:cs="Times New Roman"/>
              </w:rPr>
            </w:pPr>
            <w:r>
              <w:rPr>
                <w:rFonts w:ascii="Times New Roman" w:hAnsi="Times New Roman" w:cs="Times New Roman"/>
              </w:rPr>
              <w:t>7</w:t>
            </w:r>
          </w:p>
        </w:tc>
        <w:tc>
          <w:tcPr>
            <w:tcW w:w="8446" w:type="dxa"/>
          </w:tcPr>
          <w:p w14:paraId="7A8D2B1A" w14:textId="1576DFA2"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Senate consider referring to the Community Affairs References Committee an inquiry into provision of dental care in Australia.</w:t>
            </w:r>
          </w:p>
        </w:tc>
      </w:tr>
      <w:tr w:rsidR="00EA44CD" w:rsidRPr="00504BDE" w14:paraId="130C5CE4" w14:textId="77777777" w:rsidTr="00C95ACE">
        <w:tc>
          <w:tcPr>
            <w:tcW w:w="510" w:type="dxa"/>
            <w:vAlign w:val="center"/>
          </w:tcPr>
          <w:p w14:paraId="615497FE" w14:textId="123AFE9B" w:rsidR="00EA44CD" w:rsidRDefault="00EA44CD" w:rsidP="00C95ACE">
            <w:pPr>
              <w:pStyle w:val="Paragraph"/>
              <w:rPr>
                <w:rFonts w:ascii="Times New Roman" w:hAnsi="Times New Roman" w:cs="Times New Roman"/>
              </w:rPr>
            </w:pPr>
            <w:r>
              <w:rPr>
                <w:rFonts w:ascii="Times New Roman" w:hAnsi="Times New Roman" w:cs="Times New Roman"/>
              </w:rPr>
              <w:t>8</w:t>
            </w:r>
          </w:p>
        </w:tc>
        <w:tc>
          <w:tcPr>
            <w:tcW w:w="8446" w:type="dxa"/>
          </w:tcPr>
          <w:p w14:paraId="3E96A9E4" w14:textId="42476401" w:rsidR="00EA44CD" w:rsidRPr="00EA44CD" w:rsidRDefault="00EA44CD" w:rsidP="00EA44CD">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Department of Social Services immediately improve the level of and access to the supports available through Centrelink services to victims of domestic and family violence, including:</w:t>
            </w:r>
          </w:p>
          <w:p w14:paraId="7F4E1699" w14:textId="77777777" w:rsid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Crisis Payment eligibility criteria, including the number of times an individual can apply for the Crisis </w:t>
            </w:r>
            <w:proofErr w:type="gramStart"/>
            <w:r w:rsidRPr="00EA44CD">
              <w:rPr>
                <w:rFonts w:ascii="Times New Roman" w:eastAsia="Times New Roman" w:hAnsi="Times New Roman" w:cs="Times New Roman"/>
                <w:position w:val="-1"/>
                <w:sz w:val="24"/>
                <w:szCs w:val="24"/>
                <w:lang w:val="en-AU"/>
              </w:rPr>
              <w:t>Payment;</w:t>
            </w:r>
            <w:proofErr w:type="gramEnd"/>
            <w:r w:rsidRPr="00EA44CD">
              <w:rPr>
                <w:rFonts w:ascii="Times New Roman" w:eastAsia="Times New Roman" w:hAnsi="Times New Roman" w:cs="Times New Roman"/>
                <w:position w:val="-1"/>
                <w:sz w:val="24"/>
                <w:szCs w:val="24"/>
                <w:lang w:val="en-AU"/>
              </w:rPr>
              <w:t xml:space="preserve"> </w:t>
            </w:r>
          </w:p>
          <w:p w14:paraId="732145A2" w14:textId="77777777" w:rsid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rates of </w:t>
            </w:r>
            <w:proofErr w:type="gramStart"/>
            <w:r w:rsidRPr="00EA44CD">
              <w:rPr>
                <w:rFonts w:ascii="Times New Roman" w:eastAsia="Times New Roman" w:hAnsi="Times New Roman" w:cs="Times New Roman"/>
                <w:position w:val="-1"/>
                <w:sz w:val="24"/>
                <w:szCs w:val="24"/>
                <w:lang w:val="en-AU"/>
              </w:rPr>
              <w:t>payments;</w:t>
            </w:r>
            <w:proofErr w:type="gramEnd"/>
          </w:p>
          <w:p w14:paraId="57EA17A0" w14:textId="77777777" w:rsid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adequacy of Centrelink rules and practices to establish the relationship status of a social security </w:t>
            </w:r>
            <w:proofErr w:type="gramStart"/>
            <w:r w:rsidRPr="00EA44CD">
              <w:rPr>
                <w:rFonts w:ascii="Times New Roman" w:eastAsia="Times New Roman" w:hAnsi="Times New Roman" w:cs="Times New Roman"/>
                <w:position w:val="-1"/>
                <w:sz w:val="24"/>
                <w:szCs w:val="24"/>
                <w:lang w:val="en-AU"/>
              </w:rPr>
              <w:t>applicant;</w:t>
            </w:r>
            <w:proofErr w:type="gramEnd"/>
            <w:r w:rsidRPr="00EA44CD">
              <w:rPr>
                <w:rFonts w:ascii="Times New Roman" w:eastAsia="Times New Roman" w:hAnsi="Times New Roman" w:cs="Times New Roman"/>
                <w:position w:val="-1"/>
                <w:sz w:val="24"/>
                <w:szCs w:val="24"/>
                <w:lang w:val="en-AU"/>
              </w:rPr>
              <w:t xml:space="preserve"> </w:t>
            </w:r>
          </w:p>
          <w:p w14:paraId="1FD03982" w14:textId="77777777" w:rsid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delays in accessing payments; and</w:t>
            </w:r>
          </w:p>
          <w:p w14:paraId="0557C424" w14:textId="33A6C494" w:rsidR="00EA44CD" w:rsidRP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availability of trained and specialised staff operating in Centrelink offices to support victims of domestic and family violence.</w:t>
            </w:r>
          </w:p>
        </w:tc>
      </w:tr>
      <w:tr w:rsidR="00EA44CD" w:rsidRPr="00504BDE" w14:paraId="45901612" w14:textId="77777777" w:rsidTr="00C95ACE">
        <w:tc>
          <w:tcPr>
            <w:tcW w:w="510" w:type="dxa"/>
            <w:vAlign w:val="center"/>
          </w:tcPr>
          <w:p w14:paraId="613FF693" w14:textId="42C3F5B3" w:rsidR="00EA44CD" w:rsidRDefault="00EA44CD" w:rsidP="00C95ACE">
            <w:pPr>
              <w:pStyle w:val="Paragraph"/>
              <w:rPr>
                <w:rFonts w:ascii="Times New Roman" w:hAnsi="Times New Roman" w:cs="Times New Roman"/>
              </w:rPr>
            </w:pPr>
            <w:r>
              <w:br w:type="page"/>
            </w:r>
            <w:r>
              <w:rPr>
                <w:rFonts w:ascii="Times New Roman" w:hAnsi="Times New Roman" w:cs="Times New Roman"/>
              </w:rPr>
              <w:t>9</w:t>
            </w:r>
          </w:p>
        </w:tc>
        <w:tc>
          <w:tcPr>
            <w:tcW w:w="8446" w:type="dxa"/>
          </w:tcPr>
          <w:p w14:paraId="16BF28C5" w14:textId="18A56F0B" w:rsidR="00EA44CD" w:rsidRPr="00EA44CD" w:rsidRDefault="00EA44CD" w:rsidP="00EA44CD">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immediately undertake a review of Austudy and ABSTUDY to examine:</w:t>
            </w:r>
          </w:p>
          <w:p w14:paraId="3E8BB85A" w14:textId="4D3035F9" w:rsidR="00EA44CD" w:rsidRP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adequacy of the eligibility </w:t>
            </w:r>
            <w:proofErr w:type="gramStart"/>
            <w:r w:rsidRPr="00EA44CD">
              <w:rPr>
                <w:rFonts w:ascii="Times New Roman" w:eastAsia="Times New Roman" w:hAnsi="Times New Roman" w:cs="Times New Roman"/>
                <w:position w:val="-1"/>
                <w:sz w:val="24"/>
                <w:szCs w:val="24"/>
                <w:lang w:val="en-AU"/>
              </w:rPr>
              <w:t>criteria;</w:t>
            </w:r>
            <w:proofErr w:type="gramEnd"/>
            <w:r w:rsidRPr="00EA44CD">
              <w:rPr>
                <w:rFonts w:ascii="Times New Roman" w:eastAsia="Times New Roman" w:hAnsi="Times New Roman" w:cs="Times New Roman"/>
                <w:position w:val="-1"/>
                <w:sz w:val="24"/>
                <w:szCs w:val="24"/>
                <w:lang w:val="en-AU"/>
              </w:rPr>
              <w:t xml:space="preserve"> </w:t>
            </w:r>
          </w:p>
          <w:p w14:paraId="112C23AC" w14:textId="29BC3470" w:rsidR="00EA44CD" w:rsidRP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appropriateness of the application process and timeliness of decisions; </w:t>
            </w:r>
            <w:r w:rsidRPr="00EA44CD">
              <w:rPr>
                <w:rFonts w:ascii="Times New Roman" w:eastAsia="Times New Roman" w:hAnsi="Times New Roman" w:cs="Times New Roman"/>
                <w:position w:val="-1"/>
                <w:sz w:val="24"/>
                <w:szCs w:val="24"/>
                <w:lang w:val="en-AU"/>
              </w:rPr>
              <w:lastRenderedPageBreak/>
              <w:t xml:space="preserve">and </w:t>
            </w:r>
          </w:p>
          <w:p w14:paraId="6DE35711" w14:textId="5DE8DCE9" w:rsidR="00EA44CD" w:rsidRP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determine rates of payments that ensure people do not live in poverty.</w:t>
            </w:r>
          </w:p>
        </w:tc>
      </w:tr>
      <w:tr w:rsidR="00EA44CD" w:rsidRPr="00504BDE" w14:paraId="3163466B" w14:textId="77777777" w:rsidTr="00C95ACE">
        <w:tc>
          <w:tcPr>
            <w:tcW w:w="510" w:type="dxa"/>
            <w:vAlign w:val="center"/>
          </w:tcPr>
          <w:p w14:paraId="57D869A8" w14:textId="62F4A917" w:rsidR="00EA44CD" w:rsidRDefault="00EA44CD" w:rsidP="00C95ACE">
            <w:pPr>
              <w:pStyle w:val="Paragraph"/>
              <w:rPr>
                <w:rFonts w:ascii="Times New Roman" w:hAnsi="Times New Roman" w:cs="Times New Roman"/>
              </w:rPr>
            </w:pPr>
            <w:r>
              <w:rPr>
                <w:rFonts w:ascii="Times New Roman" w:hAnsi="Times New Roman" w:cs="Times New Roman"/>
              </w:rPr>
              <w:lastRenderedPageBreak/>
              <w:t>10</w:t>
            </w:r>
          </w:p>
        </w:tc>
        <w:tc>
          <w:tcPr>
            <w:tcW w:w="8446" w:type="dxa"/>
          </w:tcPr>
          <w:p w14:paraId="245A25A7" w14:textId="5DF77D6D"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commission in 2021 an independent review of the student income support system and its administration.</w:t>
            </w:r>
          </w:p>
        </w:tc>
      </w:tr>
      <w:tr w:rsidR="00EA44CD" w:rsidRPr="00504BDE" w14:paraId="7EF3B114" w14:textId="77777777" w:rsidTr="00C95ACE">
        <w:tc>
          <w:tcPr>
            <w:tcW w:w="510" w:type="dxa"/>
            <w:vAlign w:val="center"/>
          </w:tcPr>
          <w:p w14:paraId="69086F49" w14:textId="0FC6BEC3" w:rsidR="00EA44CD" w:rsidRDefault="00EA44CD" w:rsidP="00C95ACE">
            <w:pPr>
              <w:pStyle w:val="Paragraph"/>
              <w:rPr>
                <w:rFonts w:ascii="Times New Roman" w:hAnsi="Times New Roman" w:cs="Times New Roman"/>
              </w:rPr>
            </w:pPr>
            <w:r>
              <w:rPr>
                <w:rFonts w:ascii="Times New Roman" w:hAnsi="Times New Roman" w:cs="Times New Roman"/>
              </w:rPr>
              <w:t>11</w:t>
            </w:r>
          </w:p>
        </w:tc>
        <w:tc>
          <w:tcPr>
            <w:tcW w:w="8446" w:type="dxa"/>
          </w:tcPr>
          <w:p w14:paraId="03A22861" w14:textId="0CF98EFB"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Committee recommends the Productivity Commission consider </w:t>
            </w:r>
            <w:proofErr w:type="gramStart"/>
            <w:r w:rsidRPr="00EA44CD">
              <w:rPr>
                <w:rFonts w:ascii="Times New Roman" w:eastAsia="Times New Roman" w:hAnsi="Times New Roman" w:cs="Times New Roman"/>
                <w:position w:val="-1"/>
                <w:sz w:val="24"/>
                <w:szCs w:val="24"/>
                <w:lang w:val="en-AU"/>
              </w:rPr>
              <w:t>undertaking a study of</w:t>
            </w:r>
            <w:proofErr w:type="gramEnd"/>
            <w:r w:rsidRPr="00EA44CD">
              <w:rPr>
                <w:rFonts w:ascii="Times New Roman" w:eastAsia="Times New Roman" w:hAnsi="Times New Roman" w:cs="Times New Roman"/>
                <w:position w:val="-1"/>
                <w:sz w:val="24"/>
                <w:szCs w:val="24"/>
                <w:lang w:val="en-AU"/>
              </w:rPr>
              <w:t xml:space="preserve"> the economic impacts of the income support payment policies on the not-for-profit sector; other federal government agencies; state, territory and local governments; and local economies.</w:t>
            </w:r>
          </w:p>
        </w:tc>
      </w:tr>
      <w:tr w:rsidR="00EA44CD" w:rsidRPr="00504BDE" w14:paraId="7C3EBCAC" w14:textId="77777777" w:rsidTr="00C95ACE">
        <w:tc>
          <w:tcPr>
            <w:tcW w:w="510" w:type="dxa"/>
            <w:vAlign w:val="center"/>
          </w:tcPr>
          <w:p w14:paraId="1959F60D" w14:textId="126A9691" w:rsidR="00EA44CD" w:rsidRDefault="00EA44CD" w:rsidP="00C95ACE">
            <w:pPr>
              <w:pStyle w:val="Paragraph"/>
              <w:rPr>
                <w:rFonts w:ascii="Times New Roman" w:hAnsi="Times New Roman" w:cs="Times New Roman"/>
              </w:rPr>
            </w:pPr>
            <w:r>
              <w:rPr>
                <w:rFonts w:ascii="Times New Roman" w:hAnsi="Times New Roman" w:cs="Times New Roman"/>
              </w:rPr>
              <w:t>12</w:t>
            </w:r>
          </w:p>
        </w:tc>
        <w:tc>
          <w:tcPr>
            <w:tcW w:w="8446" w:type="dxa"/>
          </w:tcPr>
          <w:p w14:paraId="2B411E93" w14:textId="2C9B075C"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immediately review the earnings threshold of income support payments to ensure it does not impede jobseekers transitioning to work.</w:t>
            </w:r>
          </w:p>
        </w:tc>
      </w:tr>
      <w:tr w:rsidR="00EA44CD" w:rsidRPr="00504BDE" w14:paraId="4AE967CC" w14:textId="77777777" w:rsidTr="00C95ACE">
        <w:tc>
          <w:tcPr>
            <w:tcW w:w="510" w:type="dxa"/>
            <w:vAlign w:val="center"/>
          </w:tcPr>
          <w:p w14:paraId="1E244318" w14:textId="22C0EC91" w:rsidR="00EA44CD" w:rsidRDefault="00EA44CD" w:rsidP="00C95ACE">
            <w:pPr>
              <w:pStyle w:val="Paragraph"/>
              <w:rPr>
                <w:rFonts w:ascii="Times New Roman" w:hAnsi="Times New Roman" w:cs="Times New Roman"/>
              </w:rPr>
            </w:pPr>
            <w:r>
              <w:rPr>
                <w:rFonts w:ascii="Times New Roman" w:hAnsi="Times New Roman" w:cs="Times New Roman"/>
              </w:rPr>
              <w:t>13</w:t>
            </w:r>
          </w:p>
        </w:tc>
        <w:tc>
          <w:tcPr>
            <w:tcW w:w="8446" w:type="dxa"/>
          </w:tcPr>
          <w:p w14:paraId="702EB52D" w14:textId="710D0768"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Senate consider referring to the Community Affairs References Committee an inquiry into the mutual obligation requirements for working-age income support recipients and the adequacy and effectiveness of employment programs.</w:t>
            </w:r>
          </w:p>
        </w:tc>
      </w:tr>
      <w:tr w:rsidR="00EA44CD" w:rsidRPr="00504BDE" w14:paraId="1872A383" w14:textId="77777777" w:rsidTr="00C95ACE">
        <w:tc>
          <w:tcPr>
            <w:tcW w:w="510" w:type="dxa"/>
            <w:vAlign w:val="center"/>
          </w:tcPr>
          <w:p w14:paraId="7834665C" w14:textId="61EB05D1" w:rsidR="00EA44CD" w:rsidRDefault="00EA44CD" w:rsidP="00C95ACE">
            <w:pPr>
              <w:pStyle w:val="Paragraph"/>
              <w:rPr>
                <w:rFonts w:ascii="Times New Roman" w:hAnsi="Times New Roman" w:cs="Times New Roman"/>
              </w:rPr>
            </w:pPr>
            <w:r>
              <w:rPr>
                <w:rFonts w:ascii="Times New Roman" w:hAnsi="Times New Roman" w:cs="Times New Roman"/>
              </w:rPr>
              <w:t>14</w:t>
            </w:r>
          </w:p>
        </w:tc>
        <w:tc>
          <w:tcPr>
            <w:tcW w:w="8446" w:type="dxa"/>
          </w:tcPr>
          <w:p w14:paraId="66C2E145" w14:textId="00C3C007" w:rsidR="00EA44CD" w:rsidRPr="00EA44CD" w:rsidRDefault="00EA44CD" w:rsidP="00EA44CD">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Department of Social Services and the Department of Education, Skills and Employment urgently undertake, in collaboration with stakeholders, an evaluation of the current employment services with a view to ensuring:</w:t>
            </w:r>
          </w:p>
          <w:p w14:paraId="5D48F925" w14:textId="4F1D2E85" w:rsidR="00EA44CD" w:rsidRP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There is adequate capacity to meet the significant increase in demand for their services</w:t>
            </w:r>
            <w:r>
              <w:rPr>
                <w:rFonts w:ascii="Times New Roman" w:eastAsia="Times New Roman" w:hAnsi="Times New Roman" w:cs="Times New Roman"/>
                <w:position w:val="-1"/>
                <w:sz w:val="24"/>
                <w:szCs w:val="24"/>
                <w:lang w:val="en-AU"/>
              </w:rPr>
              <w:t>.</w:t>
            </w:r>
          </w:p>
          <w:p w14:paraId="538ADB8E" w14:textId="3E8D7A6D" w:rsidR="00EA44CD" w:rsidRP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That employment programs move to a strength based, individualised approach that better meets the needs of all jobseekers</w:t>
            </w:r>
            <w:r>
              <w:rPr>
                <w:rFonts w:ascii="Times New Roman" w:eastAsia="Times New Roman" w:hAnsi="Times New Roman" w:cs="Times New Roman"/>
                <w:position w:val="-1"/>
                <w:sz w:val="24"/>
                <w:szCs w:val="24"/>
                <w:lang w:val="en-AU"/>
              </w:rPr>
              <w:t>.</w:t>
            </w:r>
          </w:p>
          <w:p w14:paraId="0D47D993" w14:textId="1115ABA2" w:rsidR="00EA44CD" w:rsidRPr="00EA44CD" w:rsidRDefault="00EA44CD" w:rsidP="00EA44CD">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That employment services are not responsible for any compliance implementation.</w:t>
            </w:r>
          </w:p>
        </w:tc>
      </w:tr>
      <w:tr w:rsidR="00EA44CD" w:rsidRPr="00504BDE" w14:paraId="1B62879B" w14:textId="77777777" w:rsidTr="00C95ACE">
        <w:tc>
          <w:tcPr>
            <w:tcW w:w="510" w:type="dxa"/>
            <w:vAlign w:val="center"/>
          </w:tcPr>
          <w:p w14:paraId="0F30694F" w14:textId="4C55AB08" w:rsidR="00EA44CD" w:rsidRDefault="00316D5A" w:rsidP="00C95ACE">
            <w:pPr>
              <w:pStyle w:val="Paragraph"/>
              <w:rPr>
                <w:rFonts w:ascii="Times New Roman" w:hAnsi="Times New Roman" w:cs="Times New Roman"/>
              </w:rPr>
            </w:pPr>
            <w:r>
              <w:rPr>
                <w:rFonts w:ascii="Times New Roman" w:hAnsi="Times New Roman" w:cs="Times New Roman"/>
              </w:rPr>
              <w:t>15</w:t>
            </w:r>
          </w:p>
        </w:tc>
        <w:tc>
          <w:tcPr>
            <w:tcW w:w="8446" w:type="dxa"/>
          </w:tcPr>
          <w:p w14:paraId="4F44BF0F" w14:textId="1C612676"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Department of Social Services urgently undertake the review of the Impairment Tables that will expire in 2022 and ensure that people with disability or a medical condition who cannot work receive fit-for-purpose support.</w:t>
            </w:r>
          </w:p>
        </w:tc>
      </w:tr>
      <w:tr w:rsidR="00EA44CD" w:rsidRPr="00504BDE" w14:paraId="036CD464" w14:textId="77777777" w:rsidTr="00C95ACE">
        <w:tc>
          <w:tcPr>
            <w:tcW w:w="510" w:type="dxa"/>
            <w:vAlign w:val="center"/>
          </w:tcPr>
          <w:p w14:paraId="2B34C7AA" w14:textId="524C79EB" w:rsidR="00EA44CD" w:rsidRDefault="00316D5A" w:rsidP="00C95ACE">
            <w:pPr>
              <w:pStyle w:val="Paragraph"/>
              <w:rPr>
                <w:rFonts w:ascii="Times New Roman" w:hAnsi="Times New Roman" w:cs="Times New Roman"/>
              </w:rPr>
            </w:pPr>
            <w:r>
              <w:rPr>
                <w:rFonts w:ascii="Times New Roman" w:hAnsi="Times New Roman" w:cs="Times New Roman"/>
              </w:rPr>
              <w:t>16</w:t>
            </w:r>
          </w:p>
        </w:tc>
        <w:tc>
          <w:tcPr>
            <w:tcW w:w="8446" w:type="dxa"/>
          </w:tcPr>
          <w:p w14:paraId="22DC95D5" w14:textId="7E5656EC"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Department of Social Services immediately undertake a review of mutual obligations requirements in relation to job search activities for people who are unable to work due to a medical condition or a disability.</w:t>
            </w:r>
          </w:p>
        </w:tc>
      </w:tr>
      <w:tr w:rsidR="00EA44CD" w:rsidRPr="00504BDE" w14:paraId="66F3CF54" w14:textId="77777777" w:rsidTr="00C95ACE">
        <w:tc>
          <w:tcPr>
            <w:tcW w:w="510" w:type="dxa"/>
            <w:vAlign w:val="center"/>
          </w:tcPr>
          <w:p w14:paraId="4A5EEA70" w14:textId="42EF16E6" w:rsidR="00EA44CD" w:rsidRDefault="00316D5A" w:rsidP="00C95ACE">
            <w:pPr>
              <w:pStyle w:val="Paragraph"/>
              <w:rPr>
                <w:rFonts w:ascii="Times New Roman" w:hAnsi="Times New Roman" w:cs="Times New Roman"/>
              </w:rPr>
            </w:pPr>
            <w:r>
              <w:rPr>
                <w:rFonts w:ascii="Times New Roman" w:hAnsi="Times New Roman" w:cs="Times New Roman"/>
              </w:rPr>
              <w:t>17</w:t>
            </w:r>
          </w:p>
        </w:tc>
        <w:tc>
          <w:tcPr>
            <w:tcW w:w="8446" w:type="dxa"/>
          </w:tcPr>
          <w:p w14:paraId="36549C0F" w14:textId="2527AFDB"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work with employer groups to reduce the social, economic and budget costs of age discrimination.</w:t>
            </w:r>
          </w:p>
        </w:tc>
      </w:tr>
      <w:tr w:rsidR="00EA44CD" w:rsidRPr="00504BDE" w14:paraId="584EE59C" w14:textId="77777777" w:rsidTr="00C95ACE">
        <w:tc>
          <w:tcPr>
            <w:tcW w:w="510" w:type="dxa"/>
            <w:vAlign w:val="center"/>
          </w:tcPr>
          <w:p w14:paraId="72F207ED" w14:textId="2BCBC150" w:rsidR="00EA44CD" w:rsidRDefault="00097856" w:rsidP="00C95ACE">
            <w:pPr>
              <w:pStyle w:val="Paragraph"/>
              <w:rPr>
                <w:rFonts w:ascii="Times New Roman" w:hAnsi="Times New Roman" w:cs="Times New Roman"/>
              </w:rPr>
            </w:pPr>
            <w:r>
              <w:br w:type="page"/>
            </w:r>
            <w:r w:rsidR="00316D5A">
              <w:rPr>
                <w:rFonts w:ascii="Times New Roman" w:hAnsi="Times New Roman" w:cs="Times New Roman"/>
              </w:rPr>
              <w:t>18</w:t>
            </w:r>
          </w:p>
        </w:tc>
        <w:tc>
          <w:tcPr>
            <w:tcW w:w="8446" w:type="dxa"/>
          </w:tcPr>
          <w:p w14:paraId="4A27149F" w14:textId="425731AB"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Senate consider referring to the Education and Employment References Committee an inquiry into age discrimination in employment.</w:t>
            </w:r>
          </w:p>
        </w:tc>
      </w:tr>
      <w:tr w:rsidR="00EA44CD" w:rsidRPr="00504BDE" w14:paraId="28A0E78C" w14:textId="77777777" w:rsidTr="00C95ACE">
        <w:tc>
          <w:tcPr>
            <w:tcW w:w="510" w:type="dxa"/>
            <w:vAlign w:val="center"/>
          </w:tcPr>
          <w:p w14:paraId="06B4232B" w14:textId="3217A4CD" w:rsidR="00EA44CD" w:rsidRDefault="00316D5A" w:rsidP="00C95ACE">
            <w:pPr>
              <w:pStyle w:val="Paragraph"/>
              <w:rPr>
                <w:rFonts w:ascii="Times New Roman" w:hAnsi="Times New Roman" w:cs="Times New Roman"/>
              </w:rPr>
            </w:pPr>
            <w:r>
              <w:rPr>
                <w:rFonts w:ascii="Times New Roman" w:hAnsi="Times New Roman" w:cs="Times New Roman"/>
              </w:rPr>
              <w:t>19</w:t>
            </w:r>
          </w:p>
        </w:tc>
        <w:tc>
          <w:tcPr>
            <w:tcW w:w="8446" w:type="dxa"/>
          </w:tcPr>
          <w:p w14:paraId="055AB417" w14:textId="3817E3DF" w:rsidR="00EA44CD" w:rsidRPr="00EA44CD" w:rsidRDefault="00EA44CD" w:rsidP="00EA44CD">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Committee recommends the current Retirement Income Review examine as part of its review, the adequacy of the JobSeeker payment and its impact on the Age </w:t>
            </w:r>
            <w:r w:rsidRPr="00EA44CD">
              <w:rPr>
                <w:rFonts w:ascii="Times New Roman" w:eastAsia="Times New Roman" w:hAnsi="Times New Roman" w:cs="Times New Roman"/>
                <w:position w:val="-1"/>
                <w:sz w:val="24"/>
                <w:szCs w:val="24"/>
                <w:lang w:val="en-AU"/>
              </w:rPr>
              <w:lastRenderedPageBreak/>
              <w:t xml:space="preserve">Pension system and budget, with reference to: </w:t>
            </w:r>
          </w:p>
          <w:p w14:paraId="03BB8FAE" w14:textId="3BB00793"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early access to superannuation due to financial hardship experienced by unemployed income support recipients over 55; and</w:t>
            </w:r>
          </w:p>
          <w:p w14:paraId="47B5E863" w14:textId="2E072987"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impact of means testing and the liquid assets waiting period on the retirement savings of unemployed people applying to the JobSeeker Payment.</w:t>
            </w:r>
          </w:p>
        </w:tc>
      </w:tr>
      <w:tr w:rsidR="00EA44CD" w:rsidRPr="00504BDE" w14:paraId="0DB20719" w14:textId="77777777" w:rsidTr="00C95ACE">
        <w:tc>
          <w:tcPr>
            <w:tcW w:w="510" w:type="dxa"/>
            <w:vAlign w:val="center"/>
          </w:tcPr>
          <w:p w14:paraId="7E05069F" w14:textId="6130659A" w:rsidR="00EA44CD" w:rsidRDefault="00316D5A" w:rsidP="00C95ACE">
            <w:pPr>
              <w:pStyle w:val="Paragraph"/>
              <w:rPr>
                <w:rFonts w:ascii="Times New Roman" w:hAnsi="Times New Roman" w:cs="Times New Roman"/>
              </w:rPr>
            </w:pPr>
            <w:r>
              <w:rPr>
                <w:rFonts w:ascii="Times New Roman" w:hAnsi="Times New Roman" w:cs="Times New Roman"/>
              </w:rPr>
              <w:lastRenderedPageBreak/>
              <w:t>20</w:t>
            </w:r>
          </w:p>
        </w:tc>
        <w:tc>
          <w:tcPr>
            <w:tcW w:w="8446" w:type="dxa"/>
          </w:tcPr>
          <w:p w14:paraId="7E5D9181" w14:textId="02D7F740" w:rsidR="00EA44CD" w:rsidRPr="00EA44CD" w:rsidRDefault="00EA44CD" w:rsidP="00EA44CD">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Committee recommends the Australian Government immediately review the adequacy of the Parenting Payment (Single) and Family Tax Benefit —Part B to ensure: </w:t>
            </w:r>
          </w:p>
          <w:p w14:paraId="66A40B94" w14:textId="4BAE240D"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eligible single parents receive adequate support to meet the additional costs of raising a child until the child leaves the secondary school system; and </w:t>
            </w:r>
          </w:p>
          <w:p w14:paraId="21DBF0CF" w14:textId="3E5D2793"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that the total of income support payments an eligible applicant can receive does not allow the applicant to live in poverty.</w:t>
            </w:r>
          </w:p>
        </w:tc>
      </w:tr>
      <w:tr w:rsidR="00EA44CD" w:rsidRPr="00504BDE" w14:paraId="1A25FD7B" w14:textId="77777777" w:rsidTr="00C95ACE">
        <w:tc>
          <w:tcPr>
            <w:tcW w:w="510" w:type="dxa"/>
            <w:vAlign w:val="center"/>
          </w:tcPr>
          <w:p w14:paraId="360C214E" w14:textId="75CF9D83" w:rsidR="00EA44CD" w:rsidRDefault="00316D5A" w:rsidP="00C95ACE">
            <w:pPr>
              <w:pStyle w:val="Paragraph"/>
              <w:rPr>
                <w:rFonts w:ascii="Times New Roman" w:hAnsi="Times New Roman" w:cs="Times New Roman"/>
              </w:rPr>
            </w:pPr>
            <w:r>
              <w:rPr>
                <w:rFonts w:ascii="Times New Roman" w:hAnsi="Times New Roman" w:cs="Times New Roman"/>
              </w:rPr>
              <w:t>21</w:t>
            </w:r>
          </w:p>
        </w:tc>
        <w:tc>
          <w:tcPr>
            <w:tcW w:w="8446" w:type="dxa"/>
          </w:tcPr>
          <w:p w14:paraId="31444768" w14:textId="60D41234" w:rsidR="00EA44CD" w:rsidRPr="00EA44CD" w:rsidRDefault="00EA44CD" w:rsidP="00EA44CD">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Committee recommends the Australian Government review the adequacy of the Remote Area Allowance with the view to: </w:t>
            </w:r>
          </w:p>
          <w:p w14:paraId="2374366D" w14:textId="5681AA79"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set an adequate rate of payment to address the higher costs of living in remote Australia; and </w:t>
            </w:r>
          </w:p>
          <w:p w14:paraId="0A6685C1" w14:textId="3C58BEAD"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set a remote-area measure of inflation to be used to index the payment annually</w:t>
            </w:r>
          </w:p>
        </w:tc>
      </w:tr>
      <w:tr w:rsidR="00EA44CD" w:rsidRPr="00504BDE" w14:paraId="718188B4" w14:textId="77777777" w:rsidTr="00C95ACE">
        <w:tc>
          <w:tcPr>
            <w:tcW w:w="510" w:type="dxa"/>
            <w:vAlign w:val="center"/>
          </w:tcPr>
          <w:p w14:paraId="149BC96E" w14:textId="349E0489" w:rsidR="00EA44CD" w:rsidRDefault="00316D5A" w:rsidP="00C95ACE">
            <w:pPr>
              <w:pStyle w:val="Paragraph"/>
              <w:rPr>
                <w:rFonts w:ascii="Times New Roman" w:hAnsi="Times New Roman" w:cs="Times New Roman"/>
              </w:rPr>
            </w:pPr>
            <w:r>
              <w:rPr>
                <w:rFonts w:ascii="Times New Roman" w:hAnsi="Times New Roman" w:cs="Times New Roman"/>
              </w:rPr>
              <w:t>22</w:t>
            </w:r>
          </w:p>
        </w:tc>
        <w:tc>
          <w:tcPr>
            <w:tcW w:w="8446" w:type="dxa"/>
          </w:tcPr>
          <w:p w14:paraId="378B2E71" w14:textId="4317218B"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National Indigenous Australians Agency commission a study into the prevalence, causes and consequences of First Nations Peoples living in remote communities not taking up or dropping out of the social security system.</w:t>
            </w:r>
          </w:p>
        </w:tc>
      </w:tr>
      <w:tr w:rsidR="00EA44CD" w:rsidRPr="00504BDE" w14:paraId="3E066B08" w14:textId="77777777" w:rsidTr="00C95ACE">
        <w:tc>
          <w:tcPr>
            <w:tcW w:w="510" w:type="dxa"/>
            <w:vAlign w:val="center"/>
          </w:tcPr>
          <w:p w14:paraId="2ED2C07D" w14:textId="5EA43F5F" w:rsidR="00EA44CD" w:rsidRDefault="00316D5A" w:rsidP="00C95ACE">
            <w:pPr>
              <w:pStyle w:val="Paragraph"/>
              <w:rPr>
                <w:rFonts w:ascii="Times New Roman" w:hAnsi="Times New Roman" w:cs="Times New Roman"/>
              </w:rPr>
            </w:pPr>
            <w:r>
              <w:rPr>
                <w:rFonts w:ascii="Times New Roman" w:hAnsi="Times New Roman" w:cs="Times New Roman"/>
              </w:rPr>
              <w:t>23</w:t>
            </w:r>
          </w:p>
        </w:tc>
        <w:tc>
          <w:tcPr>
            <w:tcW w:w="8446" w:type="dxa"/>
          </w:tcPr>
          <w:p w14:paraId="662F4211" w14:textId="443B33D8"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Department of Social Services undertake a review of the adequacy of the Youth Allowance policy criteria and rates of payment to ensure recipients do not live in poverty.</w:t>
            </w:r>
          </w:p>
        </w:tc>
      </w:tr>
      <w:tr w:rsidR="00EA44CD" w:rsidRPr="00504BDE" w14:paraId="513633F4" w14:textId="77777777" w:rsidTr="00C95ACE">
        <w:tc>
          <w:tcPr>
            <w:tcW w:w="510" w:type="dxa"/>
            <w:vAlign w:val="center"/>
          </w:tcPr>
          <w:p w14:paraId="3F6E497C" w14:textId="0B8E24CB" w:rsidR="00EA44CD" w:rsidRDefault="00316D5A" w:rsidP="00C95ACE">
            <w:pPr>
              <w:pStyle w:val="Paragraph"/>
              <w:rPr>
                <w:rFonts w:ascii="Times New Roman" w:hAnsi="Times New Roman" w:cs="Times New Roman"/>
              </w:rPr>
            </w:pPr>
            <w:r>
              <w:rPr>
                <w:rFonts w:ascii="Times New Roman" w:hAnsi="Times New Roman" w:cs="Times New Roman"/>
              </w:rPr>
              <w:t>24</w:t>
            </w:r>
          </w:p>
        </w:tc>
        <w:tc>
          <w:tcPr>
            <w:tcW w:w="8446" w:type="dxa"/>
          </w:tcPr>
          <w:p w14:paraId="0505F936" w14:textId="7F5C14D8"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Services Australia ensure that vulnerable young people are systematically assigned a caseworker to assist them with their applications for income support payments and connect them with the relevant services that can provide further assistance.</w:t>
            </w:r>
          </w:p>
        </w:tc>
      </w:tr>
      <w:tr w:rsidR="00EA44CD" w:rsidRPr="00504BDE" w14:paraId="44C9FEDB" w14:textId="77777777" w:rsidTr="00C95ACE">
        <w:tc>
          <w:tcPr>
            <w:tcW w:w="510" w:type="dxa"/>
            <w:vAlign w:val="center"/>
          </w:tcPr>
          <w:p w14:paraId="45BDE7FA" w14:textId="4081F821" w:rsidR="00EA44CD" w:rsidRDefault="00316D5A" w:rsidP="00C95ACE">
            <w:pPr>
              <w:pStyle w:val="Paragraph"/>
              <w:rPr>
                <w:rFonts w:ascii="Times New Roman" w:hAnsi="Times New Roman" w:cs="Times New Roman"/>
              </w:rPr>
            </w:pPr>
            <w:r>
              <w:rPr>
                <w:rFonts w:ascii="Times New Roman" w:hAnsi="Times New Roman" w:cs="Times New Roman"/>
              </w:rPr>
              <w:t>25</w:t>
            </w:r>
          </w:p>
        </w:tc>
        <w:tc>
          <w:tcPr>
            <w:tcW w:w="8446" w:type="dxa"/>
          </w:tcPr>
          <w:p w14:paraId="217947F3" w14:textId="0A5E9490"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the Australian Government establish a Social Security System Expert Group led by independent experts charged with periodically examining the adequacy of the social security system and reporting to Parliament to ensure the Australian Government meets its responsibilities.</w:t>
            </w:r>
          </w:p>
        </w:tc>
      </w:tr>
      <w:tr w:rsidR="00EA44CD" w:rsidRPr="00504BDE" w14:paraId="753B4514" w14:textId="77777777" w:rsidTr="00C95ACE">
        <w:tc>
          <w:tcPr>
            <w:tcW w:w="510" w:type="dxa"/>
            <w:vAlign w:val="center"/>
          </w:tcPr>
          <w:p w14:paraId="1BF8FB30" w14:textId="72B5B37C" w:rsidR="00EA44CD" w:rsidRDefault="00316D5A" w:rsidP="00316D5A">
            <w:pPr>
              <w:pStyle w:val="Paragraph"/>
              <w:jc w:val="both"/>
              <w:rPr>
                <w:rFonts w:ascii="Times New Roman" w:hAnsi="Times New Roman" w:cs="Times New Roman"/>
              </w:rPr>
            </w:pPr>
            <w:r>
              <w:br w:type="page"/>
            </w:r>
            <w:r>
              <w:rPr>
                <w:rFonts w:ascii="Times New Roman" w:hAnsi="Times New Roman" w:cs="Times New Roman"/>
              </w:rPr>
              <w:t>26</w:t>
            </w:r>
          </w:p>
        </w:tc>
        <w:tc>
          <w:tcPr>
            <w:tcW w:w="8446" w:type="dxa"/>
          </w:tcPr>
          <w:p w14:paraId="274D5FB0" w14:textId="0AD51C77" w:rsidR="00EA44CD" w:rsidRPr="00EA44CD" w:rsidRDefault="00EA44CD" w:rsidP="00EA44CD">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The Committee recommends that the Social Security System Expert Group is tasked with a review of the social security system to advise Parliament on how to reform the system to achieve better outcomes and increase economic participation. Such a review would provide advice to Parliament on the following matters: </w:t>
            </w:r>
          </w:p>
          <w:p w14:paraId="5E5CAF96" w14:textId="7041DAF7"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establishing an appropriate mechanism to establish payment rates for allowances, pensions and </w:t>
            </w:r>
            <w:proofErr w:type="gramStart"/>
            <w:r w:rsidRPr="00EA44CD">
              <w:rPr>
                <w:rFonts w:ascii="Times New Roman" w:eastAsia="Times New Roman" w:hAnsi="Times New Roman" w:cs="Times New Roman"/>
                <w:position w:val="-1"/>
                <w:sz w:val="24"/>
                <w:szCs w:val="24"/>
                <w:lang w:val="en-AU"/>
              </w:rPr>
              <w:t>supplements;</w:t>
            </w:r>
            <w:proofErr w:type="gramEnd"/>
            <w:r w:rsidRPr="00EA44CD">
              <w:rPr>
                <w:rFonts w:ascii="Times New Roman" w:eastAsia="Times New Roman" w:hAnsi="Times New Roman" w:cs="Times New Roman"/>
                <w:position w:val="-1"/>
                <w:sz w:val="24"/>
                <w:szCs w:val="24"/>
                <w:lang w:val="en-AU"/>
              </w:rPr>
              <w:t xml:space="preserve"> </w:t>
            </w:r>
          </w:p>
          <w:p w14:paraId="24C906BA" w14:textId="1510C50E"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determining an appropriate benchmark for the indexation of all income </w:t>
            </w:r>
            <w:r w:rsidRPr="00EA44CD">
              <w:rPr>
                <w:rFonts w:ascii="Times New Roman" w:eastAsia="Times New Roman" w:hAnsi="Times New Roman" w:cs="Times New Roman"/>
                <w:position w:val="-1"/>
                <w:sz w:val="24"/>
                <w:szCs w:val="24"/>
                <w:lang w:val="en-AU"/>
              </w:rPr>
              <w:lastRenderedPageBreak/>
              <w:t xml:space="preserve">support payment </w:t>
            </w:r>
            <w:proofErr w:type="gramStart"/>
            <w:r w:rsidRPr="00EA44CD">
              <w:rPr>
                <w:rFonts w:ascii="Times New Roman" w:eastAsia="Times New Roman" w:hAnsi="Times New Roman" w:cs="Times New Roman"/>
                <w:position w:val="-1"/>
                <w:sz w:val="24"/>
                <w:szCs w:val="24"/>
                <w:lang w:val="en-AU"/>
              </w:rPr>
              <w:t>rates;</w:t>
            </w:r>
            <w:proofErr w:type="gramEnd"/>
            <w:r w:rsidRPr="00EA44CD">
              <w:rPr>
                <w:rFonts w:ascii="Times New Roman" w:eastAsia="Times New Roman" w:hAnsi="Times New Roman" w:cs="Times New Roman"/>
                <w:position w:val="-1"/>
                <w:sz w:val="24"/>
                <w:szCs w:val="24"/>
                <w:lang w:val="en-AU"/>
              </w:rPr>
              <w:t xml:space="preserve"> </w:t>
            </w:r>
          </w:p>
          <w:p w14:paraId="4F13E35D" w14:textId="37ED4D21"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ensuring payments and allowances reflect people's circumstances and </w:t>
            </w:r>
            <w:proofErr w:type="gramStart"/>
            <w:r w:rsidRPr="00EA44CD">
              <w:rPr>
                <w:rFonts w:ascii="Times New Roman" w:eastAsia="Times New Roman" w:hAnsi="Times New Roman" w:cs="Times New Roman"/>
                <w:position w:val="-1"/>
                <w:sz w:val="24"/>
                <w:szCs w:val="24"/>
                <w:lang w:val="en-AU"/>
              </w:rPr>
              <w:t>needs;</w:t>
            </w:r>
            <w:proofErr w:type="gramEnd"/>
            <w:r w:rsidRPr="00EA44CD">
              <w:rPr>
                <w:rFonts w:ascii="Times New Roman" w:eastAsia="Times New Roman" w:hAnsi="Times New Roman" w:cs="Times New Roman"/>
                <w:position w:val="-1"/>
                <w:sz w:val="24"/>
                <w:szCs w:val="24"/>
                <w:lang w:val="en-AU"/>
              </w:rPr>
              <w:t xml:space="preserve"> </w:t>
            </w:r>
          </w:p>
          <w:p w14:paraId="49063FCD" w14:textId="20B9842B"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adopting effective models to support people into </w:t>
            </w:r>
            <w:proofErr w:type="gramStart"/>
            <w:r w:rsidRPr="00EA44CD">
              <w:rPr>
                <w:rFonts w:ascii="Times New Roman" w:eastAsia="Times New Roman" w:hAnsi="Times New Roman" w:cs="Times New Roman"/>
                <w:position w:val="-1"/>
                <w:sz w:val="24"/>
                <w:szCs w:val="24"/>
                <w:lang w:val="en-AU"/>
              </w:rPr>
              <w:t>work;</w:t>
            </w:r>
            <w:proofErr w:type="gramEnd"/>
            <w:r w:rsidRPr="00EA44CD">
              <w:rPr>
                <w:rFonts w:ascii="Times New Roman" w:eastAsia="Times New Roman" w:hAnsi="Times New Roman" w:cs="Times New Roman"/>
                <w:position w:val="-1"/>
                <w:sz w:val="24"/>
                <w:szCs w:val="24"/>
                <w:lang w:val="en-AU"/>
              </w:rPr>
              <w:t xml:space="preserve"> </w:t>
            </w:r>
          </w:p>
          <w:p w14:paraId="0FCA6D39" w14:textId="6D7CFBCB"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 xml:space="preserve">providing additional support and measures to address entrenched disadvantage and long-term unemployment; and </w:t>
            </w:r>
          </w:p>
          <w:p w14:paraId="39C9291E" w14:textId="63CCDDB3" w:rsidR="00EA44CD" w:rsidRPr="00EA44CD" w:rsidRDefault="00EA44CD" w:rsidP="00316D5A">
            <w:pPr>
              <w:pStyle w:val="ListParagraph"/>
              <w:numPr>
                <w:ilvl w:val="0"/>
                <w:numId w:val="49"/>
              </w:num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addressing any other related matters identified by the Social Security System Expert Group.</w:t>
            </w:r>
          </w:p>
        </w:tc>
      </w:tr>
      <w:tr w:rsidR="00EA44CD" w:rsidRPr="00504BDE" w14:paraId="7F6CEFB2" w14:textId="77777777" w:rsidTr="00C95ACE">
        <w:tc>
          <w:tcPr>
            <w:tcW w:w="510" w:type="dxa"/>
            <w:vAlign w:val="center"/>
          </w:tcPr>
          <w:p w14:paraId="6A8ECC3C" w14:textId="4DD5F9A2" w:rsidR="00EA44CD" w:rsidRDefault="00316D5A" w:rsidP="00C95ACE">
            <w:pPr>
              <w:pStyle w:val="Paragraph"/>
              <w:rPr>
                <w:rFonts w:ascii="Times New Roman" w:hAnsi="Times New Roman" w:cs="Times New Roman"/>
              </w:rPr>
            </w:pPr>
            <w:r>
              <w:rPr>
                <w:rFonts w:ascii="Times New Roman" w:hAnsi="Times New Roman" w:cs="Times New Roman"/>
              </w:rPr>
              <w:lastRenderedPageBreak/>
              <w:t>27</w:t>
            </w:r>
          </w:p>
        </w:tc>
        <w:tc>
          <w:tcPr>
            <w:tcW w:w="8446" w:type="dxa"/>
          </w:tcPr>
          <w:p w14:paraId="033E1309" w14:textId="014A9A1B" w:rsidR="00EA44CD" w:rsidRPr="00EA44CD" w:rsidRDefault="00EA44CD" w:rsidP="00C95ACE">
            <w:pPr>
              <w:spacing w:before="120" w:after="120"/>
              <w:ind w:right="91"/>
              <w:rPr>
                <w:rFonts w:ascii="Times New Roman" w:eastAsia="Times New Roman" w:hAnsi="Times New Roman" w:cs="Times New Roman"/>
                <w:position w:val="-1"/>
                <w:sz w:val="24"/>
                <w:szCs w:val="24"/>
                <w:lang w:val="en-AU"/>
              </w:rPr>
            </w:pPr>
            <w:r w:rsidRPr="00EA44CD">
              <w:rPr>
                <w:rFonts w:ascii="Times New Roman" w:eastAsia="Times New Roman" w:hAnsi="Times New Roman" w:cs="Times New Roman"/>
                <w:position w:val="-1"/>
                <w:sz w:val="24"/>
                <w:szCs w:val="24"/>
                <w:lang w:val="en-AU"/>
              </w:rPr>
              <w:t>The Committee recommends that once the Coronavirus Supplement is phased out, the Australian Government increase the JobSeeker Payment, Youth Allowance and Parenting Payment rates to ensure that all eligible recipients do not live in poverty.</w:t>
            </w:r>
          </w:p>
        </w:tc>
      </w:tr>
    </w:tbl>
    <w:p w14:paraId="2F44ECB0" w14:textId="27BE9CBE" w:rsidR="00894031" w:rsidRPr="00B01D1E" w:rsidRDefault="00894031" w:rsidP="00534F53">
      <w:pPr>
        <w:pStyle w:val="Heading3"/>
        <w:rPr>
          <w:rFonts w:eastAsia="Times New Roman"/>
        </w:rPr>
      </w:pPr>
      <w:r w:rsidRPr="00B01D1E">
        <w:rPr>
          <w:rFonts w:eastAsia="Times New Roman"/>
        </w:rPr>
        <w:t>Noted</w:t>
      </w:r>
    </w:p>
    <w:p w14:paraId="0238FB07" w14:textId="1A3521E4" w:rsidR="00894031" w:rsidRPr="00B01D1E" w:rsidRDefault="00894031" w:rsidP="00894031">
      <w:pPr>
        <w:spacing w:before="29" w:after="120" w:line="240" w:lineRule="auto"/>
        <w:ind w:right="88"/>
        <w:jc w:val="both"/>
        <w:rPr>
          <w:rFonts w:ascii="Times New Roman" w:eastAsia="Times New Roman" w:hAnsi="Times New Roman" w:cs="Times New Roman"/>
          <w:sz w:val="24"/>
          <w:szCs w:val="24"/>
        </w:rPr>
      </w:pPr>
      <w:r w:rsidRPr="00B01D1E">
        <w:rPr>
          <w:rFonts w:ascii="Times New Roman" w:eastAsia="Times New Roman" w:hAnsi="Times New Roman" w:cs="Times New Roman"/>
          <w:sz w:val="24"/>
          <w:szCs w:val="24"/>
        </w:rPr>
        <w:t xml:space="preserve">The Government notes </w:t>
      </w:r>
      <w:r w:rsidR="00316D5A">
        <w:rPr>
          <w:rFonts w:ascii="Times New Roman" w:eastAsia="Times New Roman" w:hAnsi="Times New Roman" w:cs="Times New Roman"/>
          <w:sz w:val="24"/>
          <w:szCs w:val="24"/>
        </w:rPr>
        <w:t>these</w:t>
      </w:r>
      <w:r w:rsidRPr="00B01D1E">
        <w:rPr>
          <w:rFonts w:ascii="Times New Roman" w:eastAsia="Times New Roman" w:hAnsi="Times New Roman" w:cs="Times New Roman"/>
          <w:sz w:val="24"/>
          <w:szCs w:val="24"/>
        </w:rPr>
        <w:t xml:space="preserve"> recommendation</w:t>
      </w:r>
      <w:r w:rsidR="00316D5A">
        <w:rPr>
          <w:rFonts w:ascii="Times New Roman" w:eastAsia="Times New Roman" w:hAnsi="Times New Roman" w:cs="Times New Roman"/>
          <w:sz w:val="24"/>
          <w:szCs w:val="24"/>
        </w:rPr>
        <w:t>s</w:t>
      </w:r>
      <w:r w:rsidRPr="00B01D1E">
        <w:rPr>
          <w:rFonts w:ascii="Times New Roman" w:eastAsia="Times New Roman" w:hAnsi="Times New Roman" w:cs="Times New Roman"/>
          <w:sz w:val="24"/>
          <w:szCs w:val="24"/>
        </w:rPr>
        <w:t xml:space="preserve">. However, given the passage of time since this report was tabled, a substantive Government response it no longer appropriate. </w:t>
      </w:r>
    </w:p>
    <w:sectPr w:rsidR="00894031" w:rsidRPr="00B01D1E" w:rsidSect="009E5358">
      <w:footerReference w:type="default" r:id="rId13"/>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BD6A8" w14:textId="77777777" w:rsidR="00637181" w:rsidRDefault="00637181">
      <w:pPr>
        <w:spacing w:after="0" w:line="240" w:lineRule="auto"/>
      </w:pPr>
      <w:r>
        <w:separator/>
      </w:r>
    </w:p>
  </w:endnote>
  <w:endnote w:type="continuationSeparator" w:id="0">
    <w:p w14:paraId="7B64DF71" w14:textId="77777777" w:rsidR="00637181" w:rsidRDefault="0063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481099"/>
      <w:docPartObj>
        <w:docPartGallery w:val="Page Numbers (Bottom of Page)"/>
        <w:docPartUnique/>
      </w:docPartObj>
    </w:sdtPr>
    <w:sdtEndPr>
      <w:rPr>
        <w:noProof/>
      </w:rPr>
    </w:sdtEndPr>
    <w:sdtContent>
      <w:p w14:paraId="49F1BFF5" w14:textId="77777777" w:rsidR="001D708B" w:rsidRPr="00E959E8" w:rsidRDefault="00D371C4" w:rsidP="009E5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891292"/>
      <w:docPartObj>
        <w:docPartGallery w:val="Page Numbers (Bottom of Page)"/>
        <w:docPartUnique/>
      </w:docPartObj>
    </w:sdtPr>
    <w:sdtEndPr>
      <w:rPr>
        <w:noProof/>
      </w:rPr>
    </w:sdtEndPr>
    <w:sdtContent>
      <w:p w14:paraId="4F4A4EAE" w14:textId="6FDCDDCE" w:rsidR="001D708B" w:rsidRDefault="00D371C4">
        <w:pPr>
          <w:pStyle w:val="Footer"/>
          <w:jc w:val="center"/>
        </w:pPr>
        <w:r>
          <w:fldChar w:fldCharType="begin"/>
        </w:r>
        <w:r>
          <w:instrText xml:space="preserve"> PAGE   \* MERGEFORMAT </w:instrText>
        </w:r>
        <w:r>
          <w:fldChar w:fldCharType="separate"/>
        </w:r>
        <w:r w:rsidR="005A3C8F">
          <w:rPr>
            <w:noProof/>
          </w:rPr>
          <w:t>3</w:t>
        </w:r>
        <w:r>
          <w:rPr>
            <w:noProof/>
          </w:rPr>
          <w:fldChar w:fldCharType="end"/>
        </w:r>
      </w:p>
    </w:sdtContent>
  </w:sdt>
  <w:p w14:paraId="70B94824"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FAAC6" w14:textId="77777777" w:rsidR="00637181" w:rsidRDefault="00637181">
      <w:pPr>
        <w:spacing w:after="0" w:line="240" w:lineRule="auto"/>
      </w:pPr>
      <w:r>
        <w:separator/>
      </w:r>
    </w:p>
  </w:footnote>
  <w:footnote w:type="continuationSeparator" w:id="0">
    <w:p w14:paraId="76CF6EE9" w14:textId="77777777" w:rsidR="00637181" w:rsidRDefault="00637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141"/>
    <w:multiLevelType w:val="hybridMultilevel"/>
    <w:tmpl w:val="4780508E"/>
    <w:lvl w:ilvl="0" w:tplc="8D2AEEC6">
      <w:start w:val="1"/>
      <w:numFmt w:val="bullet"/>
      <w:lvlText w:val=""/>
      <w:lvlJc w:val="left"/>
      <w:pPr>
        <w:ind w:left="720" w:hanging="360"/>
      </w:pPr>
      <w:rPr>
        <w:rFonts w:ascii="Symbol" w:hAnsi="Symbol" w:hint="default"/>
      </w:rPr>
    </w:lvl>
    <w:lvl w:ilvl="1" w:tplc="CB8AFE46" w:tentative="1">
      <w:start w:val="1"/>
      <w:numFmt w:val="bullet"/>
      <w:lvlText w:val="o"/>
      <w:lvlJc w:val="left"/>
      <w:pPr>
        <w:ind w:left="1440" w:hanging="360"/>
      </w:pPr>
      <w:rPr>
        <w:rFonts w:ascii="Courier New" w:hAnsi="Courier New" w:cs="Courier New" w:hint="default"/>
      </w:rPr>
    </w:lvl>
    <w:lvl w:ilvl="2" w:tplc="7DD0201A" w:tentative="1">
      <w:start w:val="1"/>
      <w:numFmt w:val="bullet"/>
      <w:lvlText w:val=""/>
      <w:lvlJc w:val="left"/>
      <w:pPr>
        <w:ind w:left="2160" w:hanging="360"/>
      </w:pPr>
      <w:rPr>
        <w:rFonts w:ascii="Wingdings" w:hAnsi="Wingdings" w:hint="default"/>
      </w:rPr>
    </w:lvl>
    <w:lvl w:ilvl="3" w:tplc="CFC69560" w:tentative="1">
      <w:start w:val="1"/>
      <w:numFmt w:val="bullet"/>
      <w:lvlText w:val=""/>
      <w:lvlJc w:val="left"/>
      <w:pPr>
        <w:ind w:left="2880" w:hanging="360"/>
      </w:pPr>
      <w:rPr>
        <w:rFonts w:ascii="Symbol" w:hAnsi="Symbol" w:hint="default"/>
      </w:rPr>
    </w:lvl>
    <w:lvl w:ilvl="4" w:tplc="F36ACC84" w:tentative="1">
      <w:start w:val="1"/>
      <w:numFmt w:val="bullet"/>
      <w:lvlText w:val="o"/>
      <w:lvlJc w:val="left"/>
      <w:pPr>
        <w:ind w:left="3600" w:hanging="360"/>
      </w:pPr>
      <w:rPr>
        <w:rFonts w:ascii="Courier New" w:hAnsi="Courier New" w:cs="Courier New" w:hint="default"/>
      </w:rPr>
    </w:lvl>
    <w:lvl w:ilvl="5" w:tplc="6854DF9C" w:tentative="1">
      <w:start w:val="1"/>
      <w:numFmt w:val="bullet"/>
      <w:lvlText w:val=""/>
      <w:lvlJc w:val="left"/>
      <w:pPr>
        <w:ind w:left="4320" w:hanging="360"/>
      </w:pPr>
      <w:rPr>
        <w:rFonts w:ascii="Wingdings" w:hAnsi="Wingdings" w:hint="default"/>
      </w:rPr>
    </w:lvl>
    <w:lvl w:ilvl="6" w:tplc="F432C1B8" w:tentative="1">
      <w:start w:val="1"/>
      <w:numFmt w:val="bullet"/>
      <w:lvlText w:val=""/>
      <w:lvlJc w:val="left"/>
      <w:pPr>
        <w:ind w:left="5040" w:hanging="360"/>
      </w:pPr>
      <w:rPr>
        <w:rFonts w:ascii="Symbol" w:hAnsi="Symbol" w:hint="default"/>
      </w:rPr>
    </w:lvl>
    <w:lvl w:ilvl="7" w:tplc="4B4AE040" w:tentative="1">
      <w:start w:val="1"/>
      <w:numFmt w:val="bullet"/>
      <w:lvlText w:val="o"/>
      <w:lvlJc w:val="left"/>
      <w:pPr>
        <w:ind w:left="5760" w:hanging="360"/>
      </w:pPr>
      <w:rPr>
        <w:rFonts w:ascii="Courier New" w:hAnsi="Courier New" w:cs="Courier New" w:hint="default"/>
      </w:rPr>
    </w:lvl>
    <w:lvl w:ilvl="8" w:tplc="BBBA60B2" w:tentative="1">
      <w:start w:val="1"/>
      <w:numFmt w:val="bullet"/>
      <w:lvlText w:val=""/>
      <w:lvlJc w:val="left"/>
      <w:pPr>
        <w:ind w:left="6480" w:hanging="360"/>
      </w:pPr>
      <w:rPr>
        <w:rFonts w:ascii="Wingdings" w:hAnsi="Wingdings" w:hint="default"/>
      </w:rPr>
    </w:lvl>
  </w:abstractNum>
  <w:abstractNum w:abstractNumId="1" w15:restartNumberingAfterBreak="0">
    <w:nsid w:val="023C6A03"/>
    <w:multiLevelType w:val="hybridMultilevel"/>
    <w:tmpl w:val="7658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63ECD"/>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 w15:restartNumberingAfterBreak="0">
    <w:nsid w:val="049D27B8"/>
    <w:multiLevelType w:val="hybridMultilevel"/>
    <w:tmpl w:val="E5EAC154"/>
    <w:lvl w:ilvl="0" w:tplc="ECE0EDA8">
      <w:start w:val="1"/>
      <w:numFmt w:val="bullet"/>
      <w:lvlText w:val="•"/>
      <w:lvlJc w:val="left"/>
      <w:pPr>
        <w:ind w:left="720" w:hanging="360"/>
      </w:pPr>
      <w:rPr>
        <w:rFonts w:ascii="SymbolMT" w:eastAsiaTheme="minorHAnsi" w:hAnsi="SymbolMT" w:cs="SymbolMT" w:hint="default"/>
        <w:sz w:val="20"/>
      </w:rPr>
    </w:lvl>
    <w:lvl w:ilvl="1" w:tplc="0BD2B48C" w:tentative="1">
      <w:start w:val="1"/>
      <w:numFmt w:val="bullet"/>
      <w:lvlText w:val="o"/>
      <w:lvlJc w:val="left"/>
      <w:pPr>
        <w:ind w:left="1440" w:hanging="360"/>
      </w:pPr>
      <w:rPr>
        <w:rFonts w:ascii="Courier New" w:hAnsi="Courier New" w:cs="Courier New" w:hint="default"/>
      </w:rPr>
    </w:lvl>
    <w:lvl w:ilvl="2" w:tplc="F0BAA862" w:tentative="1">
      <w:start w:val="1"/>
      <w:numFmt w:val="bullet"/>
      <w:lvlText w:val=""/>
      <w:lvlJc w:val="left"/>
      <w:pPr>
        <w:ind w:left="2160" w:hanging="360"/>
      </w:pPr>
      <w:rPr>
        <w:rFonts w:ascii="Wingdings" w:hAnsi="Wingdings" w:hint="default"/>
      </w:rPr>
    </w:lvl>
    <w:lvl w:ilvl="3" w:tplc="4BC67148" w:tentative="1">
      <w:start w:val="1"/>
      <w:numFmt w:val="bullet"/>
      <w:lvlText w:val=""/>
      <w:lvlJc w:val="left"/>
      <w:pPr>
        <w:ind w:left="2880" w:hanging="360"/>
      </w:pPr>
      <w:rPr>
        <w:rFonts w:ascii="Symbol" w:hAnsi="Symbol" w:hint="default"/>
      </w:rPr>
    </w:lvl>
    <w:lvl w:ilvl="4" w:tplc="617C4EAA" w:tentative="1">
      <w:start w:val="1"/>
      <w:numFmt w:val="bullet"/>
      <w:lvlText w:val="o"/>
      <w:lvlJc w:val="left"/>
      <w:pPr>
        <w:ind w:left="3600" w:hanging="360"/>
      </w:pPr>
      <w:rPr>
        <w:rFonts w:ascii="Courier New" w:hAnsi="Courier New" w:cs="Courier New" w:hint="default"/>
      </w:rPr>
    </w:lvl>
    <w:lvl w:ilvl="5" w:tplc="44D88120" w:tentative="1">
      <w:start w:val="1"/>
      <w:numFmt w:val="bullet"/>
      <w:lvlText w:val=""/>
      <w:lvlJc w:val="left"/>
      <w:pPr>
        <w:ind w:left="4320" w:hanging="360"/>
      </w:pPr>
      <w:rPr>
        <w:rFonts w:ascii="Wingdings" w:hAnsi="Wingdings" w:hint="default"/>
      </w:rPr>
    </w:lvl>
    <w:lvl w:ilvl="6" w:tplc="21309F0A" w:tentative="1">
      <w:start w:val="1"/>
      <w:numFmt w:val="bullet"/>
      <w:lvlText w:val=""/>
      <w:lvlJc w:val="left"/>
      <w:pPr>
        <w:ind w:left="5040" w:hanging="360"/>
      </w:pPr>
      <w:rPr>
        <w:rFonts w:ascii="Symbol" w:hAnsi="Symbol" w:hint="default"/>
      </w:rPr>
    </w:lvl>
    <w:lvl w:ilvl="7" w:tplc="EC286E52" w:tentative="1">
      <w:start w:val="1"/>
      <w:numFmt w:val="bullet"/>
      <w:lvlText w:val="o"/>
      <w:lvlJc w:val="left"/>
      <w:pPr>
        <w:ind w:left="5760" w:hanging="360"/>
      </w:pPr>
      <w:rPr>
        <w:rFonts w:ascii="Courier New" w:hAnsi="Courier New" w:cs="Courier New" w:hint="default"/>
      </w:rPr>
    </w:lvl>
    <w:lvl w:ilvl="8" w:tplc="BD48E824" w:tentative="1">
      <w:start w:val="1"/>
      <w:numFmt w:val="bullet"/>
      <w:lvlText w:val=""/>
      <w:lvlJc w:val="left"/>
      <w:pPr>
        <w:ind w:left="6480" w:hanging="360"/>
      </w:pPr>
      <w:rPr>
        <w:rFonts w:ascii="Wingdings" w:hAnsi="Wingdings" w:hint="default"/>
      </w:rPr>
    </w:lvl>
  </w:abstractNum>
  <w:abstractNum w:abstractNumId="4" w15:restartNumberingAfterBreak="0">
    <w:nsid w:val="095365A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5" w15:restartNumberingAfterBreak="0">
    <w:nsid w:val="0BC11BDB"/>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6" w15:restartNumberingAfterBreak="0">
    <w:nsid w:val="0BFE50E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7" w15:restartNumberingAfterBreak="0">
    <w:nsid w:val="0F112FCA"/>
    <w:multiLevelType w:val="hybridMultilevel"/>
    <w:tmpl w:val="2D2C3D1E"/>
    <w:lvl w:ilvl="0" w:tplc="683C64E0">
      <w:start w:val="1"/>
      <w:numFmt w:val="bullet"/>
      <w:lvlText w:val="•"/>
      <w:lvlJc w:val="left"/>
      <w:pPr>
        <w:ind w:left="820" w:hanging="360"/>
      </w:pPr>
      <w:rPr>
        <w:rFonts w:ascii="SymbolMT" w:eastAsiaTheme="minorHAnsi" w:hAnsi="SymbolMT" w:cs="SymbolMT" w:hint="default"/>
        <w:sz w:val="20"/>
      </w:rPr>
    </w:lvl>
    <w:lvl w:ilvl="1" w:tplc="4EBCFC56" w:tentative="1">
      <w:start w:val="1"/>
      <w:numFmt w:val="bullet"/>
      <w:lvlText w:val="o"/>
      <w:lvlJc w:val="left"/>
      <w:pPr>
        <w:ind w:left="1540" w:hanging="360"/>
      </w:pPr>
      <w:rPr>
        <w:rFonts w:ascii="Courier New" w:hAnsi="Courier New" w:cs="Courier New" w:hint="default"/>
      </w:rPr>
    </w:lvl>
    <w:lvl w:ilvl="2" w:tplc="1E7E4B26" w:tentative="1">
      <w:start w:val="1"/>
      <w:numFmt w:val="bullet"/>
      <w:lvlText w:val=""/>
      <w:lvlJc w:val="left"/>
      <w:pPr>
        <w:ind w:left="2260" w:hanging="360"/>
      </w:pPr>
      <w:rPr>
        <w:rFonts w:ascii="Wingdings" w:hAnsi="Wingdings" w:hint="default"/>
      </w:rPr>
    </w:lvl>
    <w:lvl w:ilvl="3" w:tplc="42F08078" w:tentative="1">
      <w:start w:val="1"/>
      <w:numFmt w:val="bullet"/>
      <w:lvlText w:val=""/>
      <w:lvlJc w:val="left"/>
      <w:pPr>
        <w:ind w:left="2980" w:hanging="360"/>
      </w:pPr>
      <w:rPr>
        <w:rFonts w:ascii="Symbol" w:hAnsi="Symbol" w:hint="default"/>
      </w:rPr>
    </w:lvl>
    <w:lvl w:ilvl="4" w:tplc="1A1049A2" w:tentative="1">
      <w:start w:val="1"/>
      <w:numFmt w:val="bullet"/>
      <w:lvlText w:val="o"/>
      <w:lvlJc w:val="left"/>
      <w:pPr>
        <w:ind w:left="3700" w:hanging="360"/>
      </w:pPr>
      <w:rPr>
        <w:rFonts w:ascii="Courier New" w:hAnsi="Courier New" w:cs="Courier New" w:hint="default"/>
      </w:rPr>
    </w:lvl>
    <w:lvl w:ilvl="5" w:tplc="54442492" w:tentative="1">
      <w:start w:val="1"/>
      <w:numFmt w:val="bullet"/>
      <w:lvlText w:val=""/>
      <w:lvlJc w:val="left"/>
      <w:pPr>
        <w:ind w:left="4420" w:hanging="360"/>
      </w:pPr>
      <w:rPr>
        <w:rFonts w:ascii="Wingdings" w:hAnsi="Wingdings" w:hint="default"/>
      </w:rPr>
    </w:lvl>
    <w:lvl w:ilvl="6" w:tplc="461E82A0" w:tentative="1">
      <w:start w:val="1"/>
      <w:numFmt w:val="bullet"/>
      <w:lvlText w:val=""/>
      <w:lvlJc w:val="left"/>
      <w:pPr>
        <w:ind w:left="5140" w:hanging="360"/>
      </w:pPr>
      <w:rPr>
        <w:rFonts w:ascii="Symbol" w:hAnsi="Symbol" w:hint="default"/>
      </w:rPr>
    </w:lvl>
    <w:lvl w:ilvl="7" w:tplc="DB5E1F24" w:tentative="1">
      <w:start w:val="1"/>
      <w:numFmt w:val="bullet"/>
      <w:lvlText w:val="o"/>
      <w:lvlJc w:val="left"/>
      <w:pPr>
        <w:ind w:left="5860" w:hanging="360"/>
      </w:pPr>
      <w:rPr>
        <w:rFonts w:ascii="Courier New" w:hAnsi="Courier New" w:cs="Courier New" w:hint="default"/>
      </w:rPr>
    </w:lvl>
    <w:lvl w:ilvl="8" w:tplc="1F1CF83A" w:tentative="1">
      <w:start w:val="1"/>
      <w:numFmt w:val="bullet"/>
      <w:lvlText w:val=""/>
      <w:lvlJc w:val="left"/>
      <w:pPr>
        <w:ind w:left="6580" w:hanging="360"/>
      </w:pPr>
      <w:rPr>
        <w:rFonts w:ascii="Wingdings" w:hAnsi="Wingdings" w:hint="default"/>
      </w:rPr>
    </w:lvl>
  </w:abstractNum>
  <w:abstractNum w:abstractNumId="8" w15:restartNumberingAfterBreak="0">
    <w:nsid w:val="0F1E362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9" w15:restartNumberingAfterBreak="0">
    <w:nsid w:val="0FAA1AB4"/>
    <w:multiLevelType w:val="hybridMultilevel"/>
    <w:tmpl w:val="2A22CF02"/>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10" w15:restartNumberingAfterBreak="0">
    <w:nsid w:val="15144220"/>
    <w:multiLevelType w:val="hybridMultilevel"/>
    <w:tmpl w:val="FF08A0DE"/>
    <w:lvl w:ilvl="0" w:tplc="8F0C662A">
      <w:start w:val="1"/>
      <w:numFmt w:val="bullet"/>
      <w:lvlText w:val=""/>
      <w:lvlJc w:val="left"/>
      <w:pPr>
        <w:ind w:left="720" w:hanging="360"/>
      </w:pPr>
      <w:rPr>
        <w:rFonts w:ascii="Symbol" w:hAnsi="Symbol" w:hint="default"/>
      </w:rPr>
    </w:lvl>
    <w:lvl w:ilvl="1" w:tplc="B7BA0376" w:tentative="1">
      <w:start w:val="1"/>
      <w:numFmt w:val="bullet"/>
      <w:lvlText w:val="o"/>
      <w:lvlJc w:val="left"/>
      <w:pPr>
        <w:ind w:left="1440" w:hanging="360"/>
      </w:pPr>
      <w:rPr>
        <w:rFonts w:ascii="Courier New" w:hAnsi="Courier New" w:cs="Courier New" w:hint="default"/>
      </w:rPr>
    </w:lvl>
    <w:lvl w:ilvl="2" w:tplc="1D8E3180" w:tentative="1">
      <w:start w:val="1"/>
      <w:numFmt w:val="bullet"/>
      <w:lvlText w:val=""/>
      <w:lvlJc w:val="left"/>
      <w:pPr>
        <w:ind w:left="2160" w:hanging="360"/>
      </w:pPr>
      <w:rPr>
        <w:rFonts w:ascii="Wingdings" w:hAnsi="Wingdings" w:hint="default"/>
      </w:rPr>
    </w:lvl>
    <w:lvl w:ilvl="3" w:tplc="7C1493AE" w:tentative="1">
      <w:start w:val="1"/>
      <w:numFmt w:val="bullet"/>
      <w:lvlText w:val=""/>
      <w:lvlJc w:val="left"/>
      <w:pPr>
        <w:ind w:left="2880" w:hanging="360"/>
      </w:pPr>
      <w:rPr>
        <w:rFonts w:ascii="Symbol" w:hAnsi="Symbol" w:hint="default"/>
      </w:rPr>
    </w:lvl>
    <w:lvl w:ilvl="4" w:tplc="DE2CB6CA" w:tentative="1">
      <w:start w:val="1"/>
      <w:numFmt w:val="bullet"/>
      <w:lvlText w:val="o"/>
      <w:lvlJc w:val="left"/>
      <w:pPr>
        <w:ind w:left="3600" w:hanging="360"/>
      </w:pPr>
      <w:rPr>
        <w:rFonts w:ascii="Courier New" w:hAnsi="Courier New" w:cs="Courier New" w:hint="default"/>
      </w:rPr>
    </w:lvl>
    <w:lvl w:ilvl="5" w:tplc="E7B6D4F6" w:tentative="1">
      <w:start w:val="1"/>
      <w:numFmt w:val="bullet"/>
      <w:lvlText w:val=""/>
      <w:lvlJc w:val="left"/>
      <w:pPr>
        <w:ind w:left="4320" w:hanging="360"/>
      </w:pPr>
      <w:rPr>
        <w:rFonts w:ascii="Wingdings" w:hAnsi="Wingdings" w:hint="default"/>
      </w:rPr>
    </w:lvl>
    <w:lvl w:ilvl="6" w:tplc="9DF2DBC6" w:tentative="1">
      <w:start w:val="1"/>
      <w:numFmt w:val="bullet"/>
      <w:lvlText w:val=""/>
      <w:lvlJc w:val="left"/>
      <w:pPr>
        <w:ind w:left="5040" w:hanging="360"/>
      </w:pPr>
      <w:rPr>
        <w:rFonts w:ascii="Symbol" w:hAnsi="Symbol" w:hint="default"/>
      </w:rPr>
    </w:lvl>
    <w:lvl w:ilvl="7" w:tplc="E89C2CA4" w:tentative="1">
      <w:start w:val="1"/>
      <w:numFmt w:val="bullet"/>
      <w:lvlText w:val="o"/>
      <w:lvlJc w:val="left"/>
      <w:pPr>
        <w:ind w:left="5760" w:hanging="360"/>
      </w:pPr>
      <w:rPr>
        <w:rFonts w:ascii="Courier New" w:hAnsi="Courier New" w:cs="Courier New" w:hint="default"/>
      </w:rPr>
    </w:lvl>
    <w:lvl w:ilvl="8" w:tplc="147AF014" w:tentative="1">
      <w:start w:val="1"/>
      <w:numFmt w:val="bullet"/>
      <w:lvlText w:val=""/>
      <w:lvlJc w:val="left"/>
      <w:pPr>
        <w:ind w:left="6480" w:hanging="360"/>
      </w:pPr>
      <w:rPr>
        <w:rFonts w:ascii="Wingdings" w:hAnsi="Wingdings" w:hint="default"/>
      </w:rPr>
    </w:lvl>
  </w:abstractNum>
  <w:abstractNum w:abstractNumId="11" w15:restartNumberingAfterBreak="0">
    <w:nsid w:val="16B7134C"/>
    <w:multiLevelType w:val="hybridMultilevel"/>
    <w:tmpl w:val="019E6F36"/>
    <w:lvl w:ilvl="0" w:tplc="E7F093EC">
      <w:start w:val="1"/>
      <w:numFmt w:val="bullet"/>
      <w:lvlText w:val="•"/>
      <w:lvlJc w:val="left"/>
      <w:pPr>
        <w:ind w:left="720" w:hanging="360"/>
      </w:pPr>
      <w:rPr>
        <w:rFonts w:ascii="SymbolMT" w:eastAsiaTheme="minorHAnsi" w:hAnsi="SymbolMT" w:cs="SymbolMT" w:hint="default"/>
        <w:sz w:val="20"/>
      </w:rPr>
    </w:lvl>
    <w:lvl w:ilvl="1" w:tplc="36B411CE">
      <w:start w:val="1"/>
      <w:numFmt w:val="bullet"/>
      <w:lvlText w:val="o"/>
      <w:lvlJc w:val="left"/>
      <w:pPr>
        <w:ind w:left="1440" w:hanging="360"/>
      </w:pPr>
      <w:rPr>
        <w:rFonts w:ascii="Courier New" w:hAnsi="Courier New" w:cs="Courier New" w:hint="default"/>
      </w:rPr>
    </w:lvl>
    <w:lvl w:ilvl="2" w:tplc="7D50D976" w:tentative="1">
      <w:start w:val="1"/>
      <w:numFmt w:val="bullet"/>
      <w:lvlText w:val=""/>
      <w:lvlJc w:val="left"/>
      <w:pPr>
        <w:ind w:left="2160" w:hanging="360"/>
      </w:pPr>
      <w:rPr>
        <w:rFonts w:ascii="Wingdings" w:hAnsi="Wingdings" w:hint="default"/>
      </w:rPr>
    </w:lvl>
    <w:lvl w:ilvl="3" w:tplc="26DE65D0" w:tentative="1">
      <w:start w:val="1"/>
      <w:numFmt w:val="bullet"/>
      <w:lvlText w:val=""/>
      <w:lvlJc w:val="left"/>
      <w:pPr>
        <w:ind w:left="2880" w:hanging="360"/>
      </w:pPr>
      <w:rPr>
        <w:rFonts w:ascii="Symbol" w:hAnsi="Symbol" w:hint="default"/>
      </w:rPr>
    </w:lvl>
    <w:lvl w:ilvl="4" w:tplc="50DA1886" w:tentative="1">
      <w:start w:val="1"/>
      <w:numFmt w:val="bullet"/>
      <w:lvlText w:val="o"/>
      <w:lvlJc w:val="left"/>
      <w:pPr>
        <w:ind w:left="3600" w:hanging="360"/>
      </w:pPr>
      <w:rPr>
        <w:rFonts w:ascii="Courier New" w:hAnsi="Courier New" w:cs="Courier New" w:hint="default"/>
      </w:rPr>
    </w:lvl>
    <w:lvl w:ilvl="5" w:tplc="23FA821E" w:tentative="1">
      <w:start w:val="1"/>
      <w:numFmt w:val="bullet"/>
      <w:lvlText w:val=""/>
      <w:lvlJc w:val="left"/>
      <w:pPr>
        <w:ind w:left="4320" w:hanging="360"/>
      </w:pPr>
      <w:rPr>
        <w:rFonts w:ascii="Wingdings" w:hAnsi="Wingdings" w:hint="default"/>
      </w:rPr>
    </w:lvl>
    <w:lvl w:ilvl="6" w:tplc="198A075A" w:tentative="1">
      <w:start w:val="1"/>
      <w:numFmt w:val="bullet"/>
      <w:lvlText w:val=""/>
      <w:lvlJc w:val="left"/>
      <w:pPr>
        <w:ind w:left="5040" w:hanging="360"/>
      </w:pPr>
      <w:rPr>
        <w:rFonts w:ascii="Symbol" w:hAnsi="Symbol" w:hint="default"/>
      </w:rPr>
    </w:lvl>
    <w:lvl w:ilvl="7" w:tplc="5A9EFC5C" w:tentative="1">
      <w:start w:val="1"/>
      <w:numFmt w:val="bullet"/>
      <w:lvlText w:val="o"/>
      <w:lvlJc w:val="left"/>
      <w:pPr>
        <w:ind w:left="5760" w:hanging="360"/>
      </w:pPr>
      <w:rPr>
        <w:rFonts w:ascii="Courier New" w:hAnsi="Courier New" w:cs="Courier New" w:hint="default"/>
      </w:rPr>
    </w:lvl>
    <w:lvl w:ilvl="8" w:tplc="2334F13E" w:tentative="1">
      <w:start w:val="1"/>
      <w:numFmt w:val="bullet"/>
      <w:lvlText w:val=""/>
      <w:lvlJc w:val="left"/>
      <w:pPr>
        <w:ind w:left="6480" w:hanging="360"/>
      </w:pPr>
      <w:rPr>
        <w:rFonts w:ascii="Wingdings" w:hAnsi="Wingdings" w:hint="default"/>
      </w:rPr>
    </w:lvl>
  </w:abstractNum>
  <w:abstractNum w:abstractNumId="12"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3" w15:restartNumberingAfterBreak="0">
    <w:nsid w:val="183C77FF"/>
    <w:multiLevelType w:val="hybridMultilevel"/>
    <w:tmpl w:val="941206FC"/>
    <w:lvl w:ilvl="0" w:tplc="35EC1598">
      <w:start w:val="1"/>
      <w:numFmt w:val="bullet"/>
      <w:lvlText w:val=""/>
      <w:lvlJc w:val="left"/>
      <w:pPr>
        <w:ind w:left="720" w:hanging="360"/>
      </w:pPr>
      <w:rPr>
        <w:rFonts w:ascii="Symbol" w:hAnsi="Symbol" w:hint="default"/>
      </w:rPr>
    </w:lvl>
    <w:lvl w:ilvl="1" w:tplc="D630B1FE">
      <w:start w:val="1"/>
      <w:numFmt w:val="bullet"/>
      <w:lvlText w:val="o"/>
      <w:lvlJc w:val="left"/>
      <w:pPr>
        <w:ind w:left="1440" w:hanging="360"/>
      </w:pPr>
      <w:rPr>
        <w:rFonts w:ascii="Courier New" w:hAnsi="Courier New" w:cs="Courier New" w:hint="default"/>
      </w:rPr>
    </w:lvl>
    <w:lvl w:ilvl="2" w:tplc="CBD08C0A" w:tentative="1">
      <w:start w:val="1"/>
      <w:numFmt w:val="bullet"/>
      <w:lvlText w:val=""/>
      <w:lvlJc w:val="left"/>
      <w:pPr>
        <w:ind w:left="2160" w:hanging="360"/>
      </w:pPr>
      <w:rPr>
        <w:rFonts w:ascii="Wingdings" w:hAnsi="Wingdings" w:hint="default"/>
      </w:rPr>
    </w:lvl>
    <w:lvl w:ilvl="3" w:tplc="E6AAC3EC" w:tentative="1">
      <w:start w:val="1"/>
      <w:numFmt w:val="bullet"/>
      <w:lvlText w:val=""/>
      <w:lvlJc w:val="left"/>
      <w:pPr>
        <w:ind w:left="2880" w:hanging="360"/>
      </w:pPr>
      <w:rPr>
        <w:rFonts w:ascii="Symbol" w:hAnsi="Symbol" w:hint="default"/>
      </w:rPr>
    </w:lvl>
    <w:lvl w:ilvl="4" w:tplc="E1E255EE" w:tentative="1">
      <w:start w:val="1"/>
      <w:numFmt w:val="bullet"/>
      <w:lvlText w:val="o"/>
      <w:lvlJc w:val="left"/>
      <w:pPr>
        <w:ind w:left="3600" w:hanging="360"/>
      </w:pPr>
      <w:rPr>
        <w:rFonts w:ascii="Courier New" w:hAnsi="Courier New" w:cs="Courier New" w:hint="default"/>
      </w:rPr>
    </w:lvl>
    <w:lvl w:ilvl="5" w:tplc="07688F18" w:tentative="1">
      <w:start w:val="1"/>
      <w:numFmt w:val="bullet"/>
      <w:lvlText w:val=""/>
      <w:lvlJc w:val="left"/>
      <w:pPr>
        <w:ind w:left="4320" w:hanging="360"/>
      </w:pPr>
      <w:rPr>
        <w:rFonts w:ascii="Wingdings" w:hAnsi="Wingdings" w:hint="default"/>
      </w:rPr>
    </w:lvl>
    <w:lvl w:ilvl="6" w:tplc="3112EB40" w:tentative="1">
      <w:start w:val="1"/>
      <w:numFmt w:val="bullet"/>
      <w:lvlText w:val=""/>
      <w:lvlJc w:val="left"/>
      <w:pPr>
        <w:ind w:left="5040" w:hanging="360"/>
      </w:pPr>
      <w:rPr>
        <w:rFonts w:ascii="Symbol" w:hAnsi="Symbol" w:hint="default"/>
      </w:rPr>
    </w:lvl>
    <w:lvl w:ilvl="7" w:tplc="9E28F2B0" w:tentative="1">
      <w:start w:val="1"/>
      <w:numFmt w:val="bullet"/>
      <w:lvlText w:val="o"/>
      <w:lvlJc w:val="left"/>
      <w:pPr>
        <w:ind w:left="5760" w:hanging="360"/>
      </w:pPr>
      <w:rPr>
        <w:rFonts w:ascii="Courier New" w:hAnsi="Courier New" w:cs="Courier New" w:hint="default"/>
      </w:rPr>
    </w:lvl>
    <w:lvl w:ilvl="8" w:tplc="D13C9B1C" w:tentative="1">
      <w:start w:val="1"/>
      <w:numFmt w:val="bullet"/>
      <w:lvlText w:val=""/>
      <w:lvlJc w:val="left"/>
      <w:pPr>
        <w:ind w:left="6480" w:hanging="360"/>
      </w:pPr>
      <w:rPr>
        <w:rFonts w:ascii="Wingdings" w:hAnsi="Wingdings" w:hint="default"/>
      </w:rPr>
    </w:lvl>
  </w:abstractNum>
  <w:abstractNum w:abstractNumId="14" w15:restartNumberingAfterBreak="0">
    <w:nsid w:val="1C6C06AD"/>
    <w:multiLevelType w:val="hybridMultilevel"/>
    <w:tmpl w:val="7E4456B0"/>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15" w15:restartNumberingAfterBreak="0">
    <w:nsid w:val="1D9756E4"/>
    <w:multiLevelType w:val="hybridMultilevel"/>
    <w:tmpl w:val="72F4717C"/>
    <w:lvl w:ilvl="0" w:tplc="89F28358">
      <w:start w:val="1"/>
      <w:numFmt w:val="bullet"/>
      <w:lvlText w:val="•"/>
      <w:lvlJc w:val="left"/>
      <w:pPr>
        <w:ind w:left="720" w:hanging="360"/>
      </w:pPr>
      <w:rPr>
        <w:rFonts w:ascii="SymbolMT" w:eastAsiaTheme="minorHAnsi" w:hAnsi="SymbolMT" w:cs="SymbolMT" w:hint="default"/>
        <w:sz w:val="20"/>
      </w:rPr>
    </w:lvl>
    <w:lvl w:ilvl="1" w:tplc="2846687A" w:tentative="1">
      <w:start w:val="1"/>
      <w:numFmt w:val="bullet"/>
      <w:lvlText w:val="o"/>
      <w:lvlJc w:val="left"/>
      <w:pPr>
        <w:ind w:left="1440" w:hanging="360"/>
      </w:pPr>
      <w:rPr>
        <w:rFonts w:ascii="Courier New" w:hAnsi="Courier New" w:cs="Courier New" w:hint="default"/>
      </w:rPr>
    </w:lvl>
    <w:lvl w:ilvl="2" w:tplc="91088BA4" w:tentative="1">
      <w:start w:val="1"/>
      <w:numFmt w:val="bullet"/>
      <w:lvlText w:val=""/>
      <w:lvlJc w:val="left"/>
      <w:pPr>
        <w:ind w:left="2160" w:hanging="360"/>
      </w:pPr>
      <w:rPr>
        <w:rFonts w:ascii="Wingdings" w:hAnsi="Wingdings" w:hint="default"/>
      </w:rPr>
    </w:lvl>
    <w:lvl w:ilvl="3" w:tplc="75A84710" w:tentative="1">
      <w:start w:val="1"/>
      <w:numFmt w:val="bullet"/>
      <w:lvlText w:val=""/>
      <w:lvlJc w:val="left"/>
      <w:pPr>
        <w:ind w:left="2880" w:hanging="360"/>
      </w:pPr>
      <w:rPr>
        <w:rFonts w:ascii="Symbol" w:hAnsi="Symbol" w:hint="default"/>
      </w:rPr>
    </w:lvl>
    <w:lvl w:ilvl="4" w:tplc="89FE6EB8" w:tentative="1">
      <w:start w:val="1"/>
      <w:numFmt w:val="bullet"/>
      <w:lvlText w:val="o"/>
      <w:lvlJc w:val="left"/>
      <w:pPr>
        <w:ind w:left="3600" w:hanging="360"/>
      </w:pPr>
      <w:rPr>
        <w:rFonts w:ascii="Courier New" w:hAnsi="Courier New" w:cs="Courier New" w:hint="default"/>
      </w:rPr>
    </w:lvl>
    <w:lvl w:ilvl="5" w:tplc="0E46F566" w:tentative="1">
      <w:start w:val="1"/>
      <w:numFmt w:val="bullet"/>
      <w:lvlText w:val=""/>
      <w:lvlJc w:val="left"/>
      <w:pPr>
        <w:ind w:left="4320" w:hanging="360"/>
      </w:pPr>
      <w:rPr>
        <w:rFonts w:ascii="Wingdings" w:hAnsi="Wingdings" w:hint="default"/>
      </w:rPr>
    </w:lvl>
    <w:lvl w:ilvl="6" w:tplc="CC72E89E" w:tentative="1">
      <w:start w:val="1"/>
      <w:numFmt w:val="bullet"/>
      <w:lvlText w:val=""/>
      <w:lvlJc w:val="left"/>
      <w:pPr>
        <w:ind w:left="5040" w:hanging="360"/>
      </w:pPr>
      <w:rPr>
        <w:rFonts w:ascii="Symbol" w:hAnsi="Symbol" w:hint="default"/>
      </w:rPr>
    </w:lvl>
    <w:lvl w:ilvl="7" w:tplc="8A92A4A8" w:tentative="1">
      <w:start w:val="1"/>
      <w:numFmt w:val="bullet"/>
      <w:lvlText w:val="o"/>
      <w:lvlJc w:val="left"/>
      <w:pPr>
        <w:ind w:left="5760" w:hanging="360"/>
      </w:pPr>
      <w:rPr>
        <w:rFonts w:ascii="Courier New" w:hAnsi="Courier New" w:cs="Courier New" w:hint="default"/>
      </w:rPr>
    </w:lvl>
    <w:lvl w:ilvl="8" w:tplc="51DE2EA6" w:tentative="1">
      <w:start w:val="1"/>
      <w:numFmt w:val="bullet"/>
      <w:lvlText w:val=""/>
      <w:lvlJc w:val="left"/>
      <w:pPr>
        <w:ind w:left="6480" w:hanging="360"/>
      </w:pPr>
      <w:rPr>
        <w:rFonts w:ascii="Wingdings" w:hAnsi="Wingdings" w:hint="default"/>
      </w:rPr>
    </w:lvl>
  </w:abstractNum>
  <w:abstractNum w:abstractNumId="16" w15:restartNumberingAfterBreak="0">
    <w:nsid w:val="1DDC2C5E"/>
    <w:multiLevelType w:val="hybridMultilevel"/>
    <w:tmpl w:val="926A7852"/>
    <w:lvl w:ilvl="0" w:tplc="4594BE52">
      <w:start w:val="1"/>
      <w:numFmt w:val="bullet"/>
      <w:lvlText w:val=""/>
      <w:lvlJc w:val="left"/>
      <w:pPr>
        <w:ind w:left="820" w:hanging="360"/>
      </w:pPr>
      <w:rPr>
        <w:rFonts w:ascii="Symbol" w:hAnsi="Symbol" w:hint="default"/>
      </w:rPr>
    </w:lvl>
    <w:lvl w:ilvl="1" w:tplc="E23495FA">
      <w:start w:val="1"/>
      <w:numFmt w:val="bullet"/>
      <w:lvlText w:val="o"/>
      <w:lvlJc w:val="left"/>
      <w:pPr>
        <w:ind w:left="1540" w:hanging="360"/>
      </w:pPr>
      <w:rPr>
        <w:rFonts w:ascii="Courier New" w:hAnsi="Courier New" w:cs="Courier New" w:hint="default"/>
      </w:rPr>
    </w:lvl>
    <w:lvl w:ilvl="2" w:tplc="3FE24840" w:tentative="1">
      <w:start w:val="1"/>
      <w:numFmt w:val="bullet"/>
      <w:lvlText w:val=""/>
      <w:lvlJc w:val="left"/>
      <w:pPr>
        <w:ind w:left="2260" w:hanging="360"/>
      </w:pPr>
      <w:rPr>
        <w:rFonts w:ascii="Wingdings" w:hAnsi="Wingdings" w:hint="default"/>
      </w:rPr>
    </w:lvl>
    <w:lvl w:ilvl="3" w:tplc="511897C4" w:tentative="1">
      <w:start w:val="1"/>
      <w:numFmt w:val="bullet"/>
      <w:lvlText w:val=""/>
      <w:lvlJc w:val="left"/>
      <w:pPr>
        <w:ind w:left="2980" w:hanging="360"/>
      </w:pPr>
      <w:rPr>
        <w:rFonts w:ascii="Symbol" w:hAnsi="Symbol" w:hint="default"/>
      </w:rPr>
    </w:lvl>
    <w:lvl w:ilvl="4" w:tplc="DE1C96BC" w:tentative="1">
      <w:start w:val="1"/>
      <w:numFmt w:val="bullet"/>
      <w:lvlText w:val="o"/>
      <w:lvlJc w:val="left"/>
      <w:pPr>
        <w:ind w:left="3700" w:hanging="360"/>
      </w:pPr>
      <w:rPr>
        <w:rFonts w:ascii="Courier New" w:hAnsi="Courier New" w:cs="Courier New" w:hint="default"/>
      </w:rPr>
    </w:lvl>
    <w:lvl w:ilvl="5" w:tplc="147C1752" w:tentative="1">
      <w:start w:val="1"/>
      <w:numFmt w:val="bullet"/>
      <w:lvlText w:val=""/>
      <w:lvlJc w:val="left"/>
      <w:pPr>
        <w:ind w:left="4420" w:hanging="360"/>
      </w:pPr>
      <w:rPr>
        <w:rFonts w:ascii="Wingdings" w:hAnsi="Wingdings" w:hint="default"/>
      </w:rPr>
    </w:lvl>
    <w:lvl w:ilvl="6" w:tplc="11FE7B98" w:tentative="1">
      <w:start w:val="1"/>
      <w:numFmt w:val="bullet"/>
      <w:lvlText w:val=""/>
      <w:lvlJc w:val="left"/>
      <w:pPr>
        <w:ind w:left="5140" w:hanging="360"/>
      </w:pPr>
      <w:rPr>
        <w:rFonts w:ascii="Symbol" w:hAnsi="Symbol" w:hint="default"/>
      </w:rPr>
    </w:lvl>
    <w:lvl w:ilvl="7" w:tplc="0AE8CB68" w:tentative="1">
      <w:start w:val="1"/>
      <w:numFmt w:val="bullet"/>
      <w:lvlText w:val="o"/>
      <w:lvlJc w:val="left"/>
      <w:pPr>
        <w:ind w:left="5860" w:hanging="360"/>
      </w:pPr>
      <w:rPr>
        <w:rFonts w:ascii="Courier New" w:hAnsi="Courier New" w:cs="Courier New" w:hint="default"/>
      </w:rPr>
    </w:lvl>
    <w:lvl w:ilvl="8" w:tplc="D2348D8C" w:tentative="1">
      <w:start w:val="1"/>
      <w:numFmt w:val="bullet"/>
      <w:lvlText w:val=""/>
      <w:lvlJc w:val="left"/>
      <w:pPr>
        <w:ind w:left="6580" w:hanging="360"/>
      </w:pPr>
      <w:rPr>
        <w:rFonts w:ascii="Wingdings" w:hAnsi="Wingdings" w:hint="default"/>
      </w:rPr>
    </w:lvl>
  </w:abstractNum>
  <w:abstractNum w:abstractNumId="17" w15:restartNumberingAfterBreak="0">
    <w:nsid w:val="25740BA2"/>
    <w:multiLevelType w:val="hybridMultilevel"/>
    <w:tmpl w:val="D9761A2A"/>
    <w:lvl w:ilvl="0" w:tplc="340654BA">
      <w:start w:val="1"/>
      <w:numFmt w:val="bullet"/>
      <w:lvlText w:val="•"/>
      <w:lvlJc w:val="left"/>
      <w:pPr>
        <w:ind w:left="720" w:hanging="360"/>
      </w:pPr>
      <w:rPr>
        <w:rFonts w:ascii="SymbolMT" w:eastAsiaTheme="minorHAnsi" w:hAnsi="SymbolMT" w:cs="SymbolMT" w:hint="default"/>
        <w:sz w:val="20"/>
      </w:rPr>
    </w:lvl>
    <w:lvl w:ilvl="1" w:tplc="CEF08A02" w:tentative="1">
      <w:start w:val="1"/>
      <w:numFmt w:val="bullet"/>
      <w:lvlText w:val="o"/>
      <w:lvlJc w:val="left"/>
      <w:pPr>
        <w:ind w:left="1440" w:hanging="360"/>
      </w:pPr>
      <w:rPr>
        <w:rFonts w:ascii="Courier New" w:hAnsi="Courier New" w:cs="Courier New" w:hint="default"/>
      </w:rPr>
    </w:lvl>
    <w:lvl w:ilvl="2" w:tplc="179C0C0E" w:tentative="1">
      <w:start w:val="1"/>
      <w:numFmt w:val="bullet"/>
      <w:lvlText w:val=""/>
      <w:lvlJc w:val="left"/>
      <w:pPr>
        <w:ind w:left="2160" w:hanging="360"/>
      </w:pPr>
      <w:rPr>
        <w:rFonts w:ascii="Wingdings" w:hAnsi="Wingdings" w:hint="default"/>
      </w:rPr>
    </w:lvl>
    <w:lvl w:ilvl="3" w:tplc="BA68B5E2" w:tentative="1">
      <w:start w:val="1"/>
      <w:numFmt w:val="bullet"/>
      <w:lvlText w:val=""/>
      <w:lvlJc w:val="left"/>
      <w:pPr>
        <w:ind w:left="2880" w:hanging="360"/>
      </w:pPr>
      <w:rPr>
        <w:rFonts w:ascii="Symbol" w:hAnsi="Symbol" w:hint="default"/>
      </w:rPr>
    </w:lvl>
    <w:lvl w:ilvl="4" w:tplc="5358DCC6" w:tentative="1">
      <w:start w:val="1"/>
      <w:numFmt w:val="bullet"/>
      <w:lvlText w:val="o"/>
      <w:lvlJc w:val="left"/>
      <w:pPr>
        <w:ind w:left="3600" w:hanging="360"/>
      </w:pPr>
      <w:rPr>
        <w:rFonts w:ascii="Courier New" w:hAnsi="Courier New" w:cs="Courier New" w:hint="default"/>
      </w:rPr>
    </w:lvl>
    <w:lvl w:ilvl="5" w:tplc="130AA2F6" w:tentative="1">
      <w:start w:val="1"/>
      <w:numFmt w:val="bullet"/>
      <w:lvlText w:val=""/>
      <w:lvlJc w:val="left"/>
      <w:pPr>
        <w:ind w:left="4320" w:hanging="360"/>
      </w:pPr>
      <w:rPr>
        <w:rFonts w:ascii="Wingdings" w:hAnsi="Wingdings" w:hint="default"/>
      </w:rPr>
    </w:lvl>
    <w:lvl w:ilvl="6" w:tplc="6108D77A" w:tentative="1">
      <w:start w:val="1"/>
      <w:numFmt w:val="bullet"/>
      <w:lvlText w:val=""/>
      <w:lvlJc w:val="left"/>
      <w:pPr>
        <w:ind w:left="5040" w:hanging="360"/>
      </w:pPr>
      <w:rPr>
        <w:rFonts w:ascii="Symbol" w:hAnsi="Symbol" w:hint="default"/>
      </w:rPr>
    </w:lvl>
    <w:lvl w:ilvl="7" w:tplc="08D637D6" w:tentative="1">
      <w:start w:val="1"/>
      <w:numFmt w:val="bullet"/>
      <w:lvlText w:val="o"/>
      <w:lvlJc w:val="left"/>
      <w:pPr>
        <w:ind w:left="5760" w:hanging="360"/>
      </w:pPr>
      <w:rPr>
        <w:rFonts w:ascii="Courier New" w:hAnsi="Courier New" w:cs="Courier New" w:hint="default"/>
      </w:rPr>
    </w:lvl>
    <w:lvl w:ilvl="8" w:tplc="73E48CE8" w:tentative="1">
      <w:start w:val="1"/>
      <w:numFmt w:val="bullet"/>
      <w:lvlText w:val=""/>
      <w:lvlJc w:val="left"/>
      <w:pPr>
        <w:ind w:left="6480" w:hanging="360"/>
      </w:pPr>
      <w:rPr>
        <w:rFonts w:ascii="Wingdings" w:hAnsi="Wingdings" w:hint="default"/>
      </w:rPr>
    </w:lvl>
  </w:abstractNum>
  <w:abstractNum w:abstractNumId="18" w15:restartNumberingAfterBreak="0">
    <w:nsid w:val="27A22C2C"/>
    <w:multiLevelType w:val="hybridMultilevel"/>
    <w:tmpl w:val="AA30844A"/>
    <w:lvl w:ilvl="0" w:tplc="EC5E7978">
      <w:start w:val="1"/>
      <w:numFmt w:val="bullet"/>
      <w:lvlText w:val="•"/>
      <w:lvlJc w:val="left"/>
      <w:pPr>
        <w:ind w:left="720" w:hanging="360"/>
      </w:pPr>
      <w:rPr>
        <w:rFonts w:ascii="SymbolMT" w:eastAsiaTheme="minorHAnsi" w:hAnsi="SymbolMT" w:cs="SymbolMT" w:hint="default"/>
        <w:sz w:val="20"/>
      </w:rPr>
    </w:lvl>
    <w:lvl w:ilvl="1" w:tplc="53B48E3A">
      <w:start w:val="1"/>
      <w:numFmt w:val="bullet"/>
      <w:lvlText w:val="o"/>
      <w:lvlJc w:val="left"/>
      <w:pPr>
        <w:ind w:left="1440" w:hanging="360"/>
      </w:pPr>
      <w:rPr>
        <w:rFonts w:ascii="Courier New" w:hAnsi="Courier New" w:cs="Courier New" w:hint="default"/>
      </w:rPr>
    </w:lvl>
    <w:lvl w:ilvl="2" w:tplc="AF0877F2" w:tentative="1">
      <w:start w:val="1"/>
      <w:numFmt w:val="bullet"/>
      <w:lvlText w:val=""/>
      <w:lvlJc w:val="left"/>
      <w:pPr>
        <w:ind w:left="2160" w:hanging="360"/>
      </w:pPr>
      <w:rPr>
        <w:rFonts w:ascii="Wingdings" w:hAnsi="Wingdings" w:hint="default"/>
      </w:rPr>
    </w:lvl>
    <w:lvl w:ilvl="3" w:tplc="037884C8" w:tentative="1">
      <w:start w:val="1"/>
      <w:numFmt w:val="bullet"/>
      <w:lvlText w:val=""/>
      <w:lvlJc w:val="left"/>
      <w:pPr>
        <w:ind w:left="2880" w:hanging="360"/>
      </w:pPr>
      <w:rPr>
        <w:rFonts w:ascii="Symbol" w:hAnsi="Symbol" w:hint="default"/>
      </w:rPr>
    </w:lvl>
    <w:lvl w:ilvl="4" w:tplc="748CA30C" w:tentative="1">
      <w:start w:val="1"/>
      <w:numFmt w:val="bullet"/>
      <w:lvlText w:val="o"/>
      <w:lvlJc w:val="left"/>
      <w:pPr>
        <w:ind w:left="3600" w:hanging="360"/>
      </w:pPr>
      <w:rPr>
        <w:rFonts w:ascii="Courier New" w:hAnsi="Courier New" w:cs="Courier New" w:hint="default"/>
      </w:rPr>
    </w:lvl>
    <w:lvl w:ilvl="5" w:tplc="AC9EA850" w:tentative="1">
      <w:start w:val="1"/>
      <w:numFmt w:val="bullet"/>
      <w:lvlText w:val=""/>
      <w:lvlJc w:val="left"/>
      <w:pPr>
        <w:ind w:left="4320" w:hanging="360"/>
      </w:pPr>
      <w:rPr>
        <w:rFonts w:ascii="Wingdings" w:hAnsi="Wingdings" w:hint="default"/>
      </w:rPr>
    </w:lvl>
    <w:lvl w:ilvl="6" w:tplc="6F3E2CFE" w:tentative="1">
      <w:start w:val="1"/>
      <w:numFmt w:val="bullet"/>
      <w:lvlText w:val=""/>
      <w:lvlJc w:val="left"/>
      <w:pPr>
        <w:ind w:left="5040" w:hanging="360"/>
      </w:pPr>
      <w:rPr>
        <w:rFonts w:ascii="Symbol" w:hAnsi="Symbol" w:hint="default"/>
      </w:rPr>
    </w:lvl>
    <w:lvl w:ilvl="7" w:tplc="7B588212" w:tentative="1">
      <w:start w:val="1"/>
      <w:numFmt w:val="bullet"/>
      <w:lvlText w:val="o"/>
      <w:lvlJc w:val="left"/>
      <w:pPr>
        <w:ind w:left="5760" w:hanging="360"/>
      </w:pPr>
      <w:rPr>
        <w:rFonts w:ascii="Courier New" w:hAnsi="Courier New" w:cs="Courier New" w:hint="default"/>
      </w:rPr>
    </w:lvl>
    <w:lvl w:ilvl="8" w:tplc="4EFA51D8" w:tentative="1">
      <w:start w:val="1"/>
      <w:numFmt w:val="bullet"/>
      <w:lvlText w:val=""/>
      <w:lvlJc w:val="left"/>
      <w:pPr>
        <w:ind w:left="6480" w:hanging="360"/>
      </w:pPr>
      <w:rPr>
        <w:rFonts w:ascii="Wingdings" w:hAnsi="Wingdings" w:hint="default"/>
      </w:rPr>
    </w:lvl>
  </w:abstractNum>
  <w:abstractNum w:abstractNumId="19" w15:restartNumberingAfterBreak="0">
    <w:nsid w:val="29031549"/>
    <w:multiLevelType w:val="hybridMultilevel"/>
    <w:tmpl w:val="53880948"/>
    <w:lvl w:ilvl="0" w:tplc="92FC58DA">
      <w:start w:val="1"/>
      <w:numFmt w:val="bullet"/>
      <w:lvlText w:val=""/>
      <w:lvlJc w:val="left"/>
      <w:pPr>
        <w:ind w:left="720" w:hanging="360"/>
      </w:pPr>
      <w:rPr>
        <w:rFonts w:ascii="Symbol" w:hAnsi="Symbol" w:hint="default"/>
      </w:rPr>
    </w:lvl>
    <w:lvl w:ilvl="1" w:tplc="252EC194">
      <w:start w:val="1"/>
      <w:numFmt w:val="bullet"/>
      <w:lvlText w:val="•"/>
      <w:lvlJc w:val="left"/>
      <w:pPr>
        <w:ind w:left="1440" w:hanging="360"/>
      </w:pPr>
      <w:rPr>
        <w:rFonts w:ascii="SymbolMT" w:eastAsiaTheme="minorHAnsi" w:hAnsi="SymbolMT" w:cs="SymbolMT" w:hint="default"/>
        <w:sz w:val="20"/>
      </w:rPr>
    </w:lvl>
    <w:lvl w:ilvl="2" w:tplc="C8A853DE" w:tentative="1">
      <w:start w:val="1"/>
      <w:numFmt w:val="bullet"/>
      <w:lvlText w:val=""/>
      <w:lvlJc w:val="left"/>
      <w:pPr>
        <w:ind w:left="2160" w:hanging="360"/>
      </w:pPr>
      <w:rPr>
        <w:rFonts w:ascii="Wingdings" w:hAnsi="Wingdings" w:hint="default"/>
      </w:rPr>
    </w:lvl>
    <w:lvl w:ilvl="3" w:tplc="D5F6E18C" w:tentative="1">
      <w:start w:val="1"/>
      <w:numFmt w:val="bullet"/>
      <w:lvlText w:val=""/>
      <w:lvlJc w:val="left"/>
      <w:pPr>
        <w:ind w:left="2880" w:hanging="360"/>
      </w:pPr>
      <w:rPr>
        <w:rFonts w:ascii="Symbol" w:hAnsi="Symbol" w:hint="default"/>
      </w:rPr>
    </w:lvl>
    <w:lvl w:ilvl="4" w:tplc="3768E2D4" w:tentative="1">
      <w:start w:val="1"/>
      <w:numFmt w:val="bullet"/>
      <w:lvlText w:val="o"/>
      <w:lvlJc w:val="left"/>
      <w:pPr>
        <w:ind w:left="3600" w:hanging="360"/>
      </w:pPr>
      <w:rPr>
        <w:rFonts w:ascii="Courier New" w:hAnsi="Courier New" w:cs="Courier New" w:hint="default"/>
      </w:rPr>
    </w:lvl>
    <w:lvl w:ilvl="5" w:tplc="6D8855FE" w:tentative="1">
      <w:start w:val="1"/>
      <w:numFmt w:val="bullet"/>
      <w:lvlText w:val=""/>
      <w:lvlJc w:val="left"/>
      <w:pPr>
        <w:ind w:left="4320" w:hanging="360"/>
      </w:pPr>
      <w:rPr>
        <w:rFonts w:ascii="Wingdings" w:hAnsi="Wingdings" w:hint="default"/>
      </w:rPr>
    </w:lvl>
    <w:lvl w:ilvl="6" w:tplc="785A94E0" w:tentative="1">
      <w:start w:val="1"/>
      <w:numFmt w:val="bullet"/>
      <w:lvlText w:val=""/>
      <w:lvlJc w:val="left"/>
      <w:pPr>
        <w:ind w:left="5040" w:hanging="360"/>
      </w:pPr>
      <w:rPr>
        <w:rFonts w:ascii="Symbol" w:hAnsi="Symbol" w:hint="default"/>
      </w:rPr>
    </w:lvl>
    <w:lvl w:ilvl="7" w:tplc="E2289D4A" w:tentative="1">
      <w:start w:val="1"/>
      <w:numFmt w:val="bullet"/>
      <w:lvlText w:val="o"/>
      <w:lvlJc w:val="left"/>
      <w:pPr>
        <w:ind w:left="5760" w:hanging="360"/>
      </w:pPr>
      <w:rPr>
        <w:rFonts w:ascii="Courier New" w:hAnsi="Courier New" w:cs="Courier New" w:hint="default"/>
      </w:rPr>
    </w:lvl>
    <w:lvl w:ilvl="8" w:tplc="93629298" w:tentative="1">
      <w:start w:val="1"/>
      <w:numFmt w:val="bullet"/>
      <w:lvlText w:val=""/>
      <w:lvlJc w:val="left"/>
      <w:pPr>
        <w:ind w:left="6480" w:hanging="360"/>
      </w:pPr>
      <w:rPr>
        <w:rFonts w:ascii="Wingdings" w:hAnsi="Wingdings" w:hint="default"/>
      </w:rPr>
    </w:lvl>
  </w:abstractNum>
  <w:abstractNum w:abstractNumId="20" w15:restartNumberingAfterBreak="0">
    <w:nsid w:val="297E0E07"/>
    <w:multiLevelType w:val="hybridMultilevel"/>
    <w:tmpl w:val="9ADECF7E"/>
    <w:lvl w:ilvl="0" w:tplc="1B3C39A2">
      <w:start w:val="1"/>
      <w:numFmt w:val="bullet"/>
      <w:lvlText w:val="•"/>
      <w:lvlJc w:val="left"/>
      <w:pPr>
        <w:ind w:left="820" w:hanging="360"/>
      </w:pPr>
      <w:rPr>
        <w:rFonts w:ascii="SymbolMT" w:eastAsiaTheme="minorHAnsi" w:hAnsi="SymbolMT" w:cs="SymbolMT" w:hint="default"/>
        <w:sz w:val="20"/>
      </w:rPr>
    </w:lvl>
    <w:lvl w:ilvl="1" w:tplc="6D168176" w:tentative="1">
      <w:start w:val="1"/>
      <w:numFmt w:val="bullet"/>
      <w:lvlText w:val="o"/>
      <w:lvlJc w:val="left"/>
      <w:pPr>
        <w:ind w:left="1540" w:hanging="360"/>
      </w:pPr>
      <w:rPr>
        <w:rFonts w:ascii="Courier New" w:hAnsi="Courier New" w:cs="Courier New" w:hint="default"/>
      </w:rPr>
    </w:lvl>
    <w:lvl w:ilvl="2" w:tplc="FB9C4A12" w:tentative="1">
      <w:start w:val="1"/>
      <w:numFmt w:val="bullet"/>
      <w:lvlText w:val=""/>
      <w:lvlJc w:val="left"/>
      <w:pPr>
        <w:ind w:left="2260" w:hanging="360"/>
      </w:pPr>
      <w:rPr>
        <w:rFonts w:ascii="Wingdings" w:hAnsi="Wingdings" w:hint="default"/>
      </w:rPr>
    </w:lvl>
    <w:lvl w:ilvl="3" w:tplc="F07A2B9E" w:tentative="1">
      <w:start w:val="1"/>
      <w:numFmt w:val="bullet"/>
      <w:lvlText w:val=""/>
      <w:lvlJc w:val="left"/>
      <w:pPr>
        <w:ind w:left="2980" w:hanging="360"/>
      </w:pPr>
      <w:rPr>
        <w:rFonts w:ascii="Symbol" w:hAnsi="Symbol" w:hint="default"/>
      </w:rPr>
    </w:lvl>
    <w:lvl w:ilvl="4" w:tplc="BFF6B25E" w:tentative="1">
      <w:start w:val="1"/>
      <w:numFmt w:val="bullet"/>
      <w:lvlText w:val="o"/>
      <w:lvlJc w:val="left"/>
      <w:pPr>
        <w:ind w:left="3700" w:hanging="360"/>
      </w:pPr>
      <w:rPr>
        <w:rFonts w:ascii="Courier New" w:hAnsi="Courier New" w:cs="Courier New" w:hint="default"/>
      </w:rPr>
    </w:lvl>
    <w:lvl w:ilvl="5" w:tplc="5E987E2E" w:tentative="1">
      <w:start w:val="1"/>
      <w:numFmt w:val="bullet"/>
      <w:lvlText w:val=""/>
      <w:lvlJc w:val="left"/>
      <w:pPr>
        <w:ind w:left="4420" w:hanging="360"/>
      </w:pPr>
      <w:rPr>
        <w:rFonts w:ascii="Wingdings" w:hAnsi="Wingdings" w:hint="default"/>
      </w:rPr>
    </w:lvl>
    <w:lvl w:ilvl="6" w:tplc="4E2A0D3E" w:tentative="1">
      <w:start w:val="1"/>
      <w:numFmt w:val="bullet"/>
      <w:lvlText w:val=""/>
      <w:lvlJc w:val="left"/>
      <w:pPr>
        <w:ind w:left="5140" w:hanging="360"/>
      </w:pPr>
      <w:rPr>
        <w:rFonts w:ascii="Symbol" w:hAnsi="Symbol" w:hint="default"/>
      </w:rPr>
    </w:lvl>
    <w:lvl w:ilvl="7" w:tplc="6B0C294A" w:tentative="1">
      <w:start w:val="1"/>
      <w:numFmt w:val="bullet"/>
      <w:lvlText w:val="o"/>
      <w:lvlJc w:val="left"/>
      <w:pPr>
        <w:ind w:left="5860" w:hanging="360"/>
      </w:pPr>
      <w:rPr>
        <w:rFonts w:ascii="Courier New" w:hAnsi="Courier New" w:cs="Courier New" w:hint="default"/>
      </w:rPr>
    </w:lvl>
    <w:lvl w:ilvl="8" w:tplc="866A2962" w:tentative="1">
      <w:start w:val="1"/>
      <w:numFmt w:val="bullet"/>
      <w:lvlText w:val=""/>
      <w:lvlJc w:val="left"/>
      <w:pPr>
        <w:ind w:left="6580" w:hanging="360"/>
      </w:pPr>
      <w:rPr>
        <w:rFonts w:ascii="Wingdings" w:hAnsi="Wingdings" w:hint="default"/>
      </w:rPr>
    </w:lvl>
  </w:abstractNum>
  <w:abstractNum w:abstractNumId="21" w15:restartNumberingAfterBreak="0">
    <w:nsid w:val="2E372AB5"/>
    <w:multiLevelType w:val="hybridMultilevel"/>
    <w:tmpl w:val="458806B8"/>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22" w15:restartNumberingAfterBreak="0">
    <w:nsid w:val="30753F3C"/>
    <w:multiLevelType w:val="hybridMultilevel"/>
    <w:tmpl w:val="5296B340"/>
    <w:lvl w:ilvl="0" w:tplc="8B2E0C6C">
      <w:start w:val="1"/>
      <w:numFmt w:val="bullet"/>
      <w:lvlText w:val=""/>
      <w:lvlJc w:val="left"/>
      <w:pPr>
        <w:ind w:left="720" w:hanging="360"/>
      </w:pPr>
      <w:rPr>
        <w:rFonts w:ascii="Symbol" w:hAnsi="Symbol" w:hint="default"/>
      </w:rPr>
    </w:lvl>
    <w:lvl w:ilvl="1" w:tplc="0E426C00" w:tentative="1">
      <w:start w:val="1"/>
      <w:numFmt w:val="bullet"/>
      <w:lvlText w:val="o"/>
      <w:lvlJc w:val="left"/>
      <w:pPr>
        <w:ind w:left="1440" w:hanging="360"/>
      </w:pPr>
      <w:rPr>
        <w:rFonts w:ascii="Courier New" w:hAnsi="Courier New" w:cs="Courier New" w:hint="default"/>
      </w:rPr>
    </w:lvl>
    <w:lvl w:ilvl="2" w:tplc="BE0A3060" w:tentative="1">
      <w:start w:val="1"/>
      <w:numFmt w:val="bullet"/>
      <w:lvlText w:val=""/>
      <w:lvlJc w:val="left"/>
      <w:pPr>
        <w:ind w:left="2160" w:hanging="360"/>
      </w:pPr>
      <w:rPr>
        <w:rFonts w:ascii="Wingdings" w:hAnsi="Wingdings" w:hint="default"/>
      </w:rPr>
    </w:lvl>
    <w:lvl w:ilvl="3" w:tplc="510C9FE6" w:tentative="1">
      <w:start w:val="1"/>
      <w:numFmt w:val="bullet"/>
      <w:lvlText w:val=""/>
      <w:lvlJc w:val="left"/>
      <w:pPr>
        <w:ind w:left="2880" w:hanging="360"/>
      </w:pPr>
      <w:rPr>
        <w:rFonts w:ascii="Symbol" w:hAnsi="Symbol" w:hint="default"/>
      </w:rPr>
    </w:lvl>
    <w:lvl w:ilvl="4" w:tplc="EABCC01E" w:tentative="1">
      <w:start w:val="1"/>
      <w:numFmt w:val="bullet"/>
      <w:lvlText w:val="o"/>
      <w:lvlJc w:val="left"/>
      <w:pPr>
        <w:ind w:left="3600" w:hanging="360"/>
      </w:pPr>
      <w:rPr>
        <w:rFonts w:ascii="Courier New" w:hAnsi="Courier New" w:cs="Courier New" w:hint="default"/>
      </w:rPr>
    </w:lvl>
    <w:lvl w:ilvl="5" w:tplc="D68EAD7E" w:tentative="1">
      <w:start w:val="1"/>
      <w:numFmt w:val="bullet"/>
      <w:lvlText w:val=""/>
      <w:lvlJc w:val="left"/>
      <w:pPr>
        <w:ind w:left="4320" w:hanging="360"/>
      </w:pPr>
      <w:rPr>
        <w:rFonts w:ascii="Wingdings" w:hAnsi="Wingdings" w:hint="default"/>
      </w:rPr>
    </w:lvl>
    <w:lvl w:ilvl="6" w:tplc="548AC224" w:tentative="1">
      <w:start w:val="1"/>
      <w:numFmt w:val="bullet"/>
      <w:lvlText w:val=""/>
      <w:lvlJc w:val="left"/>
      <w:pPr>
        <w:ind w:left="5040" w:hanging="360"/>
      </w:pPr>
      <w:rPr>
        <w:rFonts w:ascii="Symbol" w:hAnsi="Symbol" w:hint="default"/>
      </w:rPr>
    </w:lvl>
    <w:lvl w:ilvl="7" w:tplc="8D78CCB6" w:tentative="1">
      <w:start w:val="1"/>
      <w:numFmt w:val="bullet"/>
      <w:lvlText w:val="o"/>
      <w:lvlJc w:val="left"/>
      <w:pPr>
        <w:ind w:left="5760" w:hanging="360"/>
      </w:pPr>
      <w:rPr>
        <w:rFonts w:ascii="Courier New" w:hAnsi="Courier New" w:cs="Courier New" w:hint="default"/>
      </w:rPr>
    </w:lvl>
    <w:lvl w:ilvl="8" w:tplc="0BE8236E" w:tentative="1">
      <w:start w:val="1"/>
      <w:numFmt w:val="bullet"/>
      <w:lvlText w:val=""/>
      <w:lvlJc w:val="left"/>
      <w:pPr>
        <w:ind w:left="6480" w:hanging="360"/>
      </w:pPr>
      <w:rPr>
        <w:rFonts w:ascii="Wingdings" w:hAnsi="Wingdings" w:hint="default"/>
      </w:rPr>
    </w:lvl>
  </w:abstractNum>
  <w:abstractNum w:abstractNumId="23" w15:restartNumberingAfterBreak="0">
    <w:nsid w:val="39F941D9"/>
    <w:multiLevelType w:val="hybridMultilevel"/>
    <w:tmpl w:val="E18C3D38"/>
    <w:lvl w:ilvl="0" w:tplc="9BA2FC14">
      <w:start w:val="1"/>
      <w:numFmt w:val="bullet"/>
      <w:lvlText w:val="•"/>
      <w:lvlJc w:val="left"/>
      <w:pPr>
        <w:ind w:left="720" w:hanging="360"/>
      </w:pPr>
      <w:rPr>
        <w:rFonts w:ascii="SymbolMT" w:eastAsiaTheme="minorHAnsi" w:hAnsi="SymbolMT" w:cs="SymbolMT" w:hint="default"/>
        <w:sz w:val="20"/>
      </w:rPr>
    </w:lvl>
    <w:lvl w:ilvl="1" w:tplc="271A8EE4" w:tentative="1">
      <w:start w:val="1"/>
      <w:numFmt w:val="bullet"/>
      <w:lvlText w:val="o"/>
      <w:lvlJc w:val="left"/>
      <w:pPr>
        <w:ind w:left="1440" w:hanging="360"/>
      </w:pPr>
      <w:rPr>
        <w:rFonts w:ascii="Courier New" w:hAnsi="Courier New" w:cs="Courier New" w:hint="default"/>
      </w:rPr>
    </w:lvl>
    <w:lvl w:ilvl="2" w:tplc="661E07A8" w:tentative="1">
      <w:start w:val="1"/>
      <w:numFmt w:val="bullet"/>
      <w:lvlText w:val=""/>
      <w:lvlJc w:val="left"/>
      <w:pPr>
        <w:ind w:left="2160" w:hanging="360"/>
      </w:pPr>
      <w:rPr>
        <w:rFonts w:ascii="Wingdings" w:hAnsi="Wingdings" w:hint="default"/>
      </w:rPr>
    </w:lvl>
    <w:lvl w:ilvl="3" w:tplc="2DA8D9D0" w:tentative="1">
      <w:start w:val="1"/>
      <w:numFmt w:val="bullet"/>
      <w:lvlText w:val=""/>
      <w:lvlJc w:val="left"/>
      <w:pPr>
        <w:ind w:left="2880" w:hanging="360"/>
      </w:pPr>
      <w:rPr>
        <w:rFonts w:ascii="Symbol" w:hAnsi="Symbol" w:hint="default"/>
      </w:rPr>
    </w:lvl>
    <w:lvl w:ilvl="4" w:tplc="BD1453F6" w:tentative="1">
      <w:start w:val="1"/>
      <w:numFmt w:val="bullet"/>
      <w:lvlText w:val="o"/>
      <w:lvlJc w:val="left"/>
      <w:pPr>
        <w:ind w:left="3600" w:hanging="360"/>
      </w:pPr>
      <w:rPr>
        <w:rFonts w:ascii="Courier New" w:hAnsi="Courier New" w:cs="Courier New" w:hint="default"/>
      </w:rPr>
    </w:lvl>
    <w:lvl w:ilvl="5" w:tplc="7B30615E" w:tentative="1">
      <w:start w:val="1"/>
      <w:numFmt w:val="bullet"/>
      <w:lvlText w:val=""/>
      <w:lvlJc w:val="left"/>
      <w:pPr>
        <w:ind w:left="4320" w:hanging="360"/>
      </w:pPr>
      <w:rPr>
        <w:rFonts w:ascii="Wingdings" w:hAnsi="Wingdings" w:hint="default"/>
      </w:rPr>
    </w:lvl>
    <w:lvl w:ilvl="6" w:tplc="CF00EC52" w:tentative="1">
      <w:start w:val="1"/>
      <w:numFmt w:val="bullet"/>
      <w:lvlText w:val=""/>
      <w:lvlJc w:val="left"/>
      <w:pPr>
        <w:ind w:left="5040" w:hanging="360"/>
      </w:pPr>
      <w:rPr>
        <w:rFonts w:ascii="Symbol" w:hAnsi="Symbol" w:hint="default"/>
      </w:rPr>
    </w:lvl>
    <w:lvl w:ilvl="7" w:tplc="C9CAFB7C" w:tentative="1">
      <w:start w:val="1"/>
      <w:numFmt w:val="bullet"/>
      <w:lvlText w:val="o"/>
      <w:lvlJc w:val="left"/>
      <w:pPr>
        <w:ind w:left="5760" w:hanging="360"/>
      </w:pPr>
      <w:rPr>
        <w:rFonts w:ascii="Courier New" w:hAnsi="Courier New" w:cs="Courier New" w:hint="default"/>
      </w:rPr>
    </w:lvl>
    <w:lvl w:ilvl="8" w:tplc="57A01352" w:tentative="1">
      <w:start w:val="1"/>
      <w:numFmt w:val="bullet"/>
      <w:lvlText w:val=""/>
      <w:lvlJc w:val="left"/>
      <w:pPr>
        <w:ind w:left="6480" w:hanging="360"/>
      </w:pPr>
      <w:rPr>
        <w:rFonts w:ascii="Wingdings" w:hAnsi="Wingdings" w:hint="default"/>
      </w:rPr>
    </w:lvl>
  </w:abstractNum>
  <w:abstractNum w:abstractNumId="24" w15:restartNumberingAfterBreak="0">
    <w:nsid w:val="3C2051A3"/>
    <w:multiLevelType w:val="hybridMultilevel"/>
    <w:tmpl w:val="497A6266"/>
    <w:lvl w:ilvl="0" w:tplc="AA32F4D6">
      <w:start w:val="1"/>
      <w:numFmt w:val="bullet"/>
      <w:lvlText w:val="•"/>
      <w:lvlJc w:val="left"/>
      <w:pPr>
        <w:ind w:left="360" w:hanging="360"/>
      </w:pPr>
      <w:rPr>
        <w:rFonts w:ascii="SymbolMT" w:eastAsiaTheme="minorHAnsi" w:hAnsi="SymbolMT" w:cs="SymbolMT" w:hint="default"/>
        <w:sz w:val="20"/>
      </w:rPr>
    </w:lvl>
    <w:lvl w:ilvl="1" w:tplc="3F9CD054" w:tentative="1">
      <w:start w:val="1"/>
      <w:numFmt w:val="bullet"/>
      <w:lvlText w:val="o"/>
      <w:lvlJc w:val="left"/>
      <w:pPr>
        <w:ind w:left="1080" w:hanging="360"/>
      </w:pPr>
      <w:rPr>
        <w:rFonts w:ascii="Courier New" w:hAnsi="Courier New" w:cs="Courier New" w:hint="default"/>
      </w:rPr>
    </w:lvl>
    <w:lvl w:ilvl="2" w:tplc="C97878D2" w:tentative="1">
      <w:start w:val="1"/>
      <w:numFmt w:val="bullet"/>
      <w:lvlText w:val=""/>
      <w:lvlJc w:val="left"/>
      <w:pPr>
        <w:ind w:left="1800" w:hanging="360"/>
      </w:pPr>
      <w:rPr>
        <w:rFonts w:ascii="Wingdings" w:hAnsi="Wingdings" w:hint="default"/>
      </w:rPr>
    </w:lvl>
    <w:lvl w:ilvl="3" w:tplc="B6346D7C" w:tentative="1">
      <w:start w:val="1"/>
      <w:numFmt w:val="bullet"/>
      <w:lvlText w:val=""/>
      <w:lvlJc w:val="left"/>
      <w:pPr>
        <w:ind w:left="2520" w:hanging="360"/>
      </w:pPr>
      <w:rPr>
        <w:rFonts w:ascii="Symbol" w:hAnsi="Symbol" w:hint="default"/>
      </w:rPr>
    </w:lvl>
    <w:lvl w:ilvl="4" w:tplc="9FC48DC0" w:tentative="1">
      <w:start w:val="1"/>
      <w:numFmt w:val="bullet"/>
      <w:lvlText w:val="o"/>
      <w:lvlJc w:val="left"/>
      <w:pPr>
        <w:ind w:left="3240" w:hanging="360"/>
      </w:pPr>
      <w:rPr>
        <w:rFonts w:ascii="Courier New" w:hAnsi="Courier New" w:cs="Courier New" w:hint="default"/>
      </w:rPr>
    </w:lvl>
    <w:lvl w:ilvl="5" w:tplc="A5424878" w:tentative="1">
      <w:start w:val="1"/>
      <w:numFmt w:val="bullet"/>
      <w:lvlText w:val=""/>
      <w:lvlJc w:val="left"/>
      <w:pPr>
        <w:ind w:left="3960" w:hanging="360"/>
      </w:pPr>
      <w:rPr>
        <w:rFonts w:ascii="Wingdings" w:hAnsi="Wingdings" w:hint="default"/>
      </w:rPr>
    </w:lvl>
    <w:lvl w:ilvl="6" w:tplc="7EFE519E" w:tentative="1">
      <w:start w:val="1"/>
      <w:numFmt w:val="bullet"/>
      <w:lvlText w:val=""/>
      <w:lvlJc w:val="left"/>
      <w:pPr>
        <w:ind w:left="4680" w:hanging="360"/>
      </w:pPr>
      <w:rPr>
        <w:rFonts w:ascii="Symbol" w:hAnsi="Symbol" w:hint="default"/>
      </w:rPr>
    </w:lvl>
    <w:lvl w:ilvl="7" w:tplc="8C38EB44" w:tentative="1">
      <w:start w:val="1"/>
      <w:numFmt w:val="bullet"/>
      <w:lvlText w:val="o"/>
      <w:lvlJc w:val="left"/>
      <w:pPr>
        <w:ind w:left="5400" w:hanging="360"/>
      </w:pPr>
      <w:rPr>
        <w:rFonts w:ascii="Courier New" w:hAnsi="Courier New" w:cs="Courier New" w:hint="default"/>
      </w:rPr>
    </w:lvl>
    <w:lvl w:ilvl="8" w:tplc="53DA5D68" w:tentative="1">
      <w:start w:val="1"/>
      <w:numFmt w:val="bullet"/>
      <w:lvlText w:val=""/>
      <w:lvlJc w:val="left"/>
      <w:pPr>
        <w:ind w:left="6120" w:hanging="360"/>
      </w:pPr>
      <w:rPr>
        <w:rFonts w:ascii="Wingdings" w:hAnsi="Wingdings" w:hint="default"/>
      </w:rPr>
    </w:lvl>
  </w:abstractNum>
  <w:abstractNum w:abstractNumId="25" w15:restartNumberingAfterBreak="0">
    <w:nsid w:val="472060FA"/>
    <w:multiLevelType w:val="hybridMultilevel"/>
    <w:tmpl w:val="3F1EBCD2"/>
    <w:lvl w:ilvl="0" w:tplc="15A4A1B6">
      <w:start w:val="1"/>
      <w:numFmt w:val="bullet"/>
      <w:lvlText w:val=""/>
      <w:lvlJc w:val="left"/>
      <w:pPr>
        <w:ind w:left="720" w:hanging="360"/>
      </w:pPr>
      <w:rPr>
        <w:rFonts w:ascii="Symbol" w:hAnsi="Symbol" w:hint="default"/>
      </w:rPr>
    </w:lvl>
    <w:lvl w:ilvl="1" w:tplc="354E557A" w:tentative="1">
      <w:start w:val="1"/>
      <w:numFmt w:val="bullet"/>
      <w:lvlText w:val="o"/>
      <w:lvlJc w:val="left"/>
      <w:pPr>
        <w:ind w:left="1440" w:hanging="360"/>
      </w:pPr>
      <w:rPr>
        <w:rFonts w:ascii="Courier New" w:hAnsi="Courier New" w:cs="Courier New" w:hint="default"/>
      </w:rPr>
    </w:lvl>
    <w:lvl w:ilvl="2" w:tplc="9E7EC330" w:tentative="1">
      <w:start w:val="1"/>
      <w:numFmt w:val="bullet"/>
      <w:lvlText w:val=""/>
      <w:lvlJc w:val="left"/>
      <w:pPr>
        <w:ind w:left="2160" w:hanging="360"/>
      </w:pPr>
      <w:rPr>
        <w:rFonts w:ascii="Wingdings" w:hAnsi="Wingdings" w:hint="default"/>
      </w:rPr>
    </w:lvl>
    <w:lvl w:ilvl="3" w:tplc="C25CE264" w:tentative="1">
      <w:start w:val="1"/>
      <w:numFmt w:val="bullet"/>
      <w:lvlText w:val=""/>
      <w:lvlJc w:val="left"/>
      <w:pPr>
        <w:ind w:left="2880" w:hanging="360"/>
      </w:pPr>
      <w:rPr>
        <w:rFonts w:ascii="Symbol" w:hAnsi="Symbol" w:hint="default"/>
      </w:rPr>
    </w:lvl>
    <w:lvl w:ilvl="4" w:tplc="9238181C" w:tentative="1">
      <w:start w:val="1"/>
      <w:numFmt w:val="bullet"/>
      <w:lvlText w:val="o"/>
      <w:lvlJc w:val="left"/>
      <w:pPr>
        <w:ind w:left="3600" w:hanging="360"/>
      </w:pPr>
      <w:rPr>
        <w:rFonts w:ascii="Courier New" w:hAnsi="Courier New" w:cs="Courier New" w:hint="default"/>
      </w:rPr>
    </w:lvl>
    <w:lvl w:ilvl="5" w:tplc="5F34C42A" w:tentative="1">
      <w:start w:val="1"/>
      <w:numFmt w:val="bullet"/>
      <w:lvlText w:val=""/>
      <w:lvlJc w:val="left"/>
      <w:pPr>
        <w:ind w:left="4320" w:hanging="360"/>
      </w:pPr>
      <w:rPr>
        <w:rFonts w:ascii="Wingdings" w:hAnsi="Wingdings" w:hint="default"/>
      </w:rPr>
    </w:lvl>
    <w:lvl w:ilvl="6" w:tplc="FA8C7490" w:tentative="1">
      <w:start w:val="1"/>
      <w:numFmt w:val="bullet"/>
      <w:lvlText w:val=""/>
      <w:lvlJc w:val="left"/>
      <w:pPr>
        <w:ind w:left="5040" w:hanging="360"/>
      </w:pPr>
      <w:rPr>
        <w:rFonts w:ascii="Symbol" w:hAnsi="Symbol" w:hint="default"/>
      </w:rPr>
    </w:lvl>
    <w:lvl w:ilvl="7" w:tplc="3C7E166A" w:tentative="1">
      <w:start w:val="1"/>
      <w:numFmt w:val="bullet"/>
      <w:lvlText w:val="o"/>
      <w:lvlJc w:val="left"/>
      <w:pPr>
        <w:ind w:left="5760" w:hanging="360"/>
      </w:pPr>
      <w:rPr>
        <w:rFonts w:ascii="Courier New" w:hAnsi="Courier New" w:cs="Courier New" w:hint="default"/>
      </w:rPr>
    </w:lvl>
    <w:lvl w:ilvl="8" w:tplc="5A04E20A" w:tentative="1">
      <w:start w:val="1"/>
      <w:numFmt w:val="bullet"/>
      <w:lvlText w:val=""/>
      <w:lvlJc w:val="left"/>
      <w:pPr>
        <w:ind w:left="6480" w:hanging="360"/>
      </w:pPr>
      <w:rPr>
        <w:rFonts w:ascii="Wingdings" w:hAnsi="Wingdings" w:hint="default"/>
      </w:rPr>
    </w:lvl>
  </w:abstractNum>
  <w:abstractNum w:abstractNumId="26" w15:restartNumberingAfterBreak="0">
    <w:nsid w:val="51D77EB6"/>
    <w:multiLevelType w:val="hybridMultilevel"/>
    <w:tmpl w:val="C78AB39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27"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8" w15:restartNumberingAfterBreak="0">
    <w:nsid w:val="52FD79F5"/>
    <w:multiLevelType w:val="hybridMultilevel"/>
    <w:tmpl w:val="082CECAA"/>
    <w:lvl w:ilvl="0" w:tplc="BC1AB7CA">
      <w:start w:val="1"/>
      <w:numFmt w:val="bullet"/>
      <w:lvlText w:val=""/>
      <w:lvlJc w:val="left"/>
      <w:pPr>
        <w:ind w:left="720" w:hanging="360"/>
      </w:pPr>
      <w:rPr>
        <w:rFonts w:ascii="Symbol" w:hAnsi="Symbol" w:hint="default"/>
      </w:rPr>
    </w:lvl>
    <w:lvl w:ilvl="1" w:tplc="43B280F4" w:tentative="1">
      <w:start w:val="1"/>
      <w:numFmt w:val="bullet"/>
      <w:lvlText w:val="o"/>
      <w:lvlJc w:val="left"/>
      <w:pPr>
        <w:ind w:left="1440" w:hanging="360"/>
      </w:pPr>
      <w:rPr>
        <w:rFonts w:ascii="Courier New" w:hAnsi="Courier New" w:cs="Courier New" w:hint="default"/>
      </w:rPr>
    </w:lvl>
    <w:lvl w:ilvl="2" w:tplc="B0321522" w:tentative="1">
      <w:start w:val="1"/>
      <w:numFmt w:val="bullet"/>
      <w:lvlText w:val=""/>
      <w:lvlJc w:val="left"/>
      <w:pPr>
        <w:ind w:left="2160" w:hanging="360"/>
      </w:pPr>
      <w:rPr>
        <w:rFonts w:ascii="Wingdings" w:hAnsi="Wingdings" w:hint="default"/>
      </w:rPr>
    </w:lvl>
    <w:lvl w:ilvl="3" w:tplc="263C0F6A" w:tentative="1">
      <w:start w:val="1"/>
      <w:numFmt w:val="bullet"/>
      <w:lvlText w:val=""/>
      <w:lvlJc w:val="left"/>
      <w:pPr>
        <w:ind w:left="2880" w:hanging="360"/>
      </w:pPr>
      <w:rPr>
        <w:rFonts w:ascii="Symbol" w:hAnsi="Symbol" w:hint="default"/>
      </w:rPr>
    </w:lvl>
    <w:lvl w:ilvl="4" w:tplc="B25264F8" w:tentative="1">
      <w:start w:val="1"/>
      <w:numFmt w:val="bullet"/>
      <w:lvlText w:val="o"/>
      <w:lvlJc w:val="left"/>
      <w:pPr>
        <w:ind w:left="3600" w:hanging="360"/>
      </w:pPr>
      <w:rPr>
        <w:rFonts w:ascii="Courier New" w:hAnsi="Courier New" w:cs="Courier New" w:hint="default"/>
      </w:rPr>
    </w:lvl>
    <w:lvl w:ilvl="5" w:tplc="E2601A58" w:tentative="1">
      <w:start w:val="1"/>
      <w:numFmt w:val="bullet"/>
      <w:lvlText w:val=""/>
      <w:lvlJc w:val="left"/>
      <w:pPr>
        <w:ind w:left="4320" w:hanging="360"/>
      </w:pPr>
      <w:rPr>
        <w:rFonts w:ascii="Wingdings" w:hAnsi="Wingdings" w:hint="default"/>
      </w:rPr>
    </w:lvl>
    <w:lvl w:ilvl="6" w:tplc="EF68E74E" w:tentative="1">
      <w:start w:val="1"/>
      <w:numFmt w:val="bullet"/>
      <w:lvlText w:val=""/>
      <w:lvlJc w:val="left"/>
      <w:pPr>
        <w:ind w:left="5040" w:hanging="360"/>
      </w:pPr>
      <w:rPr>
        <w:rFonts w:ascii="Symbol" w:hAnsi="Symbol" w:hint="default"/>
      </w:rPr>
    </w:lvl>
    <w:lvl w:ilvl="7" w:tplc="3F923650" w:tentative="1">
      <w:start w:val="1"/>
      <w:numFmt w:val="bullet"/>
      <w:lvlText w:val="o"/>
      <w:lvlJc w:val="left"/>
      <w:pPr>
        <w:ind w:left="5760" w:hanging="360"/>
      </w:pPr>
      <w:rPr>
        <w:rFonts w:ascii="Courier New" w:hAnsi="Courier New" w:cs="Courier New" w:hint="default"/>
      </w:rPr>
    </w:lvl>
    <w:lvl w:ilvl="8" w:tplc="F01E48C6" w:tentative="1">
      <w:start w:val="1"/>
      <w:numFmt w:val="bullet"/>
      <w:lvlText w:val=""/>
      <w:lvlJc w:val="left"/>
      <w:pPr>
        <w:ind w:left="6480" w:hanging="360"/>
      </w:pPr>
      <w:rPr>
        <w:rFonts w:ascii="Wingdings" w:hAnsi="Wingdings" w:hint="default"/>
      </w:rPr>
    </w:lvl>
  </w:abstractNum>
  <w:abstractNum w:abstractNumId="29" w15:restartNumberingAfterBreak="0">
    <w:nsid w:val="54D3586B"/>
    <w:multiLevelType w:val="hybridMultilevel"/>
    <w:tmpl w:val="B718B69E"/>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30" w15:restartNumberingAfterBreak="0">
    <w:nsid w:val="59130406"/>
    <w:multiLevelType w:val="hybridMultilevel"/>
    <w:tmpl w:val="1B2001FA"/>
    <w:lvl w:ilvl="0" w:tplc="3F0AF58E">
      <w:start w:val="1"/>
      <w:numFmt w:val="bullet"/>
      <w:lvlText w:val=""/>
      <w:lvlJc w:val="left"/>
      <w:pPr>
        <w:ind w:left="720" w:hanging="360"/>
      </w:pPr>
      <w:rPr>
        <w:rFonts w:ascii="Symbol" w:hAnsi="Symbol" w:hint="default"/>
      </w:rPr>
    </w:lvl>
    <w:lvl w:ilvl="1" w:tplc="0BD8D79E" w:tentative="1">
      <w:start w:val="1"/>
      <w:numFmt w:val="bullet"/>
      <w:lvlText w:val="o"/>
      <w:lvlJc w:val="left"/>
      <w:pPr>
        <w:ind w:left="1440" w:hanging="360"/>
      </w:pPr>
      <w:rPr>
        <w:rFonts w:ascii="Courier New" w:hAnsi="Courier New" w:cs="Courier New" w:hint="default"/>
      </w:rPr>
    </w:lvl>
    <w:lvl w:ilvl="2" w:tplc="6BC28662" w:tentative="1">
      <w:start w:val="1"/>
      <w:numFmt w:val="bullet"/>
      <w:lvlText w:val=""/>
      <w:lvlJc w:val="left"/>
      <w:pPr>
        <w:ind w:left="2160" w:hanging="360"/>
      </w:pPr>
      <w:rPr>
        <w:rFonts w:ascii="Wingdings" w:hAnsi="Wingdings" w:hint="default"/>
      </w:rPr>
    </w:lvl>
    <w:lvl w:ilvl="3" w:tplc="BEC08398" w:tentative="1">
      <w:start w:val="1"/>
      <w:numFmt w:val="bullet"/>
      <w:lvlText w:val=""/>
      <w:lvlJc w:val="left"/>
      <w:pPr>
        <w:ind w:left="2880" w:hanging="360"/>
      </w:pPr>
      <w:rPr>
        <w:rFonts w:ascii="Symbol" w:hAnsi="Symbol" w:hint="default"/>
      </w:rPr>
    </w:lvl>
    <w:lvl w:ilvl="4" w:tplc="E78CACAC" w:tentative="1">
      <w:start w:val="1"/>
      <w:numFmt w:val="bullet"/>
      <w:lvlText w:val="o"/>
      <w:lvlJc w:val="left"/>
      <w:pPr>
        <w:ind w:left="3600" w:hanging="360"/>
      </w:pPr>
      <w:rPr>
        <w:rFonts w:ascii="Courier New" w:hAnsi="Courier New" w:cs="Courier New" w:hint="default"/>
      </w:rPr>
    </w:lvl>
    <w:lvl w:ilvl="5" w:tplc="AE9E7C2E" w:tentative="1">
      <w:start w:val="1"/>
      <w:numFmt w:val="bullet"/>
      <w:lvlText w:val=""/>
      <w:lvlJc w:val="left"/>
      <w:pPr>
        <w:ind w:left="4320" w:hanging="360"/>
      </w:pPr>
      <w:rPr>
        <w:rFonts w:ascii="Wingdings" w:hAnsi="Wingdings" w:hint="default"/>
      </w:rPr>
    </w:lvl>
    <w:lvl w:ilvl="6" w:tplc="92EE24C6" w:tentative="1">
      <w:start w:val="1"/>
      <w:numFmt w:val="bullet"/>
      <w:lvlText w:val=""/>
      <w:lvlJc w:val="left"/>
      <w:pPr>
        <w:ind w:left="5040" w:hanging="360"/>
      </w:pPr>
      <w:rPr>
        <w:rFonts w:ascii="Symbol" w:hAnsi="Symbol" w:hint="default"/>
      </w:rPr>
    </w:lvl>
    <w:lvl w:ilvl="7" w:tplc="43103530" w:tentative="1">
      <w:start w:val="1"/>
      <w:numFmt w:val="bullet"/>
      <w:lvlText w:val="o"/>
      <w:lvlJc w:val="left"/>
      <w:pPr>
        <w:ind w:left="5760" w:hanging="360"/>
      </w:pPr>
      <w:rPr>
        <w:rFonts w:ascii="Courier New" w:hAnsi="Courier New" w:cs="Courier New" w:hint="default"/>
      </w:rPr>
    </w:lvl>
    <w:lvl w:ilvl="8" w:tplc="C02C07E6" w:tentative="1">
      <w:start w:val="1"/>
      <w:numFmt w:val="bullet"/>
      <w:lvlText w:val=""/>
      <w:lvlJc w:val="left"/>
      <w:pPr>
        <w:ind w:left="6480" w:hanging="360"/>
      </w:pPr>
      <w:rPr>
        <w:rFonts w:ascii="Wingdings" w:hAnsi="Wingdings" w:hint="default"/>
      </w:rPr>
    </w:lvl>
  </w:abstractNum>
  <w:abstractNum w:abstractNumId="31" w15:restartNumberingAfterBreak="0">
    <w:nsid w:val="5A330E54"/>
    <w:multiLevelType w:val="hybridMultilevel"/>
    <w:tmpl w:val="FFF28738"/>
    <w:lvl w:ilvl="0" w:tplc="229C24F0">
      <w:numFmt w:val="bullet"/>
      <w:lvlText w:val="•"/>
      <w:lvlJc w:val="left"/>
      <w:pPr>
        <w:ind w:left="1080" w:hanging="360"/>
      </w:pPr>
      <w:rPr>
        <w:rFonts w:ascii="SymbolMT" w:eastAsiaTheme="minorHAnsi" w:hAnsi="SymbolMT" w:cs="SymbolMT" w:hint="default"/>
        <w:sz w:val="20"/>
      </w:rPr>
    </w:lvl>
    <w:lvl w:ilvl="1" w:tplc="811C7B76" w:tentative="1">
      <w:start w:val="1"/>
      <w:numFmt w:val="bullet"/>
      <w:lvlText w:val="o"/>
      <w:lvlJc w:val="left"/>
      <w:pPr>
        <w:ind w:left="1800" w:hanging="360"/>
      </w:pPr>
      <w:rPr>
        <w:rFonts w:ascii="Courier New" w:hAnsi="Courier New" w:cs="Courier New" w:hint="default"/>
      </w:rPr>
    </w:lvl>
    <w:lvl w:ilvl="2" w:tplc="FC889720" w:tentative="1">
      <w:start w:val="1"/>
      <w:numFmt w:val="bullet"/>
      <w:lvlText w:val=""/>
      <w:lvlJc w:val="left"/>
      <w:pPr>
        <w:ind w:left="2520" w:hanging="360"/>
      </w:pPr>
      <w:rPr>
        <w:rFonts w:ascii="Wingdings" w:hAnsi="Wingdings" w:hint="default"/>
      </w:rPr>
    </w:lvl>
    <w:lvl w:ilvl="3" w:tplc="0FCA381C" w:tentative="1">
      <w:start w:val="1"/>
      <w:numFmt w:val="bullet"/>
      <w:lvlText w:val=""/>
      <w:lvlJc w:val="left"/>
      <w:pPr>
        <w:ind w:left="3240" w:hanging="360"/>
      </w:pPr>
      <w:rPr>
        <w:rFonts w:ascii="Symbol" w:hAnsi="Symbol" w:hint="default"/>
      </w:rPr>
    </w:lvl>
    <w:lvl w:ilvl="4" w:tplc="0192C004" w:tentative="1">
      <w:start w:val="1"/>
      <w:numFmt w:val="bullet"/>
      <w:lvlText w:val="o"/>
      <w:lvlJc w:val="left"/>
      <w:pPr>
        <w:ind w:left="3960" w:hanging="360"/>
      </w:pPr>
      <w:rPr>
        <w:rFonts w:ascii="Courier New" w:hAnsi="Courier New" w:cs="Courier New" w:hint="default"/>
      </w:rPr>
    </w:lvl>
    <w:lvl w:ilvl="5" w:tplc="CBEE26D2" w:tentative="1">
      <w:start w:val="1"/>
      <w:numFmt w:val="bullet"/>
      <w:lvlText w:val=""/>
      <w:lvlJc w:val="left"/>
      <w:pPr>
        <w:ind w:left="4680" w:hanging="360"/>
      </w:pPr>
      <w:rPr>
        <w:rFonts w:ascii="Wingdings" w:hAnsi="Wingdings" w:hint="default"/>
      </w:rPr>
    </w:lvl>
    <w:lvl w:ilvl="6" w:tplc="AC304D74" w:tentative="1">
      <w:start w:val="1"/>
      <w:numFmt w:val="bullet"/>
      <w:lvlText w:val=""/>
      <w:lvlJc w:val="left"/>
      <w:pPr>
        <w:ind w:left="5400" w:hanging="360"/>
      </w:pPr>
      <w:rPr>
        <w:rFonts w:ascii="Symbol" w:hAnsi="Symbol" w:hint="default"/>
      </w:rPr>
    </w:lvl>
    <w:lvl w:ilvl="7" w:tplc="EE84BCA0" w:tentative="1">
      <w:start w:val="1"/>
      <w:numFmt w:val="bullet"/>
      <w:lvlText w:val="o"/>
      <w:lvlJc w:val="left"/>
      <w:pPr>
        <w:ind w:left="6120" w:hanging="360"/>
      </w:pPr>
      <w:rPr>
        <w:rFonts w:ascii="Courier New" w:hAnsi="Courier New" w:cs="Courier New" w:hint="default"/>
      </w:rPr>
    </w:lvl>
    <w:lvl w:ilvl="8" w:tplc="FE6C17CC" w:tentative="1">
      <w:start w:val="1"/>
      <w:numFmt w:val="bullet"/>
      <w:lvlText w:val=""/>
      <w:lvlJc w:val="left"/>
      <w:pPr>
        <w:ind w:left="6840" w:hanging="360"/>
      </w:pPr>
      <w:rPr>
        <w:rFonts w:ascii="Wingdings" w:hAnsi="Wingdings" w:hint="default"/>
      </w:rPr>
    </w:lvl>
  </w:abstractNum>
  <w:abstractNum w:abstractNumId="32" w15:restartNumberingAfterBreak="0">
    <w:nsid w:val="5BC721E2"/>
    <w:multiLevelType w:val="hybridMultilevel"/>
    <w:tmpl w:val="F642C520"/>
    <w:lvl w:ilvl="0" w:tplc="58426BC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BD6E6D"/>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4" w15:restartNumberingAfterBreak="0">
    <w:nsid w:val="5E291476"/>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5"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6" w15:restartNumberingAfterBreak="0">
    <w:nsid w:val="62C57B84"/>
    <w:multiLevelType w:val="hybridMultilevel"/>
    <w:tmpl w:val="B628D05C"/>
    <w:lvl w:ilvl="0" w:tplc="F1BAFC9C">
      <w:start w:val="1"/>
      <w:numFmt w:val="bullet"/>
      <w:lvlText w:val=""/>
      <w:lvlJc w:val="left"/>
      <w:pPr>
        <w:ind w:left="822" w:hanging="360"/>
      </w:pPr>
      <w:rPr>
        <w:rFonts w:ascii="Symbol" w:hAnsi="Symbol" w:hint="default"/>
      </w:rPr>
    </w:lvl>
    <w:lvl w:ilvl="1" w:tplc="8912DFCA" w:tentative="1">
      <w:start w:val="1"/>
      <w:numFmt w:val="bullet"/>
      <w:lvlText w:val="o"/>
      <w:lvlJc w:val="left"/>
      <w:pPr>
        <w:ind w:left="1542" w:hanging="360"/>
      </w:pPr>
      <w:rPr>
        <w:rFonts w:ascii="Courier New" w:hAnsi="Courier New" w:cs="Courier New" w:hint="default"/>
      </w:rPr>
    </w:lvl>
    <w:lvl w:ilvl="2" w:tplc="08C0FDD0" w:tentative="1">
      <w:start w:val="1"/>
      <w:numFmt w:val="bullet"/>
      <w:lvlText w:val=""/>
      <w:lvlJc w:val="left"/>
      <w:pPr>
        <w:ind w:left="2262" w:hanging="360"/>
      </w:pPr>
      <w:rPr>
        <w:rFonts w:ascii="Wingdings" w:hAnsi="Wingdings" w:hint="default"/>
      </w:rPr>
    </w:lvl>
    <w:lvl w:ilvl="3" w:tplc="E34439AC" w:tentative="1">
      <w:start w:val="1"/>
      <w:numFmt w:val="bullet"/>
      <w:lvlText w:val=""/>
      <w:lvlJc w:val="left"/>
      <w:pPr>
        <w:ind w:left="2982" w:hanging="360"/>
      </w:pPr>
      <w:rPr>
        <w:rFonts w:ascii="Symbol" w:hAnsi="Symbol" w:hint="default"/>
      </w:rPr>
    </w:lvl>
    <w:lvl w:ilvl="4" w:tplc="EF5C3200" w:tentative="1">
      <w:start w:val="1"/>
      <w:numFmt w:val="bullet"/>
      <w:lvlText w:val="o"/>
      <w:lvlJc w:val="left"/>
      <w:pPr>
        <w:ind w:left="3702" w:hanging="360"/>
      </w:pPr>
      <w:rPr>
        <w:rFonts w:ascii="Courier New" w:hAnsi="Courier New" w:cs="Courier New" w:hint="default"/>
      </w:rPr>
    </w:lvl>
    <w:lvl w:ilvl="5" w:tplc="87FEC0C8" w:tentative="1">
      <w:start w:val="1"/>
      <w:numFmt w:val="bullet"/>
      <w:lvlText w:val=""/>
      <w:lvlJc w:val="left"/>
      <w:pPr>
        <w:ind w:left="4422" w:hanging="360"/>
      </w:pPr>
      <w:rPr>
        <w:rFonts w:ascii="Wingdings" w:hAnsi="Wingdings" w:hint="default"/>
      </w:rPr>
    </w:lvl>
    <w:lvl w:ilvl="6" w:tplc="48DECA74" w:tentative="1">
      <w:start w:val="1"/>
      <w:numFmt w:val="bullet"/>
      <w:lvlText w:val=""/>
      <w:lvlJc w:val="left"/>
      <w:pPr>
        <w:ind w:left="5142" w:hanging="360"/>
      </w:pPr>
      <w:rPr>
        <w:rFonts w:ascii="Symbol" w:hAnsi="Symbol" w:hint="default"/>
      </w:rPr>
    </w:lvl>
    <w:lvl w:ilvl="7" w:tplc="3AA8C430" w:tentative="1">
      <w:start w:val="1"/>
      <w:numFmt w:val="bullet"/>
      <w:lvlText w:val="o"/>
      <w:lvlJc w:val="left"/>
      <w:pPr>
        <w:ind w:left="5862" w:hanging="360"/>
      </w:pPr>
      <w:rPr>
        <w:rFonts w:ascii="Courier New" w:hAnsi="Courier New" w:cs="Courier New" w:hint="default"/>
      </w:rPr>
    </w:lvl>
    <w:lvl w:ilvl="8" w:tplc="0ED8E7BC" w:tentative="1">
      <w:start w:val="1"/>
      <w:numFmt w:val="bullet"/>
      <w:lvlText w:val=""/>
      <w:lvlJc w:val="left"/>
      <w:pPr>
        <w:ind w:left="6582" w:hanging="360"/>
      </w:pPr>
      <w:rPr>
        <w:rFonts w:ascii="Wingdings" w:hAnsi="Wingdings" w:hint="default"/>
      </w:rPr>
    </w:lvl>
  </w:abstractNum>
  <w:abstractNum w:abstractNumId="37" w15:restartNumberingAfterBreak="0">
    <w:nsid w:val="63D95817"/>
    <w:multiLevelType w:val="hybridMultilevel"/>
    <w:tmpl w:val="0938164C"/>
    <w:lvl w:ilvl="0" w:tplc="6F3CBC32">
      <w:numFmt w:val="bullet"/>
      <w:lvlText w:val="•"/>
      <w:lvlJc w:val="left"/>
      <w:pPr>
        <w:ind w:left="460" w:hanging="360"/>
      </w:pPr>
      <w:rPr>
        <w:rFonts w:ascii="SymbolMT" w:eastAsiaTheme="minorHAnsi" w:hAnsi="SymbolMT" w:cs="SymbolMT" w:hint="default"/>
        <w:sz w:val="20"/>
      </w:rPr>
    </w:lvl>
    <w:lvl w:ilvl="1" w:tplc="77208586" w:tentative="1">
      <w:start w:val="1"/>
      <w:numFmt w:val="bullet"/>
      <w:lvlText w:val="o"/>
      <w:lvlJc w:val="left"/>
      <w:pPr>
        <w:ind w:left="1180" w:hanging="360"/>
      </w:pPr>
      <w:rPr>
        <w:rFonts w:ascii="Courier New" w:hAnsi="Courier New" w:cs="Courier New" w:hint="default"/>
      </w:rPr>
    </w:lvl>
    <w:lvl w:ilvl="2" w:tplc="ECE6D9F0" w:tentative="1">
      <w:start w:val="1"/>
      <w:numFmt w:val="bullet"/>
      <w:lvlText w:val=""/>
      <w:lvlJc w:val="left"/>
      <w:pPr>
        <w:ind w:left="1900" w:hanging="360"/>
      </w:pPr>
      <w:rPr>
        <w:rFonts w:ascii="Wingdings" w:hAnsi="Wingdings" w:hint="default"/>
      </w:rPr>
    </w:lvl>
    <w:lvl w:ilvl="3" w:tplc="5E8C9308" w:tentative="1">
      <w:start w:val="1"/>
      <w:numFmt w:val="bullet"/>
      <w:lvlText w:val=""/>
      <w:lvlJc w:val="left"/>
      <w:pPr>
        <w:ind w:left="2620" w:hanging="360"/>
      </w:pPr>
      <w:rPr>
        <w:rFonts w:ascii="Symbol" w:hAnsi="Symbol" w:hint="default"/>
      </w:rPr>
    </w:lvl>
    <w:lvl w:ilvl="4" w:tplc="0840D58A" w:tentative="1">
      <w:start w:val="1"/>
      <w:numFmt w:val="bullet"/>
      <w:lvlText w:val="o"/>
      <w:lvlJc w:val="left"/>
      <w:pPr>
        <w:ind w:left="3340" w:hanging="360"/>
      </w:pPr>
      <w:rPr>
        <w:rFonts w:ascii="Courier New" w:hAnsi="Courier New" w:cs="Courier New" w:hint="default"/>
      </w:rPr>
    </w:lvl>
    <w:lvl w:ilvl="5" w:tplc="AAC268CE" w:tentative="1">
      <w:start w:val="1"/>
      <w:numFmt w:val="bullet"/>
      <w:lvlText w:val=""/>
      <w:lvlJc w:val="left"/>
      <w:pPr>
        <w:ind w:left="4060" w:hanging="360"/>
      </w:pPr>
      <w:rPr>
        <w:rFonts w:ascii="Wingdings" w:hAnsi="Wingdings" w:hint="default"/>
      </w:rPr>
    </w:lvl>
    <w:lvl w:ilvl="6" w:tplc="1B0CF6C0" w:tentative="1">
      <w:start w:val="1"/>
      <w:numFmt w:val="bullet"/>
      <w:lvlText w:val=""/>
      <w:lvlJc w:val="left"/>
      <w:pPr>
        <w:ind w:left="4780" w:hanging="360"/>
      </w:pPr>
      <w:rPr>
        <w:rFonts w:ascii="Symbol" w:hAnsi="Symbol" w:hint="default"/>
      </w:rPr>
    </w:lvl>
    <w:lvl w:ilvl="7" w:tplc="B8AE9886" w:tentative="1">
      <w:start w:val="1"/>
      <w:numFmt w:val="bullet"/>
      <w:lvlText w:val="o"/>
      <w:lvlJc w:val="left"/>
      <w:pPr>
        <w:ind w:left="5500" w:hanging="360"/>
      </w:pPr>
      <w:rPr>
        <w:rFonts w:ascii="Courier New" w:hAnsi="Courier New" w:cs="Courier New" w:hint="default"/>
      </w:rPr>
    </w:lvl>
    <w:lvl w:ilvl="8" w:tplc="B68E0DA8" w:tentative="1">
      <w:start w:val="1"/>
      <w:numFmt w:val="bullet"/>
      <w:lvlText w:val=""/>
      <w:lvlJc w:val="left"/>
      <w:pPr>
        <w:ind w:left="6220" w:hanging="360"/>
      </w:pPr>
      <w:rPr>
        <w:rFonts w:ascii="Wingdings" w:hAnsi="Wingdings" w:hint="default"/>
      </w:rPr>
    </w:lvl>
  </w:abstractNum>
  <w:abstractNum w:abstractNumId="38" w15:restartNumberingAfterBreak="0">
    <w:nsid w:val="666E5C44"/>
    <w:multiLevelType w:val="hybridMultilevel"/>
    <w:tmpl w:val="BE6E0F08"/>
    <w:lvl w:ilvl="0" w:tplc="2856C800">
      <w:start w:val="1"/>
      <w:numFmt w:val="bullet"/>
      <w:lvlText w:val="•"/>
      <w:lvlJc w:val="left"/>
      <w:pPr>
        <w:ind w:left="820" w:hanging="360"/>
      </w:pPr>
      <w:rPr>
        <w:rFonts w:ascii="SymbolMT" w:eastAsiaTheme="minorHAnsi" w:hAnsi="SymbolMT" w:cs="SymbolMT" w:hint="default"/>
        <w:sz w:val="20"/>
      </w:rPr>
    </w:lvl>
    <w:lvl w:ilvl="1" w:tplc="533C94AA" w:tentative="1">
      <w:start w:val="1"/>
      <w:numFmt w:val="bullet"/>
      <w:lvlText w:val="o"/>
      <w:lvlJc w:val="left"/>
      <w:pPr>
        <w:ind w:left="1540" w:hanging="360"/>
      </w:pPr>
      <w:rPr>
        <w:rFonts w:ascii="Courier New" w:hAnsi="Courier New" w:cs="Courier New" w:hint="default"/>
      </w:rPr>
    </w:lvl>
    <w:lvl w:ilvl="2" w:tplc="C784B9F0" w:tentative="1">
      <w:start w:val="1"/>
      <w:numFmt w:val="bullet"/>
      <w:lvlText w:val=""/>
      <w:lvlJc w:val="left"/>
      <w:pPr>
        <w:ind w:left="2260" w:hanging="360"/>
      </w:pPr>
      <w:rPr>
        <w:rFonts w:ascii="Wingdings" w:hAnsi="Wingdings" w:hint="default"/>
      </w:rPr>
    </w:lvl>
    <w:lvl w:ilvl="3" w:tplc="D4A2FE52" w:tentative="1">
      <w:start w:val="1"/>
      <w:numFmt w:val="bullet"/>
      <w:lvlText w:val=""/>
      <w:lvlJc w:val="left"/>
      <w:pPr>
        <w:ind w:left="2980" w:hanging="360"/>
      </w:pPr>
      <w:rPr>
        <w:rFonts w:ascii="Symbol" w:hAnsi="Symbol" w:hint="default"/>
      </w:rPr>
    </w:lvl>
    <w:lvl w:ilvl="4" w:tplc="25CC6BBA" w:tentative="1">
      <w:start w:val="1"/>
      <w:numFmt w:val="bullet"/>
      <w:lvlText w:val="o"/>
      <w:lvlJc w:val="left"/>
      <w:pPr>
        <w:ind w:left="3700" w:hanging="360"/>
      </w:pPr>
      <w:rPr>
        <w:rFonts w:ascii="Courier New" w:hAnsi="Courier New" w:cs="Courier New" w:hint="default"/>
      </w:rPr>
    </w:lvl>
    <w:lvl w:ilvl="5" w:tplc="43EAC7E0" w:tentative="1">
      <w:start w:val="1"/>
      <w:numFmt w:val="bullet"/>
      <w:lvlText w:val=""/>
      <w:lvlJc w:val="left"/>
      <w:pPr>
        <w:ind w:left="4420" w:hanging="360"/>
      </w:pPr>
      <w:rPr>
        <w:rFonts w:ascii="Wingdings" w:hAnsi="Wingdings" w:hint="default"/>
      </w:rPr>
    </w:lvl>
    <w:lvl w:ilvl="6" w:tplc="87AE7EEA" w:tentative="1">
      <w:start w:val="1"/>
      <w:numFmt w:val="bullet"/>
      <w:lvlText w:val=""/>
      <w:lvlJc w:val="left"/>
      <w:pPr>
        <w:ind w:left="5140" w:hanging="360"/>
      </w:pPr>
      <w:rPr>
        <w:rFonts w:ascii="Symbol" w:hAnsi="Symbol" w:hint="default"/>
      </w:rPr>
    </w:lvl>
    <w:lvl w:ilvl="7" w:tplc="3ECCA5DC" w:tentative="1">
      <w:start w:val="1"/>
      <w:numFmt w:val="bullet"/>
      <w:lvlText w:val="o"/>
      <w:lvlJc w:val="left"/>
      <w:pPr>
        <w:ind w:left="5860" w:hanging="360"/>
      </w:pPr>
      <w:rPr>
        <w:rFonts w:ascii="Courier New" w:hAnsi="Courier New" w:cs="Courier New" w:hint="default"/>
      </w:rPr>
    </w:lvl>
    <w:lvl w:ilvl="8" w:tplc="8D2C75D2" w:tentative="1">
      <w:start w:val="1"/>
      <w:numFmt w:val="bullet"/>
      <w:lvlText w:val=""/>
      <w:lvlJc w:val="left"/>
      <w:pPr>
        <w:ind w:left="6580" w:hanging="360"/>
      </w:pPr>
      <w:rPr>
        <w:rFonts w:ascii="Wingdings" w:hAnsi="Wingdings" w:hint="default"/>
      </w:rPr>
    </w:lvl>
  </w:abstractNum>
  <w:abstractNum w:abstractNumId="39" w15:restartNumberingAfterBreak="0">
    <w:nsid w:val="6DF0666E"/>
    <w:multiLevelType w:val="hybridMultilevel"/>
    <w:tmpl w:val="B06E0F8A"/>
    <w:lvl w:ilvl="0" w:tplc="6F5A3ACC">
      <w:start w:val="1"/>
      <w:numFmt w:val="bullet"/>
      <w:lvlText w:val=""/>
      <w:lvlJc w:val="left"/>
      <w:pPr>
        <w:ind w:left="720" w:hanging="360"/>
      </w:pPr>
      <w:rPr>
        <w:rFonts w:ascii="Symbol" w:hAnsi="Symbol" w:hint="default"/>
      </w:rPr>
    </w:lvl>
    <w:lvl w:ilvl="1" w:tplc="2888684A" w:tentative="1">
      <w:start w:val="1"/>
      <w:numFmt w:val="bullet"/>
      <w:lvlText w:val="o"/>
      <w:lvlJc w:val="left"/>
      <w:pPr>
        <w:ind w:left="1440" w:hanging="360"/>
      </w:pPr>
      <w:rPr>
        <w:rFonts w:ascii="Courier New" w:hAnsi="Courier New" w:cs="Courier New" w:hint="default"/>
      </w:rPr>
    </w:lvl>
    <w:lvl w:ilvl="2" w:tplc="4E546B88" w:tentative="1">
      <w:start w:val="1"/>
      <w:numFmt w:val="bullet"/>
      <w:lvlText w:val=""/>
      <w:lvlJc w:val="left"/>
      <w:pPr>
        <w:ind w:left="2160" w:hanging="360"/>
      </w:pPr>
      <w:rPr>
        <w:rFonts w:ascii="Wingdings" w:hAnsi="Wingdings" w:hint="default"/>
      </w:rPr>
    </w:lvl>
    <w:lvl w:ilvl="3" w:tplc="B342836A" w:tentative="1">
      <w:start w:val="1"/>
      <w:numFmt w:val="bullet"/>
      <w:lvlText w:val=""/>
      <w:lvlJc w:val="left"/>
      <w:pPr>
        <w:ind w:left="2880" w:hanging="360"/>
      </w:pPr>
      <w:rPr>
        <w:rFonts w:ascii="Symbol" w:hAnsi="Symbol" w:hint="default"/>
      </w:rPr>
    </w:lvl>
    <w:lvl w:ilvl="4" w:tplc="1DC8E084" w:tentative="1">
      <w:start w:val="1"/>
      <w:numFmt w:val="bullet"/>
      <w:lvlText w:val="o"/>
      <w:lvlJc w:val="left"/>
      <w:pPr>
        <w:ind w:left="3600" w:hanging="360"/>
      </w:pPr>
      <w:rPr>
        <w:rFonts w:ascii="Courier New" w:hAnsi="Courier New" w:cs="Courier New" w:hint="default"/>
      </w:rPr>
    </w:lvl>
    <w:lvl w:ilvl="5" w:tplc="EAD20AD0" w:tentative="1">
      <w:start w:val="1"/>
      <w:numFmt w:val="bullet"/>
      <w:lvlText w:val=""/>
      <w:lvlJc w:val="left"/>
      <w:pPr>
        <w:ind w:left="4320" w:hanging="360"/>
      </w:pPr>
      <w:rPr>
        <w:rFonts w:ascii="Wingdings" w:hAnsi="Wingdings" w:hint="default"/>
      </w:rPr>
    </w:lvl>
    <w:lvl w:ilvl="6" w:tplc="27BA9784" w:tentative="1">
      <w:start w:val="1"/>
      <w:numFmt w:val="bullet"/>
      <w:lvlText w:val=""/>
      <w:lvlJc w:val="left"/>
      <w:pPr>
        <w:ind w:left="5040" w:hanging="360"/>
      </w:pPr>
      <w:rPr>
        <w:rFonts w:ascii="Symbol" w:hAnsi="Symbol" w:hint="default"/>
      </w:rPr>
    </w:lvl>
    <w:lvl w:ilvl="7" w:tplc="2312E55C" w:tentative="1">
      <w:start w:val="1"/>
      <w:numFmt w:val="bullet"/>
      <w:lvlText w:val="o"/>
      <w:lvlJc w:val="left"/>
      <w:pPr>
        <w:ind w:left="5760" w:hanging="360"/>
      </w:pPr>
      <w:rPr>
        <w:rFonts w:ascii="Courier New" w:hAnsi="Courier New" w:cs="Courier New" w:hint="default"/>
      </w:rPr>
    </w:lvl>
    <w:lvl w:ilvl="8" w:tplc="8DB830AC" w:tentative="1">
      <w:start w:val="1"/>
      <w:numFmt w:val="bullet"/>
      <w:lvlText w:val=""/>
      <w:lvlJc w:val="left"/>
      <w:pPr>
        <w:ind w:left="6480" w:hanging="360"/>
      </w:pPr>
      <w:rPr>
        <w:rFonts w:ascii="Wingdings" w:hAnsi="Wingdings" w:hint="default"/>
      </w:rPr>
    </w:lvl>
  </w:abstractNum>
  <w:abstractNum w:abstractNumId="40" w15:restartNumberingAfterBreak="0">
    <w:nsid w:val="6FD621BF"/>
    <w:multiLevelType w:val="hybridMultilevel"/>
    <w:tmpl w:val="A0D8023E"/>
    <w:lvl w:ilvl="0" w:tplc="840A0960">
      <w:start w:val="1"/>
      <w:numFmt w:val="bullet"/>
      <w:lvlText w:val=""/>
      <w:lvlJc w:val="left"/>
      <w:pPr>
        <w:ind w:left="1584" w:hanging="360"/>
      </w:pPr>
      <w:rPr>
        <w:rFonts w:ascii="Symbol" w:hAnsi="Symbol" w:hint="default"/>
      </w:rPr>
    </w:lvl>
    <w:lvl w:ilvl="1" w:tplc="25189660" w:tentative="1">
      <w:start w:val="1"/>
      <w:numFmt w:val="bullet"/>
      <w:lvlText w:val="o"/>
      <w:lvlJc w:val="left"/>
      <w:pPr>
        <w:ind w:left="2304" w:hanging="360"/>
      </w:pPr>
      <w:rPr>
        <w:rFonts w:ascii="Courier New" w:hAnsi="Courier New" w:cs="Courier New" w:hint="default"/>
      </w:rPr>
    </w:lvl>
    <w:lvl w:ilvl="2" w:tplc="7B1E8ECE" w:tentative="1">
      <w:start w:val="1"/>
      <w:numFmt w:val="bullet"/>
      <w:lvlText w:val=""/>
      <w:lvlJc w:val="left"/>
      <w:pPr>
        <w:ind w:left="3024" w:hanging="360"/>
      </w:pPr>
      <w:rPr>
        <w:rFonts w:ascii="Wingdings" w:hAnsi="Wingdings" w:hint="default"/>
      </w:rPr>
    </w:lvl>
    <w:lvl w:ilvl="3" w:tplc="F51CD9BA" w:tentative="1">
      <w:start w:val="1"/>
      <w:numFmt w:val="bullet"/>
      <w:lvlText w:val=""/>
      <w:lvlJc w:val="left"/>
      <w:pPr>
        <w:ind w:left="3744" w:hanging="360"/>
      </w:pPr>
      <w:rPr>
        <w:rFonts w:ascii="Symbol" w:hAnsi="Symbol" w:hint="default"/>
      </w:rPr>
    </w:lvl>
    <w:lvl w:ilvl="4" w:tplc="52E48E0C" w:tentative="1">
      <w:start w:val="1"/>
      <w:numFmt w:val="bullet"/>
      <w:lvlText w:val="o"/>
      <w:lvlJc w:val="left"/>
      <w:pPr>
        <w:ind w:left="4464" w:hanging="360"/>
      </w:pPr>
      <w:rPr>
        <w:rFonts w:ascii="Courier New" w:hAnsi="Courier New" w:cs="Courier New" w:hint="default"/>
      </w:rPr>
    </w:lvl>
    <w:lvl w:ilvl="5" w:tplc="ED4CFF8E" w:tentative="1">
      <w:start w:val="1"/>
      <w:numFmt w:val="bullet"/>
      <w:lvlText w:val=""/>
      <w:lvlJc w:val="left"/>
      <w:pPr>
        <w:ind w:left="5184" w:hanging="360"/>
      </w:pPr>
      <w:rPr>
        <w:rFonts w:ascii="Wingdings" w:hAnsi="Wingdings" w:hint="default"/>
      </w:rPr>
    </w:lvl>
    <w:lvl w:ilvl="6" w:tplc="B470BAF8" w:tentative="1">
      <w:start w:val="1"/>
      <w:numFmt w:val="bullet"/>
      <w:lvlText w:val=""/>
      <w:lvlJc w:val="left"/>
      <w:pPr>
        <w:ind w:left="5904" w:hanging="360"/>
      </w:pPr>
      <w:rPr>
        <w:rFonts w:ascii="Symbol" w:hAnsi="Symbol" w:hint="default"/>
      </w:rPr>
    </w:lvl>
    <w:lvl w:ilvl="7" w:tplc="33DE2DF8" w:tentative="1">
      <w:start w:val="1"/>
      <w:numFmt w:val="bullet"/>
      <w:lvlText w:val="o"/>
      <w:lvlJc w:val="left"/>
      <w:pPr>
        <w:ind w:left="6624" w:hanging="360"/>
      </w:pPr>
      <w:rPr>
        <w:rFonts w:ascii="Courier New" w:hAnsi="Courier New" w:cs="Courier New" w:hint="default"/>
      </w:rPr>
    </w:lvl>
    <w:lvl w:ilvl="8" w:tplc="CE66C868" w:tentative="1">
      <w:start w:val="1"/>
      <w:numFmt w:val="bullet"/>
      <w:lvlText w:val=""/>
      <w:lvlJc w:val="left"/>
      <w:pPr>
        <w:ind w:left="7344" w:hanging="360"/>
      </w:pPr>
      <w:rPr>
        <w:rFonts w:ascii="Wingdings" w:hAnsi="Wingdings" w:hint="default"/>
      </w:rPr>
    </w:lvl>
  </w:abstractNum>
  <w:abstractNum w:abstractNumId="41" w15:restartNumberingAfterBreak="0">
    <w:nsid w:val="707B7034"/>
    <w:multiLevelType w:val="hybridMultilevel"/>
    <w:tmpl w:val="78B644D8"/>
    <w:lvl w:ilvl="0" w:tplc="F93871F4">
      <w:start w:val="1"/>
      <w:numFmt w:val="bullet"/>
      <w:lvlText w:val=""/>
      <w:lvlJc w:val="left"/>
      <w:pPr>
        <w:ind w:left="820" w:hanging="360"/>
      </w:pPr>
      <w:rPr>
        <w:rFonts w:ascii="Symbol" w:hAnsi="Symbol" w:hint="default"/>
      </w:rPr>
    </w:lvl>
    <w:lvl w:ilvl="1" w:tplc="2F788F78">
      <w:numFmt w:val="bullet"/>
      <w:lvlText w:val="•"/>
      <w:lvlJc w:val="left"/>
      <w:pPr>
        <w:ind w:left="1540" w:hanging="360"/>
      </w:pPr>
      <w:rPr>
        <w:rFonts w:ascii="SymbolMT" w:eastAsiaTheme="minorHAnsi" w:hAnsi="SymbolMT" w:cs="SymbolMT" w:hint="default"/>
        <w:sz w:val="20"/>
      </w:rPr>
    </w:lvl>
    <w:lvl w:ilvl="2" w:tplc="72EC48C8" w:tentative="1">
      <w:start w:val="1"/>
      <w:numFmt w:val="bullet"/>
      <w:lvlText w:val=""/>
      <w:lvlJc w:val="left"/>
      <w:pPr>
        <w:ind w:left="2260" w:hanging="360"/>
      </w:pPr>
      <w:rPr>
        <w:rFonts w:ascii="Wingdings" w:hAnsi="Wingdings" w:hint="default"/>
      </w:rPr>
    </w:lvl>
    <w:lvl w:ilvl="3" w:tplc="6CAED3AE" w:tentative="1">
      <w:start w:val="1"/>
      <w:numFmt w:val="bullet"/>
      <w:lvlText w:val=""/>
      <w:lvlJc w:val="left"/>
      <w:pPr>
        <w:ind w:left="2980" w:hanging="360"/>
      </w:pPr>
      <w:rPr>
        <w:rFonts w:ascii="Symbol" w:hAnsi="Symbol" w:hint="default"/>
      </w:rPr>
    </w:lvl>
    <w:lvl w:ilvl="4" w:tplc="4CE8F21E" w:tentative="1">
      <w:start w:val="1"/>
      <w:numFmt w:val="bullet"/>
      <w:lvlText w:val="o"/>
      <w:lvlJc w:val="left"/>
      <w:pPr>
        <w:ind w:left="3700" w:hanging="360"/>
      </w:pPr>
      <w:rPr>
        <w:rFonts w:ascii="Courier New" w:hAnsi="Courier New" w:cs="Courier New" w:hint="default"/>
      </w:rPr>
    </w:lvl>
    <w:lvl w:ilvl="5" w:tplc="02F01586" w:tentative="1">
      <w:start w:val="1"/>
      <w:numFmt w:val="bullet"/>
      <w:lvlText w:val=""/>
      <w:lvlJc w:val="left"/>
      <w:pPr>
        <w:ind w:left="4420" w:hanging="360"/>
      </w:pPr>
      <w:rPr>
        <w:rFonts w:ascii="Wingdings" w:hAnsi="Wingdings" w:hint="default"/>
      </w:rPr>
    </w:lvl>
    <w:lvl w:ilvl="6" w:tplc="1CF41E32" w:tentative="1">
      <w:start w:val="1"/>
      <w:numFmt w:val="bullet"/>
      <w:lvlText w:val=""/>
      <w:lvlJc w:val="left"/>
      <w:pPr>
        <w:ind w:left="5140" w:hanging="360"/>
      </w:pPr>
      <w:rPr>
        <w:rFonts w:ascii="Symbol" w:hAnsi="Symbol" w:hint="default"/>
      </w:rPr>
    </w:lvl>
    <w:lvl w:ilvl="7" w:tplc="B83C8022" w:tentative="1">
      <w:start w:val="1"/>
      <w:numFmt w:val="bullet"/>
      <w:lvlText w:val="o"/>
      <w:lvlJc w:val="left"/>
      <w:pPr>
        <w:ind w:left="5860" w:hanging="360"/>
      </w:pPr>
      <w:rPr>
        <w:rFonts w:ascii="Courier New" w:hAnsi="Courier New" w:cs="Courier New" w:hint="default"/>
      </w:rPr>
    </w:lvl>
    <w:lvl w:ilvl="8" w:tplc="1C8441EC" w:tentative="1">
      <w:start w:val="1"/>
      <w:numFmt w:val="bullet"/>
      <w:lvlText w:val=""/>
      <w:lvlJc w:val="left"/>
      <w:pPr>
        <w:ind w:left="6580" w:hanging="360"/>
      </w:pPr>
      <w:rPr>
        <w:rFonts w:ascii="Wingdings" w:hAnsi="Wingdings" w:hint="default"/>
      </w:rPr>
    </w:lvl>
  </w:abstractNum>
  <w:abstractNum w:abstractNumId="42" w15:restartNumberingAfterBreak="0">
    <w:nsid w:val="73E61C77"/>
    <w:multiLevelType w:val="hybridMultilevel"/>
    <w:tmpl w:val="570853EE"/>
    <w:lvl w:ilvl="0" w:tplc="DCB49D3A">
      <w:start w:val="1"/>
      <w:numFmt w:val="bullet"/>
      <w:lvlText w:val=""/>
      <w:lvlJc w:val="left"/>
      <w:pPr>
        <w:ind w:left="1440" w:hanging="360"/>
      </w:pPr>
      <w:rPr>
        <w:rFonts w:ascii="Symbol" w:hAnsi="Symbol" w:hint="default"/>
      </w:rPr>
    </w:lvl>
    <w:lvl w:ilvl="1" w:tplc="64CA24C2" w:tentative="1">
      <w:start w:val="1"/>
      <w:numFmt w:val="bullet"/>
      <w:lvlText w:val="o"/>
      <w:lvlJc w:val="left"/>
      <w:pPr>
        <w:ind w:left="2160" w:hanging="360"/>
      </w:pPr>
      <w:rPr>
        <w:rFonts w:ascii="Courier New" w:hAnsi="Courier New" w:cs="Courier New" w:hint="default"/>
      </w:rPr>
    </w:lvl>
    <w:lvl w:ilvl="2" w:tplc="70B67C76" w:tentative="1">
      <w:start w:val="1"/>
      <w:numFmt w:val="bullet"/>
      <w:lvlText w:val=""/>
      <w:lvlJc w:val="left"/>
      <w:pPr>
        <w:ind w:left="2880" w:hanging="360"/>
      </w:pPr>
      <w:rPr>
        <w:rFonts w:ascii="Wingdings" w:hAnsi="Wingdings" w:hint="default"/>
      </w:rPr>
    </w:lvl>
    <w:lvl w:ilvl="3" w:tplc="4A8E9B1C" w:tentative="1">
      <w:start w:val="1"/>
      <w:numFmt w:val="bullet"/>
      <w:lvlText w:val=""/>
      <w:lvlJc w:val="left"/>
      <w:pPr>
        <w:ind w:left="3600" w:hanging="360"/>
      </w:pPr>
      <w:rPr>
        <w:rFonts w:ascii="Symbol" w:hAnsi="Symbol" w:hint="default"/>
      </w:rPr>
    </w:lvl>
    <w:lvl w:ilvl="4" w:tplc="1A1061EC" w:tentative="1">
      <w:start w:val="1"/>
      <w:numFmt w:val="bullet"/>
      <w:lvlText w:val="o"/>
      <w:lvlJc w:val="left"/>
      <w:pPr>
        <w:ind w:left="4320" w:hanging="360"/>
      </w:pPr>
      <w:rPr>
        <w:rFonts w:ascii="Courier New" w:hAnsi="Courier New" w:cs="Courier New" w:hint="default"/>
      </w:rPr>
    </w:lvl>
    <w:lvl w:ilvl="5" w:tplc="31AAD788" w:tentative="1">
      <w:start w:val="1"/>
      <w:numFmt w:val="bullet"/>
      <w:lvlText w:val=""/>
      <w:lvlJc w:val="left"/>
      <w:pPr>
        <w:ind w:left="5040" w:hanging="360"/>
      </w:pPr>
      <w:rPr>
        <w:rFonts w:ascii="Wingdings" w:hAnsi="Wingdings" w:hint="default"/>
      </w:rPr>
    </w:lvl>
    <w:lvl w:ilvl="6" w:tplc="05E8150A" w:tentative="1">
      <w:start w:val="1"/>
      <w:numFmt w:val="bullet"/>
      <w:lvlText w:val=""/>
      <w:lvlJc w:val="left"/>
      <w:pPr>
        <w:ind w:left="5760" w:hanging="360"/>
      </w:pPr>
      <w:rPr>
        <w:rFonts w:ascii="Symbol" w:hAnsi="Symbol" w:hint="default"/>
      </w:rPr>
    </w:lvl>
    <w:lvl w:ilvl="7" w:tplc="668CA478" w:tentative="1">
      <w:start w:val="1"/>
      <w:numFmt w:val="bullet"/>
      <w:lvlText w:val="o"/>
      <w:lvlJc w:val="left"/>
      <w:pPr>
        <w:ind w:left="6480" w:hanging="360"/>
      </w:pPr>
      <w:rPr>
        <w:rFonts w:ascii="Courier New" w:hAnsi="Courier New" w:cs="Courier New" w:hint="default"/>
      </w:rPr>
    </w:lvl>
    <w:lvl w:ilvl="8" w:tplc="2F880200" w:tentative="1">
      <w:start w:val="1"/>
      <w:numFmt w:val="bullet"/>
      <w:lvlText w:val=""/>
      <w:lvlJc w:val="left"/>
      <w:pPr>
        <w:ind w:left="7200" w:hanging="360"/>
      </w:pPr>
      <w:rPr>
        <w:rFonts w:ascii="Wingdings" w:hAnsi="Wingdings" w:hint="default"/>
      </w:rPr>
    </w:lvl>
  </w:abstractNum>
  <w:abstractNum w:abstractNumId="43" w15:restartNumberingAfterBreak="0">
    <w:nsid w:val="7410543F"/>
    <w:multiLevelType w:val="hybridMultilevel"/>
    <w:tmpl w:val="5564705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44" w15:restartNumberingAfterBreak="0">
    <w:nsid w:val="74146EA6"/>
    <w:multiLevelType w:val="hybridMultilevel"/>
    <w:tmpl w:val="4D5E732A"/>
    <w:lvl w:ilvl="0" w:tplc="D82800EE">
      <w:start w:val="1"/>
      <w:numFmt w:val="bullet"/>
      <w:lvlText w:val=""/>
      <w:lvlJc w:val="left"/>
      <w:pPr>
        <w:ind w:left="720" w:hanging="360"/>
      </w:pPr>
      <w:rPr>
        <w:rFonts w:ascii="Symbol" w:hAnsi="Symbol" w:hint="default"/>
      </w:rPr>
    </w:lvl>
    <w:lvl w:ilvl="1" w:tplc="E45E8CA0" w:tentative="1">
      <w:start w:val="1"/>
      <w:numFmt w:val="bullet"/>
      <w:lvlText w:val="o"/>
      <w:lvlJc w:val="left"/>
      <w:pPr>
        <w:ind w:left="1440" w:hanging="360"/>
      </w:pPr>
      <w:rPr>
        <w:rFonts w:ascii="Courier New" w:hAnsi="Courier New" w:cs="Courier New" w:hint="default"/>
      </w:rPr>
    </w:lvl>
    <w:lvl w:ilvl="2" w:tplc="61C6605A" w:tentative="1">
      <w:start w:val="1"/>
      <w:numFmt w:val="bullet"/>
      <w:lvlText w:val=""/>
      <w:lvlJc w:val="left"/>
      <w:pPr>
        <w:ind w:left="2160" w:hanging="360"/>
      </w:pPr>
      <w:rPr>
        <w:rFonts w:ascii="Wingdings" w:hAnsi="Wingdings" w:hint="default"/>
      </w:rPr>
    </w:lvl>
    <w:lvl w:ilvl="3" w:tplc="B8BEEDB6" w:tentative="1">
      <w:start w:val="1"/>
      <w:numFmt w:val="bullet"/>
      <w:lvlText w:val=""/>
      <w:lvlJc w:val="left"/>
      <w:pPr>
        <w:ind w:left="2880" w:hanging="360"/>
      </w:pPr>
      <w:rPr>
        <w:rFonts w:ascii="Symbol" w:hAnsi="Symbol" w:hint="default"/>
      </w:rPr>
    </w:lvl>
    <w:lvl w:ilvl="4" w:tplc="26A864A8" w:tentative="1">
      <w:start w:val="1"/>
      <w:numFmt w:val="bullet"/>
      <w:lvlText w:val="o"/>
      <w:lvlJc w:val="left"/>
      <w:pPr>
        <w:ind w:left="3600" w:hanging="360"/>
      </w:pPr>
      <w:rPr>
        <w:rFonts w:ascii="Courier New" w:hAnsi="Courier New" w:cs="Courier New" w:hint="default"/>
      </w:rPr>
    </w:lvl>
    <w:lvl w:ilvl="5" w:tplc="F670BCA6" w:tentative="1">
      <w:start w:val="1"/>
      <w:numFmt w:val="bullet"/>
      <w:lvlText w:val=""/>
      <w:lvlJc w:val="left"/>
      <w:pPr>
        <w:ind w:left="4320" w:hanging="360"/>
      </w:pPr>
      <w:rPr>
        <w:rFonts w:ascii="Wingdings" w:hAnsi="Wingdings" w:hint="default"/>
      </w:rPr>
    </w:lvl>
    <w:lvl w:ilvl="6" w:tplc="C94E3EBC" w:tentative="1">
      <w:start w:val="1"/>
      <w:numFmt w:val="bullet"/>
      <w:lvlText w:val=""/>
      <w:lvlJc w:val="left"/>
      <w:pPr>
        <w:ind w:left="5040" w:hanging="360"/>
      </w:pPr>
      <w:rPr>
        <w:rFonts w:ascii="Symbol" w:hAnsi="Symbol" w:hint="default"/>
      </w:rPr>
    </w:lvl>
    <w:lvl w:ilvl="7" w:tplc="2DCE89E4" w:tentative="1">
      <w:start w:val="1"/>
      <w:numFmt w:val="bullet"/>
      <w:lvlText w:val="o"/>
      <w:lvlJc w:val="left"/>
      <w:pPr>
        <w:ind w:left="5760" w:hanging="360"/>
      </w:pPr>
      <w:rPr>
        <w:rFonts w:ascii="Courier New" w:hAnsi="Courier New" w:cs="Courier New" w:hint="default"/>
      </w:rPr>
    </w:lvl>
    <w:lvl w:ilvl="8" w:tplc="852C90EE" w:tentative="1">
      <w:start w:val="1"/>
      <w:numFmt w:val="bullet"/>
      <w:lvlText w:val=""/>
      <w:lvlJc w:val="left"/>
      <w:pPr>
        <w:ind w:left="6480" w:hanging="360"/>
      </w:pPr>
      <w:rPr>
        <w:rFonts w:ascii="Wingdings" w:hAnsi="Wingdings" w:hint="default"/>
      </w:rPr>
    </w:lvl>
  </w:abstractNum>
  <w:abstractNum w:abstractNumId="45" w15:restartNumberingAfterBreak="0">
    <w:nsid w:val="74F705F3"/>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6" w15:restartNumberingAfterBreak="0">
    <w:nsid w:val="758D631C"/>
    <w:multiLevelType w:val="hybridMultilevel"/>
    <w:tmpl w:val="CCBE31A0"/>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47"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8"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9" w15:restartNumberingAfterBreak="0">
    <w:nsid w:val="7FDE39D7"/>
    <w:multiLevelType w:val="hybridMultilevel"/>
    <w:tmpl w:val="76204CE2"/>
    <w:lvl w:ilvl="0" w:tplc="8480B4AC">
      <w:start w:val="1"/>
      <w:numFmt w:val="bullet"/>
      <w:lvlText w:val=""/>
      <w:lvlJc w:val="left"/>
      <w:pPr>
        <w:ind w:left="720" w:hanging="360"/>
      </w:pPr>
      <w:rPr>
        <w:rFonts w:ascii="Symbol" w:hAnsi="Symbol" w:hint="default"/>
      </w:rPr>
    </w:lvl>
    <w:lvl w:ilvl="1" w:tplc="DC1492E6" w:tentative="1">
      <w:start w:val="1"/>
      <w:numFmt w:val="bullet"/>
      <w:lvlText w:val="o"/>
      <w:lvlJc w:val="left"/>
      <w:pPr>
        <w:ind w:left="1440" w:hanging="360"/>
      </w:pPr>
      <w:rPr>
        <w:rFonts w:ascii="Courier New" w:hAnsi="Courier New" w:cs="Courier New" w:hint="default"/>
      </w:rPr>
    </w:lvl>
    <w:lvl w:ilvl="2" w:tplc="213663A0" w:tentative="1">
      <w:start w:val="1"/>
      <w:numFmt w:val="bullet"/>
      <w:lvlText w:val=""/>
      <w:lvlJc w:val="left"/>
      <w:pPr>
        <w:ind w:left="2160" w:hanging="360"/>
      </w:pPr>
      <w:rPr>
        <w:rFonts w:ascii="Wingdings" w:hAnsi="Wingdings" w:hint="default"/>
      </w:rPr>
    </w:lvl>
    <w:lvl w:ilvl="3" w:tplc="6AB89762" w:tentative="1">
      <w:start w:val="1"/>
      <w:numFmt w:val="bullet"/>
      <w:lvlText w:val=""/>
      <w:lvlJc w:val="left"/>
      <w:pPr>
        <w:ind w:left="2880" w:hanging="360"/>
      </w:pPr>
      <w:rPr>
        <w:rFonts w:ascii="Symbol" w:hAnsi="Symbol" w:hint="default"/>
      </w:rPr>
    </w:lvl>
    <w:lvl w:ilvl="4" w:tplc="354AD8EE" w:tentative="1">
      <w:start w:val="1"/>
      <w:numFmt w:val="bullet"/>
      <w:lvlText w:val="o"/>
      <w:lvlJc w:val="left"/>
      <w:pPr>
        <w:ind w:left="3600" w:hanging="360"/>
      </w:pPr>
      <w:rPr>
        <w:rFonts w:ascii="Courier New" w:hAnsi="Courier New" w:cs="Courier New" w:hint="default"/>
      </w:rPr>
    </w:lvl>
    <w:lvl w:ilvl="5" w:tplc="B0B0D53A" w:tentative="1">
      <w:start w:val="1"/>
      <w:numFmt w:val="bullet"/>
      <w:lvlText w:val=""/>
      <w:lvlJc w:val="left"/>
      <w:pPr>
        <w:ind w:left="4320" w:hanging="360"/>
      </w:pPr>
      <w:rPr>
        <w:rFonts w:ascii="Wingdings" w:hAnsi="Wingdings" w:hint="default"/>
      </w:rPr>
    </w:lvl>
    <w:lvl w:ilvl="6" w:tplc="C3427012" w:tentative="1">
      <w:start w:val="1"/>
      <w:numFmt w:val="bullet"/>
      <w:lvlText w:val=""/>
      <w:lvlJc w:val="left"/>
      <w:pPr>
        <w:ind w:left="5040" w:hanging="360"/>
      </w:pPr>
      <w:rPr>
        <w:rFonts w:ascii="Symbol" w:hAnsi="Symbol" w:hint="default"/>
      </w:rPr>
    </w:lvl>
    <w:lvl w:ilvl="7" w:tplc="D7EACC66" w:tentative="1">
      <w:start w:val="1"/>
      <w:numFmt w:val="bullet"/>
      <w:lvlText w:val="o"/>
      <w:lvlJc w:val="left"/>
      <w:pPr>
        <w:ind w:left="5760" w:hanging="360"/>
      </w:pPr>
      <w:rPr>
        <w:rFonts w:ascii="Courier New" w:hAnsi="Courier New" w:cs="Courier New" w:hint="default"/>
      </w:rPr>
    </w:lvl>
    <w:lvl w:ilvl="8" w:tplc="FBDE0B46" w:tentative="1">
      <w:start w:val="1"/>
      <w:numFmt w:val="bullet"/>
      <w:lvlText w:val=""/>
      <w:lvlJc w:val="left"/>
      <w:pPr>
        <w:ind w:left="6480" w:hanging="360"/>
      </w:pPr>
      <w:rPr>
        <w:rFonts w:ascii="Wingdings" w:hAnsi="Wingdings" w:hint="default"/>
      </w:rPr>
    </w:lvl>
  </w:abstractNum>
  <w:num w:numId="1" w16cid:durableId="501165959">
    <w:abstractNumId w:val="47"/>
  </w:num>
  <w:num w:numId="2" w16cid:durableId="520241906">
    <w:abstractNumId w:val="35"/>
  </w:num>
  <w:num w:numId="3" w16cid:durableId="973371891">
    <w:abstractNumId w:val="48"/>
  </w:num>
  <w:num w:numId="4" w16cid:durableId="2145660954">
    <w:abstractNumId w:val="16"/>
  </w:num>
  <w:num w:numId="5" w16cid:durableId="1205172210">
    <w:abstractNumId w:val="36"/>
  </w:num>
  <w:num w:numId="6" w16cid:durableId="643972722">
    <w:abstractNumId w:val="41"/>
  </w:num>
  <w:num w:numId="7" w16cid:durableId="722488914">
    <w:abstractNumId w:val="37"/>
  </w:num>
  <w:num w:numId="8" w16cid:durableId="1206673855">
    <w:abstractNumId w:val="10"/>
  </w:num>
  <w:num w:numId="9" w16cid:durableId="935098674">
    <w:abstractNumId w:val="3"/>
  </w:num>
  <w:num w:numId="10" w16cid:durableId="11684913">
    <w:abstractNumId w:val="24"/>
  </w:num>
  <w:num w:numId="11" w16cid:durableId="289436970">
    <w:abstractNumId w:val="23"/>
  </w:num>
  <w:num w:numId="12" w16cid:durableId="1422871168">
    <w:abstractNumId w:val="7"/>
  </w:num>
  <w:num w:numId="13" w16cid:durableId="1515337143">
    <w:abstractNumId w:val="20"/>
  </w:num>
  <w:num w:numId="14" w16cid:durableId="1595094964">
    <w:abstractNumId w:val="15"/>
  </w:num>
  <w:num w:numId="15" w16cid:durableId="1259480380">
    <w:abstractNumId w:val="38"/>
  </w:num>
  <w:num w:numId="16" w16cid:durableId="1347294773">
    <w:abstractNumId w:val="11"/>
  </w:num>
  <w:num w:numId="17" w16cid:durableId="299117589">
    <w:abstractNumId w:val="17"/>
  </w:num>
  <w:num w:numId="18" w16cid:durableId="352806651">
    <w:abstractNumId w:val="18"/>
  </w:num>
  <w:num w:numId="19" w16cid:durableId="266160614">
    <w:abstractNumId w:val="39"/>
  </w:num>
  <w:num w:numId="20" w16cid:durableId="1759057946">
    <w:abstractNumId w:val="13"/>
  </w:num>
  <w:num w:numId="21" w16cid:durableId="1863127957">
    <w:abstractNumId w:val="19"/>
  </w:num>
  <w:num w:numId="22" w16cid:durableId="126893942">
    <w:abstractNumId w:val="30"/>
  </w:num>
  <w:num w:numId="23" w16cid:durableId="863982055">
    <w:abstractNumId w:val="28"/>
  </w:num>
  <w:num w:numId="24" w16cid:durableId="2121563079">
    <w:abstractNumId w:val="44"/>
  </w:num>
  <w:num w:numId="25" w16cid:durableId="272055467">
    <w:abstractNumId w:val="22"/>
  </w:num>
  <w:num w:numId="26" w16cid:durableId="214588630">
    <w:abstractNumId w:val="0"/>
  </w:num>
  <w:num w:numId="27" w16cid:durableId="1855533673">
    <w:abstractNumId w:val="25"/>
  </w:num>
  <w:num w:numId="28" w16cid:durableId="1884294157">
    <w:abstractNumId w:val="40"/>
  </w:num>
  <w:num w:numId="29" w16cid:durableId="1899125784">
    <w:abstractNumId w:val="42"/>
  </w:num>
  <w:num w:numId="30" w16cid:durableId="2074888426">
    <w:abstractNumId w:val="31"/>
  </w:num>
  <w:num w:numId="31" w16cid:durableId="1760173743">
    <w:abstractNumId w:val="49"/>
  </w:num>
  <w:num w:numId="32" w16cid:durableId="82382708">
    <w:abstractNumId w:val="12"/>
  </w:num>
  <w:num w:numId="33" w16cid:durableId="1091313941">
    <w:abstractNumId w:val="27"/>
  </w:num>
  <w:num w:numId="34" w16cid:durableId="1725522644">
    <w:abstractNumId w:val="45"/>
  </w:num>
  <w:num w:numId="35" w16cid:durableId="1396244494">
    <w:abstractNumId w:val="26"/>
  </w:num>
  <w:num w:numId="36" w16cid:durableId="294609005">
    <w:abstractNumId w:val="9"/>
  </w:num>
  <w:num w:numId="37" w16cid:durableId="44835514">
    <w:abstractNumId w:val="2"/>
  </w:num>
  <w:num w:numId="38" w16cid:durableId="469637647">
    <w:abstractNumId w:val="34"/>
  </w:num>
  <w:num w:numId="39" w16cid:durableId="146632566">
    <w:abstractNumId w:val="6"/>
  </w:num>
  <w:num w:numId="40" w16cid:durableId="943422923">
    <w:abstractNumId w:val="4"/>
  </w:num>
  <w:num w:numId="41" w16cid:durableId="977539218">
    <w:abstractNumId w:val="8"/>
  </w:num>
  <w:num w:numId="42" w16cid:durableId="1147162892">
    <w:abstractNumId w:val="5"/>
  </w:num>
  <w:num w:numId="43" w16cid:durableId="772936463">
    <w:abstractNumId w:val="33"/>
  </w:num>
  <w:num w:numId="44" w16cid:durableId="1557935926">
    <w:abstractNumId w:val="29"/>
  </w:num>
  <w:num w:numId="45" w16cid:durableId="358966869">
    <w:abstractNumId w:val="14"/>
  </w:num>
  <w:num w:numId="46" w16cid:durableId="1492142774">
    <w:abstractNumId w:val="43"/>
  </w:num>
  <w:num w:numId="47" w16cid:durableId="558589459">
    <w:abstractNumId w:val="21"/>
  </w:num>
  <w:num w:numId="48" w16cid:durableId="420492003">
    <w:abstractNumId w:val="46"/>
  </w:num>
  <w:num w:numId="49" w16cid:durableId="43720872">
    <w:abstractNumId w:val="1"/>
  </w:num>
  <w:num w:numId="50" w16cid:durableId="21014122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18"/>
    <w:rsid w:val="00014035"/>
    <w:rsid w:val="00027662"/>
    <w:rsid w:val="00043534"/>
    <w:rsid w:val="00046A50"/>
    <w:rsid w:val="00047AE9"/>
    <w:rsid w:val="00055CA5"/>
    <w:rsid w:val="0008148E"/>
    <w:rsid w:val="000838F2"/>
    <w:rsid w:val="0008455E"/>
    <w:rsid w:val="000924D9"/>
    <w:rsid w:val="00097856"/>
    <w:rsid w:val="000A39ED"/>
    <w:rsid w:val="000A509F"/>
    <w:rsid w:val="000A680A"/>
    <w:rsid w:val="000B45C4"/>
    <w:rsid w:val="000B6F47"/>
    <w:rsid w:val="000B7386"/>
    <w:rsid w:val="000D15F5"/>
    <w:rsid w:val="000E7FE9"/>
    <w:rsid w:val="000F14A7"/>
    <w:rsid w:val="001001AE"/>
    <w:rsid w:val="00104204"/>
    <w:rsid w:val="00116D21"/>
    <w:rsid w:val="0014360F"/>
    <w:rsid w:val="00173775"/>
    <w:rsid w:val="0018084F"/>
    <w:rsid w:val="001A3B82"/>
    <w:rsid w:val="001A56CF"/>
    <w:rsid w:val="001B3389"/>
    <w:rsid w:val="001D18A1"/>
    <w:rsid w:val="001D5E14"/>
    <w:rsid w:val="001D708B"/>
    <w:rsid w:val="001F1ACF"/>
    <w:rsid w:val="00222552"/>
    <w:rsid w:val="00223040"/>
    <w:rsid w:val="00225A39"/>
    <w:rsid w:val="00246CC3"/>
    <w:rsid w:val="002561BC"/>
    <w:rsid w:val="002925D3"/>
    <w:rsid w:val="002A3384"/>
    <w:rsid w:val="002A6CA2"/>
    <w:rsid w:val="002B3942"/>
    <w:rsid w:val="002C2762"/>
    <w:rsid w:val="002C461D"/>
    <w:rsid w:val="002F0E20"/>
    <w:rsid w:val="002F66E0"/>
    <w:rsid w:val="00311E22"/>
    <w:rsid w:val="00316D5A"/>
    <w:rsid w:val="003231E6"/>
    <w:rsid w:val="003269D4"/>
    <w:rsid w:val="003462F8"/>
    <w:rsid w:val="003473E9"/>
    <w:rsid w:val="00362169"/>
    <w:rsid w:val="00367179"/>
    <w:rsid w:val="003678A2"/>
    <w:rsid w:val="003767EE"/>
    <w:rsid w:val="00392C1C"/>
    <w:rsid w:val="003A20C9"/>
    <w:rsid w:val="003C7A01"/>
    <w:rsid w:val="003E01A9"/>
    <w:rsid w:val="003E05A3"/>
    <w:rsid w:val="003E0A6B"/>
    <w:rsid w:val="00414105"/>
    <w:rsid w:val="00414D17"/>
    <w:rsid w:val="00433024"/>
    <w:rsid w:val="0045027D"/>
    <w:rsid w:val="00483B7A"/>
    <w:rsid w:val="004A1A40"/>
    <w:rsid w:val="004B2929"/>
    <w:rsid w:val="004C7B52"/>
    <w:rsid w:val="00504FF6"/>
    <w:rsid w:val="00511244"/>
    <w:rsid w:val="00511F15"/>
    <w:rsid w:val="00524AED"/>
    <w:rsid w:val="00534F53"/>
    <w:rsid w:val="005418DA"/>
    <w:rsid w:val="00551317"/>
    <w:rsid w:val="00580DAC"/>
    <w:rsid w:val="00582612"/>
    <w:rsid w:val="00584075"/>
    <w:rsid w:val="005A3C8F"/>
    <w:rsid w:val="005A768A"/>
    <w:rsid w:val="005C46A3"/>
    <w:rsid w:val="005C7535"/>
    <w:rsid w:val="005E538B"/>
    <w:rsid w:val="005E751E"/>
    <w:rsid w:val="005F0490"/>
    <w:rsid w:val="005F6030"/>
    <w:rsid w:val="00601383"/>
    <w:rsid w:val="006030C9"/>
    <w:rsid w:val="00604615"/>
    <w:rsid w:val="00637181"/>
    <w:rsid w:val="00644CAD"/>
    <w:rsid w:val="0066489C"/>
    <w:rsid w:val="0066591B"/>
    <w:rsid w:val="00684CF0"/>
    <w:rsid w:val="00687DB5"/>
    <w:rsid w:val="00692FE5"/>
    <w:rsid w:val="006D23E9"/>
    <w:rsid w:val="006E27E4"/>
    <w:rsid w:val="006F424F"/>
    <w:rsid w:val="007323C3"/>
    <w:rsid w:val="007433E4"/>
    <w:rsid w:val="007524A7"/>
    <w:rsid w:val="00767E27"/>
    <w:rsid w:val="007823B0"/>
    <w:rsid w:val="007953A4"/>
    <w:rsid w:val="007A62F3"/>
    <w:rsid w:val="007A6D5C"/>
    <w:rsid w:val="007C2AA5"/>
    <w:rsid w:val="007C38AF"/>
    <w:rsid w:val="007C60A6"/>
    <w:rsid w:val="007D46B5"/>
    <w:rsid w:val="007F0149"/>
    <w:rsid w:val="00841AC8"/>
    <w:rsid w:val="00861C95"/>
    <w:rsid w:val="00866667"/>
    <w:rsid w:val="00881DC6"/>
    <w:rsid w:val="0088251E"/>
    <w:rsid w:val="00885FCE"/>
    <w:rsid w:val="008910DE"/>
    <w:rsid w:val="00894031"/>
    <w:rsid w:val="00897460"/>
    <w:rsid w:val="008C12AF"/>
    <w:rsid w:val="008D0F04"/>
    <w:rsid w:val="008E3B7B"/>
    <w:rsid w:val="008E3D0E"/>
    <w:rsid w:val="009028ED"/>
    <w:rsid w:val="00907392"/>
    <w:rsid w:val="009219B8"/>
    <w:rsid w:val="009220FA"/>
    <w:rsid w:val="00943A60"/>
    <w:rsid w:val="00946A13"/>
    <w:rsid w:val="0095443A"/>
    <w:rsid w:val="009544FA"/>
    <w:rsid w:val="00972269"/>
    <w:rsid w:val="009923E6"/>
    <w:rsid w:val="00992E4F"/>
    <w:rsid w:val="009A5C0E"/>
    <w:rsid w:val="009B0C6F"/>
    <w:rsid w:val="009E5358"/>
    <w:rsid w:val="009E6378"/>
    <w:rsid w:val="00A03C7C"/>
    <w:rsid w:val="00A330CB"/>
    <w:rsid w:val="00A406C3"/>
    <w:rsid w:val="00A925A1"/>
    <w:rsid w:val="00AB35F6"/>
    <w:rsid w:val="00AB6239"/>
    <w:rsid w:val="00AD0F25"/>
    <w:rsid w:val="00AD3EA5"/>
    <w:rsid w:val="00AF2F2A"/>
    <w:rsid w:val="00B01D1E"/>
    <w:rsid w:val="00B049C2"/>
    <w:rsid w:val="00B12070"/>
    <w:rsid w:val="00B31918"/>
    <w:rsid w:val="00B35F51"/>
    <w:rsid w:val="00B424EA"/>
    <w:rsid w:val="00B81209"/>
    <w:rsid w:val="00B8613B"/>
    <w:rsid w:val="00B91616"/>
    <w:rsid w:val="00B93F79"/>
    <w:rsid w:val="00B96ECC"/>
    <w:rsid w:val="00BA5A44"/>
    <w:rsid w:val="00BC07CE"/>
    <w:rsid w:val="00BC4AF5"/>
    <w:rsid w:val="00BC7BFC"/>
    <w:rsid w:val="00BE1BA2"/>
    <w:rsid w:val="00BE62F8"/>
    <w:rsid w:val="00BF2101"/>
    <w:rsid w:val="00BF7EB2"/>
    <w:rsid w:val="00C00229"/>
    <w:rsid w:val="00C04787"/>
    <w:rsid w:val="00C12945"/>
    <w:rsid w:val="00C129E3"/>
    <w:rsid w:val="00C342E7"/>
    <w:rsid w:val="00C511D5"/>
    <w:rsid w:val="00C63811"/>
    <w:rsid w:val="00C70563"/>
    <w:rsid w:val="00C8577C"/>
    <w:rsid w:val="00C85FB3"/>
    <w:rsid w:val="00C93430"/>
    <w:rsid w:val="00CA00F9"/>
    <w:rsid w:val="00CB7089"/>
    <w:rsid w:val="00CC2B6E"/>
    <w:rsid w:val="00D02C3F"/>
    <w:rsid w:val="00D16BB9"/>
    <w:rsid w:val="00D17110"/>
    <w:rsid w:val="00D17C12"/>
    <w:rsid w:val="00D371C4"/>
    <w:rsid w:val="00D519AF"/>
    <w:rsid w:val="00D60608"/>
    <w:rsid w:val="00D733BB"/>
    <w:rsid w:val="00D80901"/>
    <w:rsid w:val="00D9190B"/>
    <w:rsid w:val="00DA2E9F"/>
    <w:rsid w:val="00DA44B2"/>
    <w:rsid w:val="00DA4891"/>
    <w:rsid w:val="00DA7AEA"/>
    <w:rsid w:val="00DB1E40"/>
    <w:rsid w:val="00DC7FC2"/>
    <w:rsid w:val="00DD2202"/>
    <w:rsid w:val="00DD383A"/>
    <w:rsid w:val="00DD714E"/>
    <w:rsid w:val="00DE5103"/>
    <w:rsid w:val="00DF0408"/>
    <w:rsid w:val="00E00B63"/>
    <w:rsid w:val="00E143D9"/>
    <w:rsid w:val="00E7135E"/>
    <w:rsid w:val="00E81AD5"/>
    <w:rsid w:val="00E84367"/>
    <w:rsid w:val="00E959E8"/>
    <w:rsid w:val="00EA1A55"/>
    <w:rsid w:val="00EA2336"/>
    <w:rsid w:val="00EA44CD"/>
    <w:rsid w:val="00EB2AC0"/>
    <w:rsid w:val="00EB6B59"/>
    <w:rsid w:val="00EC206B"/>
    <w:rsid w:val="00EC64A8"/>
    <w:rsid w:val="00EC6A43"/>
    <w:rsid w:val="00ED2E9F"/>
    <w:rsid w:val="00EF161C"/>
    <w:rsid w:val="00EF69AE"/>
    <w:rsid w:val="00F07681"/>
    <w:rsid w:val="00F15261"/>
    <w:rsid w:val="00F157FE"/>
    <w:rsid w:val="00F17A28"/>
    <w:rsid w:val="00F20731"/>
    <w:rsid w:val="00F213D7"/>
    <w:rsid w:val="00F22E11"/>
    <w:rsid w:val="00F27A36"/>
    <w:rsid w:val="00F555F5"/>
    <w:rsid w:val="00F93026"/>
    <w:rsid w:val="00F93321"/>
    <w:rsid w:val="00F942EA"/>
    <w:rsid w:val="00F9597E"/>
    <w:rsid w:val="00FA4E60"/>
    <w:rsid w:val="00FB10D6"/>
    <w:rsid w:val="00FB46F9"/>
    <w:rsid w:val="00FB5C20"/>
    <w:rsid w:val="00FE646E"/>
    <w:rsid w:val="00FF068A"/>
    <w:rsid w:val="00FF5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BDC7"/>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E5"/>
    <w:pPr>
      <w:widowControl w:val="0"/>
    </w:pPr>
    <w:rPr>
      <w:lang w:val="en-US"/>
    </w:rPr>
  </w:style>
  <w:style w:type="paragraph" w:styleId="Heading1">
    <w:name w:val="heading 1"/>
    <w:basedOn w:val="Normal"/>
    <w:next w:val="Normal"/>
    <w:link w:val="Heading1Char"/>
    <w:uiPriority w:val="9"/>
    <w:qFormat/>
    <w:rsid w:val="002A3384"/>
    <w:pPr>
      <w:spacing w:before="29" w:after="0" w:line="240" w:lineRule="auto"/>
      <w:ind w:left="2496" w:right="2696"/>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34F53"/>
    <w:pPr>
      <w:spacing w:after="240" w:line="240" w:lineRule="auto"/>
      <w:ind w:right="91"/>
      <w:jc w:val="center"/>
      <w:outlineLvl w:val="1"/>
    </w:pPr>
    <w:rPr>
      <w:rFonts w:ascii="Times New Roman" w:eastAsia="Times New Roman" w:hAnsi="Times New Roman" w:cs="Times New Roman"/>
      <w:b/>
      <w:bCs/>
      <w:spacing w:val="1"/>
      <w:sz w:val="28"/>
      <w:szCs w:val="24"/>
    </w:rPr>
  </w:style>
  <w:style w:type="paragraph" w:styleId="Heading3">
    <w:name w:val="heading 3"/>
    <w:basedOn w:val="Normal"/>
    <w:next w:val="Normal"/>
    <w:link w:val="Heading3Char"/>
    <w:uiPriority w:val="9"/>
    <w:unhideWhenUsed/>
    <w:qFormat/>
    <w:rsid w:val="00534F53"/>
    <w:pPr>
      <w:keepNext/>
      <w:keepLines/>
      <w:spacing w:before="120"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table" w:styleId="TableGrid">
    <w:name w:val="Table Grid"/>
    <w:basedOn w:val="TableNormal"/>
    <w:uiPriority w:val="59"/>
    <w:rsid w:val="002F0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3384"/>
    <w:rPr>
      <w:rFonts w:ascii="Times New Roman" w:eastAsia="Times New Roman" w:hAnsi="Times New Roman" w:cs="Times New Roman"/>
      <w:sz w:val="24"/>
      <w:szCs w:val="24"/>
      <w:lang w:val="en-US"/>
    </w:rPr>
  </w:style>
  <w:style w:type="paragraph" w:customStyle="1" w:styleId="Paragraph">
    <w:name w:val="Paragraph"/>
    <w:basedOn w:val="Normal"/>
    <w:qFormat/>
    <w:rsid w:val="00EA44CD"/>
    <w:pPr>
      <w:widowControl/>
      <w:suppressAutoHyphens/>
      <w:spacing w:before="113" w:after="113" w:line="240" w:lineRule="auto"/>
    </w:pPr>
    <w:rPr>
      <w:rFonts w:ascii="Palatino Linotype" w:eastAsia="Palatino Linotype" w:hAnsi="Palatino Linotype" w:cs="Palatino Linotype"/>
      <w:lang w:val="en-AU"/>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rsid w:val="00097856"/>
    <w:rPr>
      <w:lang w:val="en-US"/>
    </w:rPr>
  </w:style>
  <w:style w:type="character" w:customStyle="1" w:styleId="Heading2Char">
    <w:name w:val="Heading 2 Char"/>
    <w:basedOn w:val="DefaultParagraphFont"/>
    <w:link w:val="Heading2"/>
    <w:uiPriority w:val="9"/>
    <w:rsid w:val="00534F53"/>
    <w:rPr>
      <w:rFonts w:ascii="Times New Roman" w:eastAsia="Times New Roman" w:hAnsi="Times New Roman" w:cs="Times New Roman"/>
      <w:b/>
      <w:bCs/>
      <w:spacing w:val="1"/>
      <w:sz w:val="28"/>
      <w:szCs w:val="24"/>
      <w:lang w:val="en-US"/>
    </w:rPr>
  </w:style>
  <w:style w:type="character" w:customStyle="1" w:styleId="Heading3Char">
    <w:name w:val="Heading 3 Char"/>
    <w:basedOn w:val="DefaultParagraphFont"/>
    <w:link w:val="Heading3"/>
    <w:uiPriority w:val="9"/>
    <w:rsid w:val="00534F53"/>
    <w:rPr>
      <w:rFonts w:ascii="Times New Roman" w:eastAsiaTheme="majorEastAsia" w:hAnsi="Times New Roman" w:cstheme="majorBidi"/>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A65DFA21AAF44B8425A111D2A7E47F" ma:contentTypeVersion="" ma:contentTypeDescription="PDMS Document Site Content Type" ma:contentTypeScope="" ma:versionID="00b667f46db5e599b7d0068e3d66a61c">
  <xsd:schema xmlns:xsd="http://www.w3.org/2001/XMLSchema" xmlns:xs="http://www.w3.org/2001/XMLSchema" xmlns:p="http://schemas.microsoft.com/office/2006/metadata/properties" xmlns:ns2="3E2E709B-77E5-4593-95EB-96E49002D060" targetNamespace="http://schemas.microsoft.com/office/2006/metadata/properties" ma:root="true" ma:fieldsID="fbef3cdd0cf336f7417fab4f2c0be899" ns2:_="">
    <xsd:import namespace="3E2E709B-77E5-4593-95EB-96E49002D0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709B-77E5-4593-95EB-96E49002D0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E2E709B-77E5-4593-95EB-96E49002D0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49371-0893-4E5F-8513-E3B8240CC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E709B-77E5-4593-95EB-96E49002D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61E83-8AB3-4B17-85DB-FEDA21986A2C}">
  <ds:schemaRefs>
    <ds:schemaRef ds:uri="http://schemas.openxmlformats.org/officeDocument/2006/bibliography"/>
  </ds:schemaRefs>
</ds:datastoreItem>
</file>

<file path=customXml/itemProps3.xml><?xml version="1.0" encoding="utf-8"?>
<ds:datastoreItem xmlns:ds="http://schemas.openxmlformats.org/officeDocument/2006/customXml" ds:itemID="{114F5F2A-AE3F-458A-AD69-0126AFF93DC8}">
  <ds:schemaRefs>
    <ds:schemaRef ds:uri="http://schemas.microsoft.com/office/2006/metadata/properties"/>
    <ds:schemaRef ds:uri="http://schemas.microsoft.com/office/infopath/2007/PartnerControls"/>
    <ds:schemaRef ds:uri="3E2E709B-77E5-4593-95EB-96E49002D060"/>
  </ds:schemaRefs>
</ds:datastoreItem>
</file>

<file path=customXml/itemProps4.xml><?xml version="1.0" encoding="utf-8"?>
<ds:datastoreItem xmlns:ds="http://schemas.openxmlformats.org/officeDocument/2006/customXml" ds:itemID="{0F2F1987-C6AD-443B-ADA7-FA5C7D830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2265</Words>
  <Characters>13196</Characters>
  <Application>Microsoft Office Word</Application>
  <DocSecurity>0</DocSecurity>
  <Lines>264</Lines>
  <Paragraphs>114</Paragraphs>
  <ScaleCrop>false</ScaleCrop>
  <HeadingPairs>
    <vt:vector size="2" baseType="variant">
      <vt:variant>
        <vt:lpstr>Title</vt:lpstr>
      </vt:variant>
      <vt:variant>
        <vt:i4>1</vt:i4>
      </vt:variant>
    </vt:vector>
  </HeadingPairs>
  <TitlesOfParts>
    <vt:vector size="1" baseType="lpstr">
      <vt:lpstr>Inquiry into adequacy of Newstart and related payments and alternative mechanisms to determine the level of income support payments in Australia</vt:lpstr>
    </vt:vector>
  </TitlesOfParts>
  <Company>Australian Government</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Government Response to Newstart Inquiry</dc:title>
  <dc:subject>Government Response - Community Affairs Reference Committee Final Report for the inquiry into Adequacy of Newstart and related payments and alternative mechanisms to determine the level of income support payments in Australia</dc:subject>
  <dc:creator>EDWARDS, Sophie</dc:creator>
  <cp:keywords>[SEC=OFFICIAL]</cp:keywords>
  <cp:lastModifiedBy>MILLER, Vicky</cp:lastModifiedBy>
  <cp:revision>3</cp:revision>
  <cp:lastPrinted>2017-06-02T06:34:00Z</cp:lastPrinted>
  <dcterms:created xsi:type="dcterms:W3CDTF">2024-10-01T01:24:00Z</dcterms:created>
  <dcterms:modified xsi:type="dcterms:W3CDTF">2024-10-01T02:44:00Z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28 March 2024</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0x010100266966F133664895A6EE3632470D45F500E5A65DFA21AAF44B8425A111D2A7E47F</vt:lpwstr>
  </property>
  <property fmtid="{D5CDD505-2E9C-101B-9397-08002B2CF9AE}" pid="7" name="CriticalDate">
    <vt:lpwstr>29 April 2024</vt:lpwstr>
  </property>
  <property fmtid="{D5CDD505-2E9C-101B-9397-08002B2CF9AE}" pid="8" name="CriticalDateReason">
    <vt:lpwstr>Consultation with the Prime Minister's office is required.</vt:lpwstr>
  </property>
  <property fmtid="{D5CDD505-2E9C-101B-9397-08002B2CF9AE}" pid="9" name="DateFirstSentToMO">
    <vt:lpwstr/>
  </property>
  <property fmtid="{D5CDD505-2E9C-101B-9397-08002B2CF9AE}" pid="10" name="DateSentToMO">
    <vt:lpwstr/>
  </property>
  <property fmtid="{D5CDD505-2E9C-101B-9397-08002B2CF9AE}" pid="11" name="Electorates">
    <vt:lpwstr> </vt:lpwstr>
  </property>
  <property fmtid="{D5CDD505-2E9C-101B-9397-08002B2CF9AE}" pid="12" name="FahcsiaGBS">
    <vt:lpwstr/>
  </property>
  <property fmtid="{D5CDD505-2E9C-101B-9397-08002B2CF9AE}" pid="13" name="FahcsiaKeywords">
    <vt:lpwstr/>
  </property>
  <property fmtid="{D5CDD505-2E9C-101B-9397-08002B2CF9AE}" pid="14" name="GroupResponsible">
    <vt:lpwstr>Participation and Family Payments</vt:lpwstr>
  </property>
  <property fmtid="{D5CDD505-2E9C-101B-9397-08002B2CF9AE}" pid="15" name="HandlingProtocol">
    <vt:lpwstr>Standard</vt:lpwstr>
  </property>
  <property fmtid="{D5CDD505-2E9C-101B-9397-08002B2CF9AE}" pid="16" name="InformationMinister">
    <vt:lpwstr> </vt:lpwstr>
  </property>
  <property fmtid="{D5CDD505-2E9C-101B-9397-08002B2CF9AE}" pid="17" name="InitiatorAddressBlock">
    <vt:lpwstr/>
  </property>
  <property fmtid="{D5CDD505-2E9C-101B-9397-08002B2CF9AE}" pid="18" name="InitiatorAddressLine1">
    <vt:lpwstr/>
  </property>
  <property fmtid="{D5CDD505-2E9C-101B-9397-08002B2CF9AE}" pid="19" name="InitiatorAddressLine1And2">
    <vt:lpwstr/>
  </property>
  <property fmtid="{D5CDD505-2E9C-101B-9397-08002B2CF9AE}" pid="20" name="InitiatorAddressLine2">
    <vt:lpwstr/>
  </property>
  <property fmtid="{D5CDD505-2E9C-101B-9397-08002B2CF9AE}" pid="21" name="InitiatorContactDate">
    <vt:lpwstr/>
  </property>
  <property fmtid="{D5CDD505-2E9C-101B-9397-08002B2CF9AE}" pid="22" name="InitiatorContactName">
    <vt:lpwstr/>
  </property>
  <property fmtid="{D5CDD505-2E9C-101B-9397-08002B2CF9AE}" pid="23" name="InitiatorContactPosition">
    <vt:lpwstr/>
  </property>
  <property fmtid="{D5CDD505-2E9C-101B-9397-08002B2CF9AE}" pid="24" name="InitiatorCountry">
    <vt:lpwstr/>
  </property>
  <property fmtid="{D5CDD505-2E9C-101B-9397-08002B2CF9AE}" pid="25" name="InitiatorEmail">
    <vt:lpwstr/>
  </property>
  <property fmtid="{D5CDD505-2E9C-101B-9397-08002B2CF9AE}" pid="26" name="InitiatorFax">
    <vt:lpwstr/>
  </property>
  <property fmtid="{D5CDD505-2E9C-101B-9397-08002B2CF9AE}" pid="27" name="InitiatorFirstName">
    <vt:lpwstr/>
  </property>
  <property fmtid="{D5CDD505-2E9C-101B-9397-08002B2CF9AE}" pid="28" name="InitiatorFormalTitle">
    <vt:lpwstr/>
  </property>
  <property fmtid="{D5CDD505-2E9C-101B-9397-08002B2CF9AE}" pid="29" name="InitiatorFullName">
    <vt:lpwstr/>
  </property>
  <property fmtid="{D5CDD505-2E9C-101B-9397-08002B2CF9AE}" pid="30" name="InitiatorLastName">
    <vt:lpwstr/>
  </property>
  <property fmtid="{D5CDD505-2E9C-101B-9397-08002B2CF9AE}" pid="31" name="InitiatorMobile">
    <vt:lpwstr/>
  </property>
  <property fmtid="{D5CDD505-2E9C-101B-9397-08002B2CF9AE}" pid="32" name="InitiatorMPElectorate">
    <vt:lpwstr/>
  </property>
  <property fmtid="{D5CDD505-2E9C-101B-9397-08002B2CF9AE}" pid="33" name="InitiatorMPState">
    <vt:lpwstr/>
  </property>
  <property fmtid="{D5CDD505-2E9C-101B-9397-08002B2CF9AE}" pid="34" name="InitiatorName">
    <vt:lpwstr/>
  </property>
  <property fmtid="{D5CDD505-2E9C-101B-9397-08002B2CF9AE}" pid="35" name="InitiatorOnBehalfVia">
    <vt:lpwstr/>
  </property>
  <property fmtid="{D5CDD505-2E9C-101B-9397-08002B2CF9AE}" pid="36" name="InitiatorOrganisation">
    <vt:lpwstr/>
  </property>
  <property fmtid="{D5CDD505-2E9C-101B-9397-08002B2CF9AE}" pid="37" name="InitiatorOrganisationContactInformation">
    <vt:lpwstr/>
  </property>
  <property fmtid="{D5CDD505-2E9C-101B-9397-08002B2CF9AE}" pid="38" name="InitiatorOrganisationType">
    <vt:lpwstr/>
  </property>
  <property fmtid="{D5CDD505-2E9C-101B-9397-08002B2CF9AE}" pid="39" name="InitiatorOrganisationWebsite">
    <vt:lpwstr/>
  </property>
  <property fmtid="{D5CDD505-2E9C-101B-9397-08002B2CF9AE}" pid="40" name="InitiatorParliamentaryTitle">
    <vt:lpwstr/>
  </property>
  <property fmtid="{D5CDD505-2E9C-101B-9397-08002B2CF9AE}" pid="41" name="InitiatorPhone">
    <vt:lpwstr/>
  </property>
  <property fmtid="{D5CDD505-2E9C-101B-9397-08002B2CF9AE}" pid="42" name="InitiatorPostCode">
    <vt:lpwstr/>
  </property>
  <property fmtid="{D5CDD505-2E9C-101B-9397-08002B2CF9AE}" pid="43" name="InitiatorPostNominal">
    <vt:lpwstr/>
  </property>
  <property fmtid="{D5CDD505-2E9C-101B-9397-08002B2CF9AE}" pid="44" name="InitiatorState">
    <vt:lpwstr/>
  </property>
  <property fmtid="{D5CDD505-2E9C-101B-9397-08002B2CF9AE}" pid="45" name="InitiatorSuburbOrCity">
    <vt:lpwstr/>
  </property>
  <property fmtid="{D5CDD505-2E9C-101B-9397-08002B2CF9AE}" pid="46" name="InitiatorSuburbStatePostcode">
    <vt:lpwstr/>
  </property>
  <property fmtid="{D5CDD505-2E9C-101B-9397-08002B2CF9AE}" pid="47" name="InitiatorTitle">
    <vt:lpwstr/>
  </property>
  <property fmtid="{D5CDD505-2E9C-101B-9397-08002B2CF9AE}" pid="48" name="InitiatorTitledFullName">
    <vt:lpwstr/>
  </property>
  <property fmtid="{D5CDD505-2E9C-101B-9397-08002B2CF9AE}" pid="49" name="Ministers">
    <vt:lpwstr>Amanda Rishworth</vt:lpwstr>
  </property>
  <property fmtid="{D5CDD505-2E9C-101B-9397-08002B2CF9AE}" pid="50" name="MOActionActualDate">
    <vt:lpwstr/>
  </property>
  <property fmtid="{D5CDD505-2E9C-101B-9397-08002B2CF9AE}" pid="51" name="MOActionDueDate">
    <vt:lpwstr>04 April 2024</vt:lpwstr>
  </property>
  <property fmtid="{D5CDD505-2E9C-101B-9397-08002B2CF9AE}" pid="52" name="PdrId">
    <vt:lpwstr>MS24-000383</vt:lpwstr>
  </property>
  <property fmtid="{D5CDD505-2E9C-101B-9397-08002B2CF9AE}" pid="53" name="PM_Caveats_Count">
    <vt:lpwstr>0</vt:lpwstr>
  </property>
  <property fmtid="{D5CDD505-2E9C-101B-9397-08002B2CF9AE}" pid="54" name="PM_Display">
    <vt:lpwstr>OFFICIAL</vt:lpwstr>
  </property>
  <property fmtid="{D5CDD505-2E9C-101B-9397-08002B2CF9AE}" pid="55" name="PM_DisplayValueSecClassificationWithQualifier">
    <vt:lpwstr>OFFICIAL</vt:lpwstr>
  </property>
  <property fmtid="{D5CDD505-2E9C-101B-9397-08002B2CF9AE}" pid="56" name="PM_Hash_Salt">
    <vt:lpwstr>B1FD45418B153546ECD75EED206AAA9D</vt:lpwstr>
  </property>
  <property fmtid="{D5CDD505-2E9C-101B-9397-08002B2CF9AE}" pid="57" name="PM_Hash_Salt_Prev">
    <vt:lpwstr>3FE68C6B03FD0CEA6E6AEF14A3E9D630</vt:lpwstr>
  </property>
  <property fmtid="{D5CDD505-2E9C-101B-9397-08002B2CF9AE}" pid="58" name="PM_Hash_SHA1">
    <vt:lpwstr>328E22280F51A0D051E08E1C3F220C8513152B8C</vt:lpwstr>
  </property>
  <property fmtid="{D5CDD505-2E9C-101B-9397-08002B2CF9AE}" pid="59" name="PM_Hash_Version">
    <vt:lpwstr>2022.1</vt:lpwstr>
  </property>
  <property fmtid="{D5CDD505-2E9C-101B-9397-08002B2CF9AE}" pid="60" name="PM_InsertionValue">
    <vt:lpwstr>OFFICIAL</vt:lpwstr>
  </property>
  <property fmtid="{D5CDD505-2E9C-101B-9397-08002B2CF9AE}" pid="61" name="PM_Markers">
    <vt:lpwstr/>
  </property>
  <property fmtid="{D5CDD505-2E9C-101B-9397-08002B2CF9AE}" pid="62" name="PM_Namespace">
    <vt:lpwstr>gov.au</vt:lpwstr>
  </property>
  <property fmtid="{D5CDD505-2E9C-101B-9397-08002B2CF9AE}" pid="63" name="PM_Note">
    <vt:lpwstr/>
  </property>
  <property fmtid="{D5CDD505-2E9C-101B-9397-08002B2CF9AE}" pid="64" name="PM_Originating_FileId">
    <vt:lpwstr>22A86C8176DC4347AC94271D8F4C5631</vt:lpwstr>
  </property>
  <property fmtid="{D5CDD505-2E9C-101B-9397-08002B2CF9AE}" pid="65" name="PM_OriginationTimeStamp">
    <vt:lpwstr>2023-01-03T00:40:56Z</vt:lpwstr>
  </property>
  <property fmtid="{D5CDD505-2E9C-101B-9397-08002B2CF9AE}" pid="66" name="PM_OriginatorDomainName_SHA256">
    <vt:lpwstr>E83A2A66C4061446A7E3732E8D44762184B6B377D962B96C83DC624302585857</vt:lpwstr>
  </property>
  <property fmtid="{D5CDD505-2E9C-101B-9397-08002B2CF9AE}" pid="67" name="PM_OriginatorUserAccountName_SHA256">
    <vt:lpwstr>9871F6CFFBF84B5DD096BCB24488EABDE9250CEAA716568F68B24D42DED533FD</vt:lpwstr>
  </property>
  <property fmtid="{D5CDD505-2E9C-101B-9397-08002B2CF9AE}" pid="68" name="PM_Originator_Hash_SHA1">
    <vt:lpwstr>DAACB08450204C0F46DD78BFF6F8049364488490</vt:lpwstr>
  </property>
  <property fmtid="{D5CDD505-2E9C-101B-9397-08002B2CF9AE}" pid="69" name="PM_ProtectiveMarkingImage_Footer">
    <vt:lpwstr>C:\Program Files (x86)\Common Files\janusNET Shared\janusSEAL\Images\DocumentSlashBlue.png</vt:lpwstr>
  </property>
  <property fmtid="{D5CDD505-2E9C-101B-9397-08002B2CF9AE}" pid="70" name="PM_ProtectiveMarkingImage_Header">
    <vt:lpwstr>C:\Program Files (x86)\Common Files\janusNET Shared\janusSEAL\Images\DocumentSlashBlue.png</vt:lpwstr>
  </property>
  <property fmtid="{D5CDD505-2E9C-101B-9397-08002B2CF9AE}" pid="71" name="PM_ProtectiveMarkingValue_Footer">
    <vt:lpwstr>OFFICIAL</vt:lpwstr>
  </property>
  <property fmtid="{D5CDD505-2E9C-101B-9397-08002B2CF9AE}" pid="72" name="PM_ProtectiveMarkingValue_Header">
    <vt:lpwstr>OFFICIAL</vt:lpwstr>
  </property>
  <property fmtid="{D5CDD505-2E9C-101B-9397-08002B2CF9AE}" pid="73" name="PM_Qualifier">
    <vt:lpwstr/>
  </property>
  <property fmtid="{D5CDD505-2E9C-101B-9397-08002B2CF9AE}" pid="74" name="PM_Qualifier_Prev">
    <vt:lpwstr/>
  </property>
  <property fmtid="{D5CDD505-2E9C-101B-9397-08002B2CF9AE}" pid="75" name="PM_SecurityClassification">
    <vt:lpwstr>OFFICIAL</vt:lpwstr>
  </property>
  <property fmtid="{D5CDD505-2E9C-101B-9397-08002B2CF9AE}" pid="76" name="PM_SecurityClassification_Prev">
    <vt:lpwstr>OFFICIAL</vt:lpwstr>
  </property>
  <property fmtid="{D5CDD505-2E9C-101B-9397-08002B2CF9AE}" pid="77" name="PM_Version">
    <vt:lpwstr>2018.4</vt:lpwstr>
  </property>
  <property fmtid="{D5CDD505-2E9C-101B-9397-08002B2CF9AE}" pid="78" name="Principal">
    <vt:lpwstr>Parliamentary Committees</vt:lpwstr>
  </property>
  <property fmtid="{D5CDD505-2E9C-101B-9397-08002B2CF9AE}" pid="79" name="QualityCheckActualDate">
    <vt:lpwstr/>
  </property>
  <property fmtid="{D5CDD505-2E9C-101B-9397-08002B2CF9AE}" pid="80" name="QualityCheckDueDate">
    <vt:lpwstr>28 March 2024</vt:lpwstr>
  </property>
  <property fmtid="{D5CDD505-2E9C-101B-9397-08002B2CF9AE}" pid="81" name="ReasonForSensitivity">
    <vt:lpwstr/>
  </property>
  <property fmtid="{D5CDD505-2E9C-101B-9397-08002B2CF9AE}" pid="82" name="RegisteredDate">
    <vt:lpwstr>26 March 2024</vt:lpwstr>
  </property>
  <property fmtid="{D5CDD505-2E9C-101B-9397-08002B2CF9AE}" pid="83" name="RequestedAction">
    <vt:lpwstr>ACTION</vt:lpwstr>
  </property>
  <property fmtid="{D5CDD505-2E9C-101B-9397-08002B2CF9AE}" pid="84" name="ResponsibleMinister">
    <vt:lpwstr>Amanda Rishworth</vt:lpwstr>
  </property>
  <property fmtid="{D5CDD505-2E9C-101B-9397-08002B2CF9AE}" pid="85" name="SecurityClassification">
    <vt:lpwstr>OFFICIAL  </vt:lpwstr>
  </property>
  <property fmtid="{D5CDD505-2E9C-101B-9397-08002B2CF9AE}" pid="86" name="SignedDate">
    <vt:lpwstr/>
  </property>
  <property fmtid="{D5CDD505-2E9C-101B-9397-08002B2CF9AE}" pid="87" name="Subject">
    <vt:lpwstr>Government Response - Community Affairs Reference Committee Final Report for the inquiry into Adequacy of Newstart and related payments and alternative mechanisms to determine the level of income support payments in Australia</vt:lpwstr>
  </property>
  <property fmtid="{D5CDD505-2E9C-101B-9397-08002B2CF9AE}" pid="88" name="TaskSeqNo">
    <vt:lpwstr>0</vt:lpwstr>
  </property>
  <property fmtid="{D5CDD505-2E9C-101B-9397-08002B2CF9AE}" pid="89" name="TemplateSubType">
    <vt:lpwstr>Government Response</vt:lpwstr>
  </property>
  <property fmtid="{D5CDD505-2E9C-101B-9397-08002B2CF9AE}" pid="90" name="TemplateType">
    <vt:lpwstr>Parliamentary Committees</vt:lpwstr>
  </property>
  <property fmtid="{D5CDD505-2E9C-101B-9397-08002B2CF9AE}" pid="91" name="TrustedGroups">
    <vt:lpwstr>Business Administrator, DLO, Limited Distribution MS, Ministerial Staff - Labor 2022, Parliamentary Coordinator MS</vt:lpwstr>
  </property>
  <property fmtid="{D5CDD505-2E9C-101B-9397-08002B2CF9AE}" pid="92" name="MSIP_Label_eb34d90b-fc41-464d-af60-f74d721d0790_Name">
    <vt:lpwstr>OFFICIAL</vt:lpwstr>
  </property>
  <property fmtid="{D5CDD505-2E9C-101B-9397-08002B2CF9AE}" pid="93" name="MSIP_Label_eb34d90b-fc41-464d-af60-f74d721d0790_SetDate">
    <vt:lpwstr>2023-01-03T00:40:56Z</vt:lpwstr>
  </property>
  <property fmtid="{D5CDD505-2E9C-101B-9397-08002B2CF9AE}" pid="94" name="PMHMAC">
    <vt:lpwstr>v=2022.1;a=SHA256;h=ACD5AD6BA9DCCCD31656D52EBD090CEA9F80251622A4EB8FF0710C8114FE1208</vt:lpwstr>
  </property>
  <property fmtid="{D5CDD505-2E9C-101B-9397-08002B2CF9AE}" pid="95" name="MSIP_Label_eb34d90b-fc41-464d-af60-f74d721d0790_SiteId">
    <vt:lpwstr>61e36dd1-ca6e-4d61-aa0a-2b4eb88317a3</vt:lpwstr>
  </property>
  <property fmtid="{D5CDD505-2E9C-101B-9397-08002B2CF9AE}" pid="96" name="MSIP_Label_eb34d90b-fc41-464d-af60-f74d721d0790_ContentBits">
    <vt:lpwstr>0</vt:lpwstr>
  </property>
  <property fmtid="{D5CDD505-2E9C-101B-9397-08002B2CF9AE}" pid="97" name="MSIP_Label_eb34d90b-fc41-464d-af60-f74d721d0790_Enabled">
    <vt:lpwstr>true</vt:lpwstr>
  </property>
  <property fmtid="{D5CDD505-2E9C-101B-9397-08002B2CF9AE}" pid="98" name="MSIP_Label_eb34d90b-fc41-464d-af60-f74d721d0790_Method">
    <vt:lpwstr>Privileged</vt:lpwstr>
  </property>
  <property fmtid="{D5CDD505-2E9C-101B-9397-08002B2CF9AE}" pid="99" name="MSIP_Label_eb34d90b-fc41-464d-af60-f74d721d0790_ActionId">
    <vt:lpwstr>4632aaeff5bb43cb9d4903dee0cfd552</vt:lpwstr>
  </property>
  <property fmtid="{D5CDD505-2E9C-101B-9397-08002B2CF9AE}" pid="100" name="PMUuid">
    <vt:lpwstr>v=2022.2;d=gov.au;g=46DD6D7C-8107-577B-BC6E-F348953B2E44</vt:lpwstr>
  </property>
</Properties>
</file>