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81" w:rsidRPr="004151F2" w:rsidRDefault="00A374C1" w:rsidP="004151F2">
      <w:pPr>
        <w:widowControl/>
        <w:autoSpaceDE/>
        <w:autoSpaceDN/>
        <w:spacing w:before="120" w:after="200" w:line="276" w:lineRule="auto"/>
        <w:rPr>
          <w:rFonts w:ascii="Arial" w:eastAsia="Times New Roman" w:hAnsi="Arial" w:cs="Arial"/>
          <w:b/>
          <w:spacing w:val="5"/>
          <w:sz w:val="44"/>
          <w:szCs w:val="24"/>
          <w:lang w:val="en-AU"/>
        </w:rPr>
      </w:pPr>
      <w:r w:rsidRPr="004151F2">
        <w:rPr>
          <w:rFonts w:ascii="Arial" w:eastAsia="Times New Roman" w:hAnsi="Arial" w:cs="Arial"/>
          <w:b/>
          <w:spacing w:val="5"/>
          <w:sz w:val="44"/>
          <w:szCs w:val="24"/>
          <w:lang w:val="en-AU"/>
        </w:rPr>
        <w:t>Enhanced Income Management and</w:t>
      </w:r>
      <w:r w:rsidR="004C1FF0">
        <w:rPr>
          <w:rFonts w:ascii="Arial" w:eastAsia="Times New Roman" w:hAnsi="Arial" w:cs="Arial"/>
          <w:b/>
          <w:spacing w:val="5"/>
          <w:sz w:val="44"/>
          <w:szCs w:val="24"/>
          <w:lang w:val="en-AU"/>
        </w:rPr>
        <w:t xml:space="preserve"> the</w:t>
      </w:r>
      <w:r w:rsidRPr="004151F2">
        <w:rPr>
          <w:rFonts w:ascii="Arial" w:eastAsia="Times New Roman" w:hAnsi="Arial" w:cs="Arial"/>
          <w:b/>
          <w:spacing w:val="5"/>
          <w:sz w:val="44"/>
          <w:szCs w:val="24"/>
          <w:lang w:val="en-AU"/>
        </w:rPr>
        <w:t xml:space="preserve"> SmartCard</w:t>
      </w:r>
      <w:r w:rsidR="00FD1381">
        <w:rPr>
          <w:rFonts w:ascii="Arial" w:eastAsia="Times New Roman" w:hAnsi="Arial" w:cs="Arial"/>
          <w:b/>
          <w:spacing w:val="5"/>
          <w:sz w:val="44"/>
          <w:szCs w:val="24"/>
          <w:lang w:val="en-AU"/>
        </w:rPr>
        <w:t xml:space="preserve"> is now available</w:t>
      </w:r>
    </w:p>
    <w:p w:rsidR="004C1FF0" w:rsidRDefault="00FD1381" w:rsidP="004C1FF0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INFORMATION FOR STAKEHOLDERS</w:t>
      </w:r>
    </w:p>
    <w:p w:rsidR="00FD1381" w:rsidRPr="00FD1381" w:rsidRDefault="00FD1381" w:rsidP="00FD1381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FD1381">
        <w:rPr>
          <w:rFonts w:ascii="Arial" w:eastAsia="Calibri" w:hAnsi="Arial" w:cs="Arial"/>
          <w:lang w:val="en-AU"/>
        </w:rPr>
        <w:t xml:space="preserve">The Australian Government has passed legislation: </w:t>
      </w:r>
    </w:p>
    <w:p w:rsidR="00FD1381" w:rsidRPr="00E81ED2" w:rsidRDefault="00FD1381" w:rsidP="00E81ED2">
      <w:pPr>
        <w:pStyle w:val="ListParagraph"/>
        <w:widowControl/>
        <w:numPr>
          <w:ilvl w:val="0"/>
          <w:numId w:val="22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to provide existing Income Management participants the choice to move to enhanced Income Management and get an enhanced Income Management account with a SmartCard </w:t>
      </w:r>
    </w:p>
    <w:p w:rsidR="00FD1381" w:rsidRPr="00E81ED2" w:rsidRDefault="00FD1381" w:rsidP="00FD1381">
      <w:pPr>
        <w:pStyle w:val="ListParagraph"/>
        <w:widowControl/>
        <w:numPr>
          <w:ilvl w:val="0"/>
          <w:numId w:val="22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proofErr w:type="gramStart"/>
      <w:r w:rsidRPr="00E81ED2">
        <w:rPr>
          <w:rFonts w:ascii="Arial" w:eastAsia="Calibri" w:hAnsi="Arial" w:cs="Arial"/>
          <w:lang w:val="en-AU"/>
        </w:rPr>
        <w:t>for</w:t>
      </w:r>
      <w:proofErr w:type="gramEnd"/>
      <w:r w:rsidRPr="00E81ED2">
        <w:rPr>
          <w:rFonts w:ascii="Arial" w:eastAsia="Calibri" w:hAnsi="Arial" w:cs="Arial"/>
          <w:lang w:val="en-AU"/>
        </w:rPr>
        <w:t xml:space="preserve"> all newly eligible Income Management participants to start on enhanced Income Management and be given an enhanced Income Management account with a SmartCard by default. No new participants </w:t>
      </w:r>
      <w:proofErr w:type="gramStart"/>
      <w:r w:rsidRPr="00E81ED2">
        <w:rPr>
          <w:rFonts w:ascii="Arial" w:eastAsia="Calibri" w:hAnsi="Arial" w:cs="Arial"/>
          <w:lang w:val="en-AU"/>
        </w:rPr>
        <w:t>will be issued</w:t>
      </w:r>
      <w:proofErr w:type="gramEnd"/>
      <w:r w:rsidRPr="00E81ED2">
        <w:rPr>
          <w:rFonts w:ascii="Arial" w:eastAsia="Calibri" w:hAnsi="Arial" w:cs="Arial"/>
          <w:lang w:val="en-AU"/>
        </w:rPr>
        <w:t xml:space="preserve"> a </w:t>
      </w:r>
      <w:proofErr w:type="spellStart"/>
      <w:r w:rsidRPr="00E81ED2">
        <w:rPr>
          <w:rFonts w:ascii="Arial" w:eastAsia="Calibri" w:hAnsi="Arial" w:cs="Arial"/>
          <w:lang w:val="en-AU"/>
        </w:rPr>
        <w:t>BasicsCard</w:t>
      </w:r>
      <w:proofErr w:type="spellEnd"/>
      <w:r w:rsidRPr="00E81ED2">
        <w:rPr>
          <w:rFonts w:ascii="Arial" w:eastAsia="Calibri" w:hAnsi="Arial" w:cs="Arial"/>
          <w:lang w:val="en-AU"/>
        </w:rPr>
        <w:t xml:space="preserve">. </w:t>
      </w:r>
    </w:p>
    <w:p w:rsidR="00E81ED2" w:rsidRPr="00E81ED2" w:rsidRDefault="00FD1381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These changes start on 4 September 2023.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T</w:t>
      </w:r>
      <w:r w:rsidRPr="00E81ED2">
        <w:rPr>
          <w:rFonts w:ascii="Arial" w:eastAsia="Calibri" w:hAnsi="Arial" w:cs="Arial"/>
          <w:lang w:val="en-AU"/>
        </w:rPr>
        <w:t xml:space="preserve">he government is working with stakeholders to: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26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support and inform people about changes to Income Management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26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proofErr w:type="gramStart"/>
      <w:r w:rsidRPr="00E81ED2">
        <w:rPr>
          <w:rFonts w:ascii="Arial" w:eastAsia="Calibri" w:hAnsi="Arial" w:cs="Arial"/>
          <w:lang w:val="en-AU"/>
        </w:rPr>
        <w:t>ensure</w:t>
      </w:r>
      <w:proofErr w:type="gramEnd"/>
      <w:r w:rsidRPr="00E81ED2">
        <w:rPr>
          <w:rFonts w:ascii="Arial" w:eastAsia="Calibri" w:hAnsi="Arial" w:cs="Arial"/>
          <w:lang w:val="en-AU"/>
        </w:rPr>
        <w:t xml:space="preserve"> individual community needs are met. 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Stakeholders include: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2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funded support services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2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referral agencies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2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local communities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2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local governments and councils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2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proofErr w:type="gramStart"/>
      <w:r w:rsidRPr="00E81ED2">
        <w:rPr>
          <w:rFonts w:ascii="Arial" w:eastAsia="Calibri" w:hAnsi="Arial" w:cs="Arial"/>
          <w:lang w:val="en-AU"/>
        </w:rPr>
        <w:t>other</w:t>
      </w:r>
      <w:proofErr w:type="gramEnd"/>
      <w:r w:rsidRPr="00E81ED2">
        <w:rPr>
          <w:rFonts w:ascii="Arial" w:eastAsia="Calibri" w:hAnsi="Arial" w:cs="Arial"/>
          <w:lang w:val="en-AU"/>
        </w:rPr>
        <w:t xml:space="preserve"> Australian Government departments such as National Indigenous Australians Agency (NIAA) and Services Australia. 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Services Australia staff will provide information and individualised support directly to participants. This includes: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28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offering assistance with the enhanced Income Management account and SmartCard technology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28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proofErr w:type="gramStart"/>
      <w:r w:rsidRPr="00E81ED2">
        <w:rPr>
          <w:rFonts w:ascii="Arial" w:eastAsia="Calibri" w:hAnsi="Arial" w:cs="Arial"/>
          <w:lang w:val="en-AU"/>
        </w:rPr>
        <w:t>providing</w:t>
      </w:r>
      <w:proofErr w:type="gramEnd"/>
      <w:r w:rsidRPr="00E81ED2">
        <w:rPr>
          <w:rFonts w:ascii="Arial" w:eastAsia="Calibri" w:hAnsi="Arial" w:cs="Arial"/>
          <w:lang w:val="en-AU"/>
        </w:rPr>
        <w:t xml:space="preserve"> information and referrals to other support available. 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You should refer people to the SmartCard </w:t>
      </w:r>
      <w:proofErr w:type="spellStart"/>
      <w:r w:rsidRPr="00E81ED2">
        <w:rPr>
          <w:rFonts w:ascii="Arial" w:eastAsia="Calibri" w:hAnsi="Arial" w:cs="Arial"/>
          <w:lang w:val="en-AU"/>
        </w:rPr>
        <w:t>eIM</w:t>
      </w:r>
      <w:proofErr w:type="spellEnd"/>
      <w:r w:rsidRPr="00E81ED2">
        <w:rPr>
          <w:rFonts w:ascii="Arial" w:eastAsia="Calibri" w:hAnsi="Arial" w:cs="Arial"/>
          <w:lang w:val="en-AU"/>
        </w:rPr>
        <w:t xml:space="preserve"> hotline on </w:t>
      </w:r>
      <w:r w:rsidRPr="00E81ED2">
        <w:rPr>
          <w:rFonts w:ascii="Arial" w:eastAsia="Calibri" w:hAnsi="Arial" w:cs="Arial"/>
          <w:b/>
          <w:lang w:val="en-AU"/>
        </w:rPr>
        <w:t>1800 252 604</w:t>
      </w:r>
      <w:r w:rsidRPr="00E81ED2">
        <w:rPr>
          <w:rFonts w:ascii="Arial" w:eastAsia="Calibri" w:hAnsi="Arial" w:cs="Arial"/>
          <w:lang w:val="en-AU"/>
        </w:rPr>
        <w:t xml:space="preserve">, or let them know they can also visit a Services Australia service centre. </w:t>
      </w:r>
    </w:p>
    <w:p w:rsid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b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More information about enhanced Income Management, the enhanced Income Management account and the </w:t>
      </w:r>
      <w:proofErr w:type="spellStart"/>
      <w:r w:rsidRPr="00E81ED2">
        <w:rPr>
          <w:rFonts w:ascii="Arial" w:eastAsia="Calibri" w:hAnsi="Arial" w:cs="Arial"/>
          <w:lang w:val="en-AU"/>
        </w:rPr>
        <w:t>SmartCard</w:t>
      </w:r>
      <w:proofErr w:type="spellEnd"/>
      <w:r w:rsidRPr="00E81ED2">
        <w:rPr>
          <w:rFonts w:ascii="Arial" w:eastAsia="Calibri" w:hAnsi="Arial" w:cs="Arial"/>
          <w:lang w:val="en-AU"/>
        </w:rPr>
        <w:t xml:space="preserve"> is available at </w:t>
      </w:r>
      <w:r w:rsidRPr="00E81ED2">
        <w:rPr>
          <w:rFonts w:ascii="Arial" w:eastAsia="Calibri" w:hAnsi="Arial" w:cs="Arial"/>
          <w:b/>
          <w:lang w:val="en-AU"/>
        </w:rPr>
        <w:t>servicesaustralia.gov.au/smartcard</w:t>
      </w:r>
    </w:p>
    <w:p w:rsid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b/>
          <w:lang w:val="en-AU"/>
        </w:rPr>
      </w:pPr>
      <w:r>
        <w:rPr>
          <w:rFonts w:ascii="Arial" w:eastAsia="Calibri" w:hAnsi="Arial" w:cs="Arial"/>
          <w:b/>
          <w:lang w:val="en-AU"/>
        </w:rPr>
        <w:t>Stakeholder Kit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You may get questions from people you regularly engage with about the changes and what it means to them.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To support you in these conversations, you can access a range of communication products containing information to share with people. These include how to: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1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navigate the upcoming changes and help them understand what they mean to them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1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understand the options available to make an informed decision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1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proofErr w:type="gramStart"/>
      <w:r w:rsidRPr="00E81ED2">
        <w:rPr>
          <w:rFonts w:ascii="Arial" w:eastAsia="Calibri" w:hAnsi="Arial" w:cs="Arial"/>
          <w:lang w:val="en-AU"/>
        </w:rPr>
        <w:t>connect</w:t>
      </w:r>
      <w:proofErr w:type="gramEnd"/>
      <w:r w:rsidRPr="00E81ED2">
        <w:rPr>
          <w:rFonts w:ascii="Arial" w:eastAsia="Calibri" w:hAnsi="Arial" w:cs="Arial"/>
          <w:lang w:val="en-AU"/>
        </w:rPr>
        <w:t xml:space="preserve"> to available services for tailored support, such as financial literacy support.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Communication products in the stakeholder kit include: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2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stakeholder communique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2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participant fact sheets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2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posters/flyers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2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contact card 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2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in-language audio files for people in the Northern Territory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2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Auslan and Easy Reads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2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social media tiles and wording.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We will update communication products in the kit as required, with new products made available over time.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You can access the stakeholder kit on the Department of Social Services website </w:t>
      </w:r>
      <w:r w:rsidRPr="00E81ED2">
        <w:rPr>
          <w:rFonts w:ascii="Arial" w:eastAsia="Calibri" w:hAnsi="Arial" w:cs="Arial"/>
          <w:b/>
          <w:lang w:val="en-AU"/>
        </w:rPr>
        <w:t>dss.gov.au/enhancedIM-stakeholders</w:t>
      </w:r>
    </w:p>
    <w:p w:rsid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b/>
          <w:lang w:val="en-AU"/>
        </w:rPr>
      </w:pPr>
      <w:r>
        <w:rPr>
          <w:rFonts w:ascii="Arial" w:eastAsia="Calibri" w:hAnsi="Arial" w:cs="Arial"/>
          <w:b/>
          <w:lang w:val="en-AU"/>
        </w:rPr>
        <w:t>Enhanced Income Management locations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Enhanced Income Management is available for new and current Income Management participants, including volunteers in: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5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Northern Territory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5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Bankstown, New South Wales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5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Logan, Rockhampton and Livingstone, Queensland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5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Playford, Anangu Pitjantjatjara Yakunytatjara (APY Lands) and Greater Adelaide, South Australia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5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Ngaanyatjarra (NG Lands), Kiwirrkurra Community, Kimberley region, Perth Metropolitan and Peel District, Western Australia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5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Greater Shepparton, Victoria.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People can also volunteer for the enhanced Income Management program if they are eligible and live in: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6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Bundaberg and Hervey Bay, Queensland</w:t>
      </w:r>
    </w:p>
    <w:p w:rsidR="00E81ED2" w:rsidRPr="00E81ED2" w:rsidRDefault="00E81ED2" w:rsidP="00E81ED2">
      <w:pPr>
        <w:pStyle w:val="ListParagraph"/>
        <w:widowControl/>
        <w:numPr>
          <w:ilvl w:val="0"/>
          <w:numId w:val="36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Ceduna, South Australia </w:t>
      </w:r>
    </w:p>
    <w:p w:rsidR="00E81ED2" w:rsidRDefault="00E81ED2" w:rsidP="00E81ED2">
      <w:pPr>
        <w:pStyle w:val="ListParagraph"/>
        <w:widowControl/>
        <w:numPr>
          <w:ilvl w:val="0"/>
          <w:numId w:val="36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Goldfields region, Kununurra and Wyndham in the East Kimberley region, Western Australia.</w:t>
      </w:r>
    </w:p>
    <w:p w:rsid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b/>
          <w:lang w:val="en-AU"/>
        </w:rPr>
      </w:pPr>
      <w:r>
        <w:rPr>
          <w:rFonts w:ascii="Arial" w:eastAsia="Calibri" w:hAnsi="Arial" w:cs="Arial"/>
          <w:b/>
          <w:lang w:val="en-AU"/>
        </w:rPr>
        <w:t>Support Services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People can access support services across Australia. 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To find local support available, visit the Department of Social Services support services directories at </w:t>
      </w:r>
      <w:r w:rsidRPr="00E81ED2">
        <w:rPr>
          <w:rFonts w:ascii="Arial" w:eastAsia="Calibri" w:hAnsi="Arial" w:cs="Arial"/>
          <w:b/>
          <w:lang w:val="en-AU"/>
        </w:rPr>
        <w:t>dss.gov.au/supportservices</w:t>
      </w:r>
    </w:p>
    <w:p w:rsid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b/>
          <w:lang w:val="en-AU"/>
        </w:rPr>
      </w:pPr>
      <w:r>
        <w:rPr>
          <w:rFonts w:ascii="Arial" w:eastAsia="Calibri" w:hAnsi="Arial" w:cs="Arial"/>
          <w:b/>
          <w:lang w:val="en-AU"/>
        </w:rPr>
        <w:t>Contact information</w:t>
      </w:r>
    </w:p>
    <w:p w:rsidR="00E81ED2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>For more information about enhanced Income Management account and the SmartCard:</w:t>
      </w:r>
    </w:p>
    <w:p w:rsidR="00E81ED2" w:rsidRPr="00201F64" w:rsidRDefault="00E81ED2" w:rsidP="00E81ED2">
      <w:pPr>
        <w:pStyle w:val="ListParagraph"/>
        <w:widowControl/>
        <w:numPr>
          <w:ilvl w:val="0"/>
          <w:numId w:val="1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4C1FF0">
        <w:rPr>
          <w:rFonts w:ascii="Arial" w:eastAsia="Calibri" w:hAnsi="Arial" w:cs="Arial"/>
          <w:lang w:val="en-AU"/>
        </w:rPr>
        <w:t xml:space="preserve">go to </w:t>
      </w:r>
      <w:r w:rsidRPr="004C1FF0">
        <w:rPr>
          <w:rFonts w:ascii="Arial" w:eastAsia="Calibri" w:hAnsi="Arial" w:cs="Arial"/>
          <w:b/>
          <w:lang w:val="en-AU"/>
        </w:rPr>
        <w:t>servicesaustralia.gov.au/smartcard</w:t>
      </w:r>
    </w:p>
    <w:p w:rsidR="00E81ED2" w:rsidRPr="00201F64" w:rsidRDefault="00E81ED2" w:rsidP="00E81ED2">
      <w:pPr>
        <w:pStyle w:val="ListParagraph"/>
        <w:widowControl/>
        <w:numPr>
          <w:ilvl w:val="0"/>
          <w:numId w:val="1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201F64">
        <w:rPr>
          <w:rFonts w:ascii="Arial" w:eastAsia="Calibri" w:hAnsi="Arial" w:cs="Arial"/>
          <w:lang w:val="en-AU"/>
        </w:rPr>
        <w:t xml:space="preserve">call the </w:t>
      </w:r>
      <w:r w:rsidRPr="00201F64">
        <w:rPr>
          <w:rFonts w:ascii="Arial" w:eastAsia="Calibri" w:hAnsi="Arial" w:cs="Arial"/>
          <w:b/>
          <w:lang w:val="en-AU"/>
        </w:rPr>
        <w:t>SmartCard eIM hotline</w:t>
      </w:r>
      <w:r w:rsidRPr="00201F64">
        <w:rPr>
          <w:rFonts w:ascii="Arial" w:eastAsia="Calibri" w:hAnsi="Arial" w:cs="Arial"/>
          <w:lang w:val="en-AU"/>
        </w:rPr>
        <w:t xml:space="preserve"> on </w:t>
      </w:r>
      <w:r w:rsidRPr="00201F64">
        <w:rPr>
          <w:rFonts w:ascii="Arial" w:eastAsia="Calibri" w:hAnsi="Arial" w:cs="Arial"/>
          <w:b/>
          <w:lang w:val="en-AU"/>
        </w:rPr>
        <w:t>1800 252 604</w:t>
      </w:r>
    </w:p>
    <w:p w:rsidR="00E81ED2" w:rsidRPr="00201F64" w:rsidRDefault="00E81ED2" w:rsidP="00E81ED2">
      <w:pPr>
        <w:pStyle w:val="ListParagraph"/>
        <w:widowControl/>
        <w:numPr>
          <w:ilvl w:val="1"/>
          <w:numId w:val="1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201F64">
        <w:rPr>
          <w:rFonts w:ascii="Arial" w:eastAsia="Calibri" w:hAnsi="Arial" w:cs="Arial"/>
          <w:lang w:val="en-AU"/>
        </w:rPr>
        <w:t>l</w:t>
      </w:r>
      <w:r w:rsidRPr="004C1FF0">
        <w:rPr>
          <w:rFonts w:ascii="Arial" w:eastAsia="Calibri" w:hAnsi="Arial" w:cs="Arial"/>
          <w:lang w:val="en-AU"/>
        </w:rPr>
        <w:t>et us know if you need an interpreter and we will arrange one for free.</w:t>
      </w:r>
    </w:p>
    <w:p w:rsidR="00E81ED2" w:rsidRPr="00201F64" w:rsidRDefault="00E81ED2" w:rsidP="00E81ED2">
      <w:pPr>
        <w:pStyle w:val="ListParagraph"/>
        <w:widowControl/>
        <w:numPr>
          <w:ilvl w:val="0"/>
          <w:numId w:val="1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4C1FF0">
        <w:rPr>
          <w:rFonts w:ascii="Arial" w:eastAsia="Calibri" w:hAnsi="Arial" w:cs="Arial"/>
          <w:lang w:val="en-AU"/>
        </w:rPr>
        <w:t xml:space="preserve">call the </w:t>
      </w:r>
      <w:r w:rsidRPr="004C1FF0">
        <w:rPr>
          <w:rFonts w:ascii="Arial" w:eastAsia="Calibri" w:hAnsi="Arial" w:cs="Arial"/>
          <w:b/>
          <w:lang w:val="en-AU"/>
        </w:rPr>
        <w:t>Traditional Credit Union</w:t>
      </w:r>
      <w:r w:rsidRPr="004C1FF0">
        <w:rPr>
          <w:rFonts w:ascii="Arial" w:eastAsia="Calibri" w:hAnsi="Arial" w:cs="Arial"/>
          <w:lang w:val="en-AU"/>
        </w:rPr>
        <w:t xml:space="preserve"> on </w:t>
      </w:r>
      <w:r w:rsidRPr="004C1FF0">
        <w:rPr>
          <w:rFonts w:ascii="Arial" w:eastAsia="Calibri" w:hAnsi="Arial" w:cs="Arial"/>
          <w:b/>
          <w:lang w:val="en-AU"/>
        </w:rPr>
        <w:t>1800 828 232</w:t>
      </w:r>
      <w:r w:rsidRPr="004C1FF0">
        <w:rPr>
          <w:rFonts w:ascii="Arial" w:eastAsia="Calibri" w:hAnsi="Arial" w:cs="Arial"/>
          <w:lang w:val="en-AU"/>
        </w:rPr>
        <w:t xml:space="preserve"> (NT only) if you have a TCU SmartCard</w:t>
      </w:r>
    </w:p>
    <w:p w:rsidR="00E81ED2" w:rsidRPr="00201F64" w:rsidRDefault="00E81ED2" w:rsidP="00E81ED2">
      <w:pPr>
        <w:pStyle w:val="ListParagraph"/>
        <w:widowControl/>
        <w:numPr>
          <w:ilvl w:val="0"/>
          <w:numId w:val="1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4C1FF0">
        <w:rPr>
          <w:rFonts w:ascii="Arial" w:eastAsia="Calibri" w:hAnsi="Arial" w:cs="Arial"/>
          <w:lang w:val="en-AU"/>
        </w:rPr>
        <w:t>visit a Services Australia service centre.</w:t>
      </w:r>
    </w:p>
    <w:p w:rsidR="00E81ED2" w:rsidRPr="00201F64" w:rsidRDefault="00E81ED2" w:rsidP="00E81ED2">
      <w:pPr>
        <w:widowControl/>
        <w:adjustRightInd w:val="0"/>
        <w:rPr>
          <w:rFonts w:ascii="Arial" w:eastAsiaTheme="minorHAnsi" w:hAnsi="Arial" w:cs="Arial"/>
          <w:color w:val="000000"/>
          <w:lang w:val="en-AU"/>
        </w:rPr>
      </w:pPr>
      <w:r w:rsidRPr="00201F64">
        <w:rPr>
          <w:rFonts w:ascii="Arial" w:eastAsiaTheme="minorHAnsi" w:hAnsi="Arial" w:cs="Arial"/>
          <w:color w:val="000000"/>
          <w:lang w:val="en-AU"/>
        </w:rPr>
        <w:t>For more information about Income Management and the BasicsCard:</w:t>
      </w:r>
      <w:bookmarkStart w:id="0" w:name="_GoBack"/>
      <w:bookmarkEnd w:id="0"/>
    </w:p>
    <w:p w:rsidR="00E81ED2" w:rsidRPr="00201F64" w:rsidRDefault="00E81ED2" w:rsidP="00E81ED2">
      <w:pPr>
        <w:pStyle w:val="ListParagraph"/>
        <w:widowControl/>
        <w:numPr>
          <w:ilvl w:val="0"/>
          <w:numId w:val="1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4C1FF0">
        <w:rPr>
          <w:rFonts w:ascii="Arial" w:eastAsia="Calibri" w:hAnsi="Arial" w:cs="Arial"/>
          <w:lang w:val="en-AU"/>
        </w:rPr>
        <w:t>go to servicesaustralia.gov.au/basicscard</w:t>
      </w:r>
    </w:p>
    <w:p w:rsidR="00E81ED2" w:rsidRPr="00201F64" w:rsidRDefault="00E81ED2" w:rsidP="00E81ED2">
      <w:pPr>
        <w:pStyle w:val="ListParagraph"/>
        <w:widowControl/>
        <w:numPr>
          <w:ilvl w:val="0"/>
          <w:numId w:val="1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4C1FF0">
        <w:rPr>
          <w:rFonts w:ascii="Arial" w:eastAsia="Calibri" w:hAnsi="Arial" w:cs="Arial"/>
          <w:lang w:val="en-AU"/>
        </w:rPr>
        <w:t>call the BasicsCard general enquiry line on 1800 132 594</w:t>
      </w:r>
    </w:p>
    <w:p w:rsidR="00E81ED2" w:rsidRPr="00201F64" w:rsidRDefault="00E81ED2" w:rsidP="00E81ED2">
      <w:pPr>
        <w:pStyle w:val="ListParagraph"/>
        <w:widowControl/>
        <w:numPr>
          <w:ilvl w:val="1"/>
          <w:numId w:val="1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201F64">
        <w:rPr>
          <w:rFonts w:ascii="Arial" w:eastAsia="Calibri" w:hAnsi="Arial" w:cs="Arial"/>
          <w:lang w:val="en-AU"/>
        </w:rPr>
        <w:t>l</w:t>
      </w:r>
      <w:r w:rsidRPr="004C1FF0">
        <w:rPr>
          <w:rFonts w:ascii="Arial" w:eastAsia="Calibri" w:hAnsi="Arial" w:cs="Arial"/>
          <w:lang w:val="en-AU"/>
        </w:rPr>
        <w:t>et us know if you need an interpreter and we will arrange one for free.</w:t>
      </w:r>
    </w:p>
    <w:p w:rsidR="00E81ED2" w:rsidRPr="00201F64" w:rsidRDefault="00E81ED2" w:rsidP="00E81ED2">
      <w:pPr>
        <w:pStyle w:val="ListParagraph"/>
        <w:widowControl/>
        <w:numPr>
          <w:ilvl w:val="0"/>
          <w:numId w:val="17"/>
        </w:numPr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4C1FF0">
        <w:rPr>
          <w:rFonts w:ascii="Arial" w:eastAsia="Calibri" w:hAnsi="Arial" w:cs="Arial"/>
          <w:lang w:val="en-AU"/>
        </w:rPr>
        <w:t>visit a Services Australia service centre.</w:t>
      </w:r>
    </w:p>
    <w:p w:rsidR="006A541D" w:rsidRPr="00E81ED2" w:rsidRDefault="00E81ED2" w:rsidP="00E81ED2">
      <w:pPr>
        <w:widowControl/>
        <w:autoSpaceDE/>
        <w:autoSpaceDN/>
        <w:spacing w:before="120" w:after="200" w:line="276" w:lineRule="auto"/>
        <w:rPr>
          <w:rFonts w:ascii="Arial" w:eastAsia="Calibri" w:hAnsi="Arial" w:cs="Arial"/>
          <w:lang w:val="en-AU"/>
        </w:rPr>
      </w:pPr>
      <w:r w:rsidRPr="00E81ED2">
        <w:rPr>
          <w:rFonts w:ascii="Arial" w:eastAsia="Calibri" w:hAnsi="Arial" w:cs="Arial"/>
          <w:lang w:val="en-AU"/>
        </w:rPr>
        <w:t xml:space="preserve">Calls to 1800 numbers from a fixed phone line or Telstra payphone are free. </w:t>
      </w:r>
      <w:proofErr w:type="gramStart"/>
      <w:r w:rsidRPr="00E81ED2">
        <w:rPr>
          <w:rFonts w:ascii="Arial" w:eastAsia="Calibri" w:hAnsi="Arial" w:cs="Arial"/>
          <w:lang w:val="en-AU"/>
        </w:rPr>
        <w:t>But</w:t>
      </w:r>
      <w:proofErr w:type="gramEnd"/>
      <w:r w:rsidRPr="00E81ED2">
        <w:rPr>
          <w:rFonts w:ascii="Arial" w:eastAsia="Calibri" w:hAnsi="Arial" w:cs="Arial"/>
          <w:lang w:val="en-AU"/>
        </w:rPr>
        <w:t xml:space="preserve"> there may be charges for calls from mobile phones depending on the provider and call length.</w:t>
      </w:r>
    </w:p>
    <w:sectPr w:rsidR="006A541D" w:rsidRPr="00E81ED2" w:rsidSect="00415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426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C1" w:rsidRDefault="00A374C1" w:rsidP="00A374C1">
      <w:r>
        <w:separator/>
      </w:r>
    </w:p>
  </w:endnote>
  <w:endnote w:type="continuationSeparator" w:id="0">
    <w:p w:rsidR="00A374C1" w:rsidRDefault="00A374C1" w:rsidP="00A3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6A0B0F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6A0B0F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6A0B0F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C1" w:rsidRDefault="00A374C1" w:rsidP="00A374C1">
      <w:r>
        <w:separator/>
      </w:r>
    </w:p>
  </w:footnote>
  <w:footnote w:type="continuationSeparator" w:id="0">
    <w:p w:rsidR="00A374C1" w:rsidRDefault="00A374C1" w:rsidP="00A3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6A0B0F">
    <w:pPr>
      <w:pStyle w:val="Header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6A0B0F">
    <w:pPr>
      <w:pStyle w:val="Header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6A0B0F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43D533"/>
    <w:multiLevelType w:val="hybridMultilevel"/>
    <w:tmpl w:val="C8376D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CC84A3"/>
    <w:multiLevelType w:val="hybridMultilevel"/>
    <w:tmpl w:val="D93850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2815DC"/>
    <w:multiLevelType w:val="hybridMultilevel"/>
    <w:tmpl w:val="94F904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D87787"/>
    <w:multiLevelType w:val="hybridMultilevel"/>
    <w:tmpl w:val="2F79B3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E98F54"/>
    <w:multiLevelType w:val="hybridMultilevel"/>
    <w:tmpl w:val="07B9BA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8D29B7"/>
    <w:multiLevelType w:val="hybridMultilevel"/>
    <w:tmpl w:val="FA74FB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9F3D9C"/>
    <w:multiLevelType w:val="hybridMultilevel"/>
    <w:tmpl w:val="78A6D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A1DB6"/>
    <w:multiLevelType w:val="hybridMultilevel"/>
    <w:tmpl w:val="1AB4B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069E"/>
    <w:multiLevelType w:val="hybridMultilevel"/>
    <w:tmpl w:val="F88258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936C3"/>
    <w:multiLevelType w:val="hybridMultilevel"/>
    <w:tmpl w:val="0F547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175B40"/>
    <w:multiLevelType w:val="hybridMultilevel"/>
    <w:tmpl w:val="B4966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2581D"/>
    <w:multiLevelType w:val="hybridMultilevel"/>
    <w:tmpl w:val="C8B2DF5E"/>
    <w:lvl w:ilvl="0" w:tplc="23D405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CDC68"/>
    <w:multiLevelType w:val="hybridMultilevel"/>
    <w:tmpl w:val="8BD98E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F56343"/>
    <w:multiLevelType w:val="hybridMultilevel"/>
    <w:tmpl w:val="BDE2F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C60BE"/>
    <w:multiLevelType w:val="hybridMultilevel"/>
    <w:tmpl w:val="39303B1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3802EE0"/>
    <w:multiLevelType w:val="hybridMultilevel"/>
    <w:tmpl w:val="FAF6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14A3E"/>
    <w:multiLevelType w:val="hybridMultilevel"/>
    <w:tmpl w:val="C42EB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45B32"/>
    <w:multiLevelType w:val="hybridMultilevel"/>
    <w:tmpl w:val="C5722B08"/>
    <w:lvl w:ilvl="0" w:tplc="5F5CE3F0">
      <w:numFmt w:val="bullet"/>
      <w:lvlText w:val="•"/>
      <w:lvlJc w:val="left"/>
      <w:pPr>
        <w:ind w:left="850" w:hanging="171"/>
      </w:pPr>
      <w:rPr>
        <w:rFonts w:ascii="Lucida Sans" w:eastAsia="Lucida Sans" w:hAnsi="Lucida Sans" w:cs="Lucida Sans" w:hint="default"/>
        <w:color w:val="231F20"/>
        <w:w w:val="53"/>
        <w:sz w:val="20"/>
        <w:szCs w:val="20"/>
        <w:lang w:val="en-US" w:eastAsia="en-US" w:bidi="ar-SA"/>
      </w:rPr>
    </w:lvl>
    <w:lvl w:ilvl="1" w:tplc="F632A898">
      <w:numFmt w:val="bullet"/>
      <w:lvlText w:val="•"/>
      <w:lvlJc w:val="left"/>
      <w:pPr>
        <w:ind w:left="1344" w:hanging="171"/>
      </w:pPr>
      <w:rPr>
        <w:rFonts w:hint="default"/>
        <w:lang w:val="en-US" w:eastAsia="en-US" w:bidi="ar-SA"/>
      </w:rPr>
    </w:lvl>
    <w:lvl w:ilvl="2" w:tplc="83A03428">
      <w:numFmt w:val="bullet"/>
      <w:lvlText w:val="•"/>
      <w:lvlJc w:val="left"/>
      <w:pPr>
        <w:ind w:left="1829" w:hanging="171"/>
      </w:pPr>
      <w:rPr>
        <w:rFonts w:hint="default"/>
        <w:lang w:val="en-US" w:eastAsia="en-US" w:bidi="ar-SA"/>
      </w:rPr>
    </w:lvl>
    <w:lvl w:ilvl="3" w:tplc="51DE3FCA">
      <w:numFmt w:val="bullet"/>
      <w:lvlText w:val="•"/>
      <w:lvlJc w:val="left"/>
      <w:pPr>
        <w:ind w:left="2313" w:hanging="171"/>
      </w:pPr>
      <w:rPr>
        <w:rFonts w:hint="default"/>
        <w:lang w:val="en-US" w:eastAsia="en-US" w:bidi="ar-SA"/>
      </w:rPr>
    </w:lvl>
    <w:lvl w:ilvl="4" w:tplc="84202794">
      <w:numFmt w:val="bullet"/>
      <w:lvlText w:val="•"/>
      <w:lvlJc w:val="left"/>
      <w:pPr>
        <w:ind w:left="2798" w:hanging="171"/>
      </w:pPr>
      <w:rPr>
        <w:rFonts w:hint="default"/>
        <w:lang w:val="en-US" w:eastAsia="en-US" w:bidi="ar-SA"/>
      </w:rPr>
    </w:lvl>
    <w:lvl w:ilvl="5" w:tplc="D3980D16">
      <w:numFmt w:val="bullet"/>
      <w:lvlText w:val="•"/>
      <w:lvlJc w:val="left"/>
      <w:pPr>
        <w:ind w:left="3282" w:hanging="171"/>
      </w:pPr>
      <w:rPr>
        <w:rFonts w:hint="default"/>
        <w:lang w:val="en-US" w:eastAsia="en-US" w:bidi="ar-SA"/>
      </w:rPr>
    </w:lvl>
    <w:lvl w:ilvl="6" w:tplc="6EE6C81C">
      <w:numFmt w:val="bullet"/>
      <w:lvlText w:val="•"/>
      <w:lvlJc w:val="left"/>
      <w:pPr>
        <w:ind w:left="3767" w:hanging="171"/>
      </w:pPr>
      <w:rPr>
        <w:rFonts w:hint="default"/>
        <w:lang w:val="en-US" w:eastAsia="en-US" w:bidi="ar-SA"/>
      </w:rPr>
    </w:lvl>
    <w:lvl w:ilvl="7" w:tplc="80E0912C">
      <w:numFmt w:val="bullet"/>
      <w:lvlText w:val="•"/>
      <w:lvlJc w:val="left"/>
      <w:pPr>
        <w:ind w:left="4251" w:hanging="171"/>
      </w:pPr>
      <w:rPr>
        <w:rFonts w:hint="default"/>
        <w:lang w:val="en-US" w:eastAsia="en-US" w:bidi="ar-SA"/>
      </w:rPr>
    </w:lvl>
    <w:lvl w:ilvl="8" w:tplc="AF98EFA8">
      <w:numFmt w:val="bullet"/>
      <w:lvlText w:val="•"/>
      <w:lvlJc w:val="left"/>
      <w:pPr>
        <w:ind w:left="4736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410F4A86"/>
    <w:multiLevelType w:val="hybridMultilevel"/>
    <w:tmpl w:val="6793E5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273C13"/>
    <w:multiLevelType w:val="hybridMultilevel"/>
    <w:tmpl w:val="B31C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85B84"/>
    <w:multiLevelType w:val="hybridMultilevel"/>
    <w:tmpl w:val="2D973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E11A7E"/>
    <w:multiLevelType w:val="hybridMultilevel"/>
    <w:tmpl w:val="F7BA2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F2AA8"/>
    <w:multiLevelType w:val="hybridMultilevel"/>
    <w:tmpl w:val="5E6CA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A17D1"/>
    <w:multiLevelType w:val="hybridMultilevel"/>
    <w:tmpl w:val="A67C6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FD5F"/>
    <w:multiLevelType w:val="hybridMultilevel"/>
    <w:tmpl w:val="31E858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F6A5197"/>
    <w:multiLevelType w:val="hybridMultilevel"/>
    <w:tmpl w:val="C0620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308C4"/>
    <w:multiLevelType w:val="hybridMultilevel"/>
    <w:tmpl w:val="F30CA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263F3"/>
    <w:multiLevelType w:val="hybridMultilevel"/>
    <w:tmpl w:val="7966B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B8677"/>
    <w:multiLevelType w:val="hybridMultilevel"/>
    <w:tmpl w:val="023D78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D890BAA"/>
    <w:multiLevelType w:val="hybridMultilevel"/>
    <w:tmpl w:val="36E09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A1E1C"/>
    <w:multiLevelType w:val="hybridMultilevel"/>
    <w:tmpl w:val="C504C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9D0BDC"/>
    <w:multiLevelType w:val="hybridMultilevel"/>
    <w:tmpl w:val="5EB81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1592C"/>
    <w:multiLevelType w:val="hybridMultilevel"/>
    <w:tmpl w:val="6AE8D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00286"/>
    <w:multiLevelType w:val="hybridMultilevel"/>
    <w:tmpl w:val="13D2B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9F130"/>
    <w:multiLevelType w:val="hybridMultilevel"/>
    <w:tmpl w:val="CF6005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1981B5F"/>
    <w:multiLevelType w:val="hybridMultilevel"/>
    <w:tmpl w:val="8EEEE1A0"/>
    <w:lvl w:ilvl="0" w:tplc="584E2E2A">
      <w:numFmt w:val="bullet"/>
      <w:lvlText w:val="•"/>
      <w:lvlJc w:val="left"/>
      <w:pPr>
        <w:ind w:left="604" w:hanging="171"/>
      </w:pPr>
      <w:rPr>
        <w:rFonts w:ascii="Lucida Sans" w:eastAsia="Lucida Sans" w:hAnsi="Lucida Sans" w:cs="Lucida Sans" w:hint="default"/>
        <w:color w:val="231F20"/>
        <w:w w:val="53"/>
        <w:sz w:val="20"/>
        <w:szCs w:val="20"/>
        <w:lang w:val="en-US" w:eastAsia="en-US" w:bidi="ar-SA"/>
      </w:rPr>
    </w:lvl>
    <w:lvl w:ilvl="1" w:tplc="5082FC00">
      <w:numFmt w:val="bullet"/>
      <w:lvlText w:val="•"/>
      <w:lvlJc w:val="left"/>
      <w:pPr>
        <w:ind w:left="1156" w:hanging="171"/>
      </w:pPr>
      <w:rPr>
        <w:rFonts w:hint="default"/>
        <w:lang w:val="en-US" w:eastAsia="en-US" w:bidi="ar-SA"/>
      </w:rPr>
    </w:lvl>
    <w:lvl w:ilvl="2" w:tplc="307EE074">
      <w:numFmt w:val="bullet"/>
      <w:lvlText w:val="•"/>
      <w:lvlJc w:val="left"/>
      <w:pPr>
        <w:ind w:left="1712" w:hanging="171"/>
      </w:pPr>
      <w:rPr>
        <w:rFonts w:hint="default"/>
        <w:lang w:val="en-US" w:eastAsia="en-US" w:bidi="ar-SA"/>
      </w:rPr>
    </w:lvl>
    <w:lvl w:ilvl="3" w:tplc="52DEA3D0">
      <w:numFmt w:val="bullet"/>
      <w:lvlText w:val="•"/>
      <w:lvlJc w:val="left"/>
      <w:pPr>
        <w:ind w:left="2268" w:hanging="171"/>
      </w:pPr>
      <w:rPr>
        <w:rFonts w:hint="default"/>
        <w:lang w:val="en-US" w:eastAsia="en-US" w:bidi="ar-SA"/>
      </w:rPr>
    </w:lvl>
    <w:lvl w:ilvl="4" w:tplc="0FE64884">
      <w:numFmt w:val="bullet"/>
      <w:lvlText w:val="•"/>
      <w:lvlJc w:val="left"/>
      <w:pPr>
        <w:ind w:left="2824" w:hanging="171"/>
      </w:pPr>
      <w:rPr>
        <w:rFonts w:hint="default"/>
        <w:lang w:val="en-US" w:eastAsia="en-US" w:bidi="ar-SA"/>
      </w:rPr>
    </w:lvl>
    <w:lvl w:ilvl="5" w:tplc="5BCE53EE">
      <w:numFmt w:val="bullet"/>
      <w:lvlText w:val="•"/>
      <w:lvlJc w:val="left"/>
      <w:pPr>
        <w:ind w:left="3380" w:hanging="171"/>
      </w:pPr>
      <w:rPr>
        <w:rFonts w:hint="default"/>
        <w:lang w:val="en-US" w:eastAsia="en-US" w:bidi="ar-SA"/>
      </w:rPr>
    </w:lvl>
    <w:lvl w:ilvl="6" w:tplc="328EE962">
      <w:numFmt w:val="bullet"/>
      <w:lvlText w:val="•"/>
      <w:lvlJc w:val="left"/>
      <w:pPr>
        <w:ind w:left="3936" w:hanging="171"/>
      </w:pPr>
      <w:rPr>
        <w:rFonts w:hint="default"/>
        <w:lang w:val="en-US" w:eastAsia="en-US" w:bidi="ar-SA"/>
      </w:rPr>
    </w:lvl>
    <w:lvl w:ilvl="7" w:tplc="060A18F4">
      <w:numFmt w:val="bullet"/>
      <w:lvlText w:val="•"/>
      <w:lvlJc w:val="left"/>
      <w:pPr>
        <w:ind w:left="4492" w:hanging="171"/>
      </w:pPr>
      <w:rPr>
        <w:rFonts w:hint="default"/>
        <w:lang w:val="en-US" w:eastAsia="en-US" w:bidi="ar-SA"/>
      </w:rPr>
    </w:lvl>
    <w:lvl w:ilvl="8" w:tplc="A54CC56C">
      <w:numFmt w:val="bullet"/>
      <w:lvlText w:val="•"/>
      <w:lvlJc w:val="left"/>
      <w:pPr>
        <w:ind w:left="5048" w:hanging="171"/>
      </w:pPr>
      <w:rPr>
        <w:rFonts w:hint="default"/>
        <w:lang w:val="en-US" w:eastAsia="en-US" w:bidi="ar-SA"/>
      </w:rPr>
    </w:lvl>
  </w:abstractNum>
  <w:abstractNum w:abstractNumId="36" w15:restartNumberingAfterBreak="0">
    <w:nsid w:val="757C4910"/>
    <w:multiLevelType w:val="hybridMultilevel"/>
    <w:tmpl w:val="E42F00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5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32"/>
  </w:num>
  <w:num w:numId="7">
    <w:abstractNumId w:val="30"/>
  </w:num>
  <w:num w:numId="8">
    <w:abstractNumId w:val="6"/>
  </w:num>
  <w:num w:numId="9">
    <w:abstractNumId w:val="9"/>
  </w:num>
  <w:num w:numId="10">
    <w:abstractNumId w:val="13"/>
  </w:num>
  <w:num w:numId="11">
    <w:abstractNumId w:val="2"/>
  </w:num>
  <w:num w:numId="12">
    <w:abstractNumId w:val="21"/>
  </w:num>
  <w:num w:numId="13">
    <w:abstractNumId w:val="1"/>
  </w:num>
  <w:num w:numId="14">
    <w:abstractNumId w:val="33"/>
  </w:num>
  <w:num w:numId="15">
    <w:abstractNumId w:val="19"/>
  </w:num>
  <w:num w:numId="16">
    <w:abstractNumId w:val="4"/>
  </w:num>
  <w:num w:numId="17">
    <w:abstractNumId w:val="27"/>
  </w:num>
  <w:num w:numId="18">
    <w:abstractNumId w:val="3"/>
  </w:num>
  <w:num w:numId="19">
    <w:abstractNumId w:val="14"/>
  </w:num>
  <w:num w:numId="20">
    <w:abstractNumId w:val="23"/>
  </w:num>
  <w:num w:numId="21">
    <w:abstractNumId w:val="28"/>
  </w:num>
  <w:num w:numId="22">
    <w:abstractNumId w:val="10"/>
  </w:num>
  <w:num w:numId="23">
    <w:abstractNumId w:val="34"/>
  </w:num>
  <w:num w:numId="24">
    <w:abstractNumId w:val="0"/>
  </w:num>
  <w:num w:numId="25">
    <w:abstractNumId w:val="24"/>
  </w:num>
  <w:num w:numId="26">
    <w:abstractNumId w:val="16"/>
  </w:num>
  <w:num w:numId="27">
    <w:abstractNumId w:val="26"/>
  </w:num>
  <w:num w:numId="28">
    <w:abstractNumId w:val="29"/>
  </w:num>
  <w:num w:numId="29">
    <w:abstractNumId w:val="36"/>
  </w:num>
  <w:num w:numId="30">
    <w:abstractNumId w:val="20"/>
  </w:num>
  <w:num w:numId="31">
    <w:abstractNumId w:val="7"/>
  </w:num>
  <w:num w:numId="32">
    <w:abstractNumId w:val="31"/>
  </w:num>
  <w:num w:numId="33">
    <w:abstractNumId w:val="18"/>
  </w:num>
  <w:num w:numId="34">
    <w:abstractNumId w:val="12"/>
  </w:num>
  <w:num w:numId="35">
    <w:abstractNumId w:val="22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C5"/>
    <w:rsid w:val="00037E4A"/>
    <w:rsid w:val="000B61C9"/>
    <w:rsid w:val="001269C5"/>
    <w:rsid w:val="001A6FF0"/>
    <w:rsid w:val="00201F64"/>
    <w:rsid w:val="00292EE1"/>
    <w:rsid w:val="004151F2"/>
    <w:rsid w:val="004C1FF0"/>
    <w:rsid w:val="00571647"/>
    <w:rsid w:val="006616E6"/>
    <w:rsid w:val="00665894"/>
    <w:rsid w:val="006A0B0F"/>
    <w:rsid w:val="006A541D"/>
    <w:rsid w:val="00A374C1"/>
    <w:rsid w:val="00A40C19"/>
    <w:rsid w:val="00DB616D"/>
    <w:rsid w:val="00E81ED2"/>
    <w:rsid w:val="00E93450"/>
    <w:rsid w:val="00F257DA"/>
    <w:rsid w:val="00F30C15"/>
    <w:rsid w:val="00F973D5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3C482C"/>
  <w15:docId w15:val="{070771F7-2440-430F-B2B5-93A00A66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ind w:left="680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680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434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9"/>
      <w:ind w:left="85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A374C1"/>
    <w:pPr>
      <w:widowControl/>
      <w:tabs>
        <w:tab w:val="center" w:pos="4513"/>
        <w:tab w:val="right" w:pos="9026"/>
      </w:tabs>
      <w:autoSpaceDE/>
      <w:autoSpaceDN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1"/>
    <w:uiPriority w:val="99"/>
    <w:rsid w:val="00A374C1"/>
    <w:rPr>
      <w:rFonts w:ascii="Arial" w:hAnsi="Arial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A374C1"/>
    <w:pPr>
      <w:widowControl/>
      <w:tabs>
        <w:tab w:val="center" w:pos="4513"/>
        <w:tab w:val="right" w:pos="9026"/>
      </w:tabs>
      <w:autoSpaceDE/>
      <w:autoSpaceDN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1"/>
    <w:uiPriority w:val="99"/>
    <w:rsid w:val="00A374C1"/>
    <w:rPr>
      <w:rFonts w:ascii="Arial" w:hAnsi="Arial"/>
    </w:rPr>
  </w:style>
  <w:style w:type="paragraph" w:styleId="Header">
    <w:name w:val="header"/>
    <w:basedOn w:val="Normal"/>
    <w:link w:val="HeaderChar1"/>
    <w:uiPriority w:val="99"/>
    <w:semiHidden/>
    <w:unhideWhenUsed/>
    <w:rsid w:val="00A374C1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A374C1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1"/>
    <w:uiPriority w:val="99"/>
    <w:semiHidden/>
    <w:unhideWhenUsed/>
    <w:rsid w:val="00A374C1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374C1"/>
    <w:rPr>
      <w:rFonts w:ascii="Lucida Sans" w:eastAsia="Lucida Sans" w:hAnsi="Lucida Sans" w:cs="Lucida Sans"/>
    </w:rPr>
  </w:style>
  <w:style w:type="paragraph" w:customStyle="1" w:styleId="Default">
    <w:name w:val="Default"/>
    <w:rsid w:val="004C1FF0"/>
    <w:pPr>
      <w:widowControl/>
      <w:adjustRightInd w:val="0"/>
    </w:pPr>
    <w:rPr>
      <w:rFonts w:ascii="Roboto" w:hAnsi="Roboto" w:cs="Roboto"/>
      <w:color w:val="000000"/>
      <w:sz w:val="24"/>
      <w:szCs w:val="24"/>
      <w:lang w:val="en-AU"/>
    </w:rPr>
  </w:style>
  <w:style w:type="paragraph" w:customStyle="1" w:styleId="Pa6">
    <w:name w:val="Pa6"/>
    <w:basedOn w:val="Default"/>
    <w:next w:val="Default"/>
    <w:uiPriority w:val="99"/>
    <w:rsid w:val="004C1FF0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C1FF0"/>
    <w:rPr>
      <w:rFonts w:cs="Roboto"/>
      <w:color w:val="000000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4C1FF0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C1FF0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4C1FF0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4C1FF0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3722</Characters>
  <Application>Microsoft Office Word</Application>
  <DocSecurity>0</DocSecurity>
  <Lines>78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Income Management</vt:lpstr>
    </vt:vector>
  </TitlesOfParts>
  <Company>Australian Government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Income Management</dc:title>
  <dc:creator>Services Australia</dc:creator>
  <cp:keywords>[SEC=OFFICIAL]</cp:keywords>
  <cp:lastModifiedBy>SMITH, Mitch</cp:lastModifiedBy>
  <cp:revision>5</cp:revision>
  <dcterms:created xsi:type="dcterms:W3CDTF">2023-09-01T06:22:00Z</dcterms:created>
  <dcterms:modified xsi:type="dcterms:W3CDTF">2023-09-01T06:32:00Z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2023-04-13T00:00:00Z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668D1D71EE9D42779FFB0A11533F2D96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B96AD5EBA7341D19448B906DC3A055ED1C932D2F</vt:lpwstr>
  </property>
  <property fmtid="{D5CDD505-2E9C-101B-9397-08002B2CF9AE}" pid="14" name="PM_OriginationTimeStamp">
    <vt:lpwstr>2023-09-01T06:32:04Z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1AEB3B6D1C761F1B209E3F9022EF35FD</vt:lpwstr>
  </property>
  <property fmtid="{D5CDD505-2E9C-101B-9397-08002B2CF9AE}" pid="24" name="PM_Hash_Salt">
    <vt:lpwstr>52CAF93EA9AB7343B7C61978B7A4385A</vt:lpwstr>
  </property>
  <property fmtid="{D5CDD505-2E9C-101B-9397-08002B2CF9AE}" pid="25" name="PM_Hash_SHA1">
    <vt:lpwstr>65B5963CD2B02F2D1DAB1C766A18A085AEA2768D</vt:lpwstr>
  </property>
  <property fmtid="{D5CDD505-2E9C-101B-9397-08002B2CF9AE}" pid="26" name="PM_OriginatorUserAccountName_SHA256">
    <vt:lpwstr>41A9F2FD22514E620C6CDFE56FAAB5E2B8E5A0522436B92F910CE559C2B77A2F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