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1073" w14:textId="77777777" w:rsidR="00930F33" w:rsidRDefault="00930F33">
      <w:pPr>
        <w:spacing w:after="0"/>
        <w:rPr>
          <w:lang w:eastAsia="zh-CN"/>
        </w:rPr>
      </w:pPr>
    </w:p>
    <w:p w14:paraId="1BE51074" w14:textId="77777777" w:rsidR="008C328A" w:rsidRDefault="008C328A" w:rsidP="008C328A">
      <w:pPr>
        <w:rPr>
          <w:rFonts w:ascii="Arial" w:hAnsi="Arial" w:cs="Arial"/>
          <w:b/>
          <w:color w:val="595959" w:themeColor="text1" w:themeTint="A6"/>
        </w:rPr>
      </w:pPr>
      <w:r w:rsidRPr="00F51F31">
        <w:rPr>
          <w:rFonts w:ascii="Arial" w:hAnsi="Arial" w:cs="Arial"/>
          <w:b/>
          <w:noProof/>
          <w:lang w:val="en-AU" w:eastAsia="en-AU"/>
        </w:rPr>
        <w:drawing>
          <wp:inline distT="0" distB="0" distL="0" distR="0" wp14:anchorId="1BE51088" wp14:editId="229944A6">
            <wp:extent cx="3200400" cy="727364"/>
            <wp:effectExtent l="0" t="0" r="0" b="0"/>
            <wp:docPr id="1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Social Service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811" cy="73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1075" w14:textId="77777777" w:rsidR="008C328A" w:rsidRDefault="008C328A" w:rsidP="008C328A">
      <w:pPr>
        <w:rPr>
          <w:rFonts w:ascii="Arial" w:hAnsi="Arial" w:cs="Arial"/>
          <w:b/>
          <w:color w:val="595959" w:themeColor="text1" w:themeTint="A6"/>
        </w:rPr>
      </w:pPr>
    </w:p>
    <w:p w14:paraId="1BE51076" w14:textId="77777777" w:rsidR="008C328A" w:rsidRDefault="008C328A" w:rsidP="008C328A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VIDEO TRANSCRIPT</w:t>
      </w:r>
    </w:p>
    <w:p w14:paraId="1BE51077" w14:textId="5331F084" w:rsidR="00366A55" w:rsidRPr="008C328A" w:rsidRDefault="008E3514" w:rsidP="008C328A">
      <w:pPr>
        <w:pStyle w:val="Heading1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Problem Gambling (</w:t>
      </w:r>
      <w:r w:rsidR="00714437" w:rsidRPr="00714437">
        <w:rPr>
          <w:rFonts w:ascii="Arial" w:hAnsi="Arial" w:cs="Arial"/>
          <w:color w:val="auto"/>
          <w:sz w:val="40"/>
          <w:szCs w:val="40"/>
        </w:rPr>
        <w:t>Gabriela Byrne</w:t>
      </w:r>
      <w:r>
        <w:rPr>
          <w:rFonts w:ascii="Arial" w:hAnsi="Arial" w:cs="Arial"/>
          <w:color w:val="auto"/>
          <w:sz w:val="40"/>
          <w:szCs w:val="40"/>
        </w:rPr>
        <w:t>) Video</w:t>
      </w:r>
    </w:p>
    <w:p w14:paraId="1BE51078" w14:textId="77777777" w:rsidR="00366A55" w:rsidRDefault="00366A55">
      <w:pPr>
        <w:spacing w:after="0"/>
      </w:pPr>
    </w:p>
    <w:p w14:paraId="1BE51079" w14:textId="77777777" w:rsidR="008C328A" w:rsidRDefault="008C328A">
      <w:pPr>
        <w:spacing w:after="0"/>
        <w:rPr>
          <w:rFonts w:ascii="Arial" w:hAnsi="Arial"/>
          <w:b/>
          <w:sz w:val="24"/>
          <w:szCs w:val="24"/>
        </w:rPr>
      </w:pPr>
    </w:p>
    <w:p w14:paraId="1BE5107A" w14:textId="4410B66E" w:rsidR="001D4583" w:rsidRDefault="005842FC" w:rsidP="0050691E">
      <w:pPr>
        <w:pStyle w:val="Heading2"/>
      </w:pPr>
      <w:r w:rsidRPr="00236407">
        <w:t>Speaker</w:t>
      </w:r>
      <w:r w:rsidR="00F41F01" w:rsidRPr="00236407">
        <w:t xml:space="preserve"> – </w:t>
      </w:r>
      <w:r w:rsidR="00714437" w:rsidRPr="00714437">
        <w:t>Gabriela Byrne</w:t>
      </w:r>
    </w:p>
    <w:p w14:paraId="284BDAFE" w14:textId="04BC356D" w:rsidR="00236407" w:rsidRPr="001D4583" w:rsidRDefault="00236407" w:rsidP="001D4583">
      <w:pPr>
        <w:spacing w:after="0"/>
        <w:rPr>
          <w:rFonts w:ascii="Arial" w:hAnsi="Arial"/>
          <w:b/>
          <w:sz w:val="24"/>
          <w:szCs w:val="24"/>
        </w:rPr>
      </w:pPr>
    </w:p>
    <w:p w14:paraId="5F5B3414" w14:textId="4ED4ADC4" w:rsidR="00BA022C" w:rsidRDefault="00714437" w:rsidP="008E3514">
      <w:pPr>
        <w:spacing w:after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[</w:t>
      </w:r>
      <w:r w:rsidR="00CC468B" w:rsidRPr="00CC468B">
        <w:rPr>
          <w:rFonts w:ascii="Arial" w:hAnsi="Arial"/>
          <w:lang w:val="en-AU"/>
        </w:rPr>
        <w:t>I believe it doesn't matter what you take into a gaming room, if it's loneliness, if it's boredom, if it's unresolved grief, if it's anything, if your senses are distracted, it gives you the illusion that f</w:t>
      </w:r>
      <w:r w:rsidR="00BA022C">
        <w:rPr>
          <w:rFonts w:ascii="Arial" w:hAnsi="Arial"/>
          <w:lang w:val="en-AU"/>
        </w:rPr>
        <w:t>or that time, nothing matters a</w:t>
      </w:r>
      <w:r w:rsidR="00CC468B" w:rsidRPr="00CC468B">
        <w:rPr>
          <w:rFonts w:ascii="Arial" w:hAnsi="Arial"/>
          <w:lang w:val="en-AU"/>
        </w:rPr>
        <w:t xml:space="preserve">nd people refer very often to </w:t>
      </w:r>
      <w:r w:rsidR="0085132E">
        <w:rPr>
          <w:rFonts w:ascii="Arial" w:hAnsi="Arial"/>
          <w:lang w:val="en-AU"/>
        </w:rPr>
        <w:t xml:space="preserve">that they’re </w:t>
      </w:r>
      <w:r w:rsidR="00BA022C">
        <w:rPr>
          <w:rFonts w:ascii="Arial" w:hAnsi="Arial"/>
          <w:lang w:val="en-AU"/>
        </w:rPr>
        <w:t xml:space="preserve">in </w:t>
      </w:r>
      <w:r w:rsidR="0085132E">
        <w:rPr>
          <w:rFonts w:ascii="Arial" w:hAnsi="Arial"/>
          <w:lang w:val="en-AU"/>
        </w:rPr>
        <w:t>a</w:t>
      </w:r>
      <w:r w:rsidR="0085132E" w:rsidRPr="00CC468B">
        <w:rPr>
          <w:rFonts w:ascii="Arial" w:hAnsi="Arial"/>
          <w:lang w:val="en-AU"/>
        </w:rPr>
        <w:t xml:space="preserve"> </w:t>
      </w:r>
      <w:r w:rsidR="00BA022C">
        <w:rPr>
          <w:rFonts w:ascii="Arial" w:hAnsi="Arial"/>
          <w:lang w:val="en-AU"/>
        </w:rPr>
        <w:t>zone a</w:t>
      </w:r>
      <w:r w:rsidR="00CC468B" w:rsidRPr="00CC468B">
        <w:rPr>
          <w:rFonts w:ascii="Arial" w:hAnsi="Arial"/>
          <w:lang w:val="en-AU"/>
        </w:rPr>
        <w:t xml:space="preserve">nd that's what they </w:t>
      </w:r>
      <w:r w:rsidR="0085132E">
        <w:rPr>
          <w:rFonts w:ascii="Arial" w:hAnsi="Arial"/>
          <w:lang w:val="en-AU"/>
        </w:rPr>
        <w:t>are after</w:t>
      </w:r>
      <w:r w:rsidR="0085132E" w:rsidRPr="00CC468B">
        <w:rPr>
          <w:rFonts w:ascii="Arial" w:hAnsi="Arial"/>
          <w:lang w:val="en-AU"/>
        </w:rPr>
        <w:t xml:space="preserve"> </w:t>
      </w:r>
      <w:r w:rsidR="00CC468B" w:rsidRPr="00CC468B">
        <w:rPr>
          <w:rFonts w:ascii="Arial" w:hAnsi="Arial"/>
          <w:lang w:val="en-AU"/>
        </w:rPr>
        <w:t>that was what I was after, while I was there, my issues didn't matter. It was just me and the machine</w:t>
      </w:r>
      <w:r w:rsidR="00BA022C">
        <w:rPr>
          <w:rFonts w:ascii="Arial" w:hAnsi="Arial"/>
          <w:lang w:val="en-AU"/>
        </w:rPr>
        <w:t>. I was</w:t>
      </w:r>
      <w:r w:rsidR="00CC468B" w:rsidRPr="00CC468B">
        <w:rPr>
          <w:rFonts w:ascii="Arial" w:hAnsi="Arial"/>
          <w:lang w:val="en-AU"/>
        </w:rPr>
        <w:t xml:space="preserve"> there every day, sometimes three to five times a day, basically, as often as I could get money, or time to go there. </w:t>
      </w:r>
    </w:p>
    <w:p w14:paraId="5CA657CA" w14:textId="77777777" w:rsidR="00BA022C" w:rsidRDefault="00BA022C" w:rsidP="008E3514">
      <w:pPr>
        <w:spacing w:after="0"/>
        <w:rPr>
          <w:rFonts w:ascii="Arial" w:hAnsi="Arial"/>
          <w:lang w:val="en-AU"/>
        </w:rPr>
      </w:pPr>
    </w:p>
    <w:p w14:paraId="71F9D637" w14:textId="313A94DC" w:rsidR="00BA022C" w:rsidRDefault="00CC468B" w:rsidP="008E3514">
      <w:pPr>
        <w:spacing w:after="0"/>
        <w:rPr>
          <w:rFonts w:ascii="Arial" w:hAnsi="Arial"/>
          <w:lang w:val="en-AU"/>
        </w:rPr>
      </w:pPr>
      <w:r w:rsidRPr="00CC468B">
        <w:rPr>
          <w:rFonts w:ascii="Arial" w:hAnsi="Arial"/>
          <w:lang w:val="en-AU"/>
        </w:rPr>
        <w:t xml:space="preserve">Now, from a very responsible mother, wife, work colleague and friend, you can imagine my </w:t>
      </w:r>
      <w:r w:rsidR="00BA022C" w:rsidRPr="00CC468B">
        <w:rPr>
          <w:rFonts w:ascii="Arial" w:hAnsi="Arial"/>
          <w:lang w:val="en-AU"/>
        </w:rPr>
        <w:t>behaviour</w:t>
      </w:r>
      <w:r w:rsidRPr="00CC468B">
        <w:rPr>
          <w:rFonts w:ascii="Arial" w:hAnsi="Arial"/>
          <w:lang w:val="en-AU"/>
        </w:rPr>
        <w:t xml:space="preserve"> started to change, there were endless lies about where I was</w:t>
      </w:r>
      <w:r w:rsidR="0085132E">
        <w:rPr>
          <w:rFonts w:ascii="Arial" w:hAnsi="Arial"/>
          <w:lang w:val="en-AU"/>
        </w:rPr>
        <w:t>, why I</w:t>
      </w:r>
      <w:r w:rsidRPr="00CC468B">
        <w:rPr>
          <w:rFonts w:ascii="Arial" w:hAnsi="Arial"/>
          <w:lang w:val="en-AU"/>
        </w:rPr>
        <w:t xml:space="preserve"> never was where I was</w:t>
      </w:r>
      <w:r w:rsidR="00BA022C">
        <w:rPr>
          <w:rFonts w:ascii="Arial" w:hAnsi="Arial"/>
          <w:lang w:val="en-AU"/>
        </w:rPr>
        <w:t xml:space="preserve">, why I was always late, why specifically </w:t>
      </w:r>
      <w:r w:rsidRPr="00CC468B">
        <w:rPr>
          <w:rFonts w:ascii="Arial" w:hAnsi="Arial"/>
          <w:lang w:val="en-AU"/>
        </w:rPr>
        <w:t xml:space="preserve">money was always an issue for us. I often refer to it as a love affair, right? </w:t>
      </w:r>
    </w:p>
    <w:p w14:paraId="7CC226CC" w14:textId="77777777" w:rsidR="00BA022C" w:rsidRDefault="00BA022C" w:rsidP="008E3514">
      <w:pPr>
        <w:spacing w:after="0"/>
        <w:rPr>
          <w:rFonts w:ascii="Arial" w:hAnsi="Arial"/>
          <w:lang w:val="en-AU"/>
        </w:rPr>
      </w:pPr>
    </w:p>
    <w:p w14:paraId="3ACE018F" w14:textId="482AD79E" w:rsidR="00BA022C" w:rsidRDefault="00CC468B" w:rsidP="008E3514">
      <w:pPr>
        <w:spacing w:after="0"/>
        <w:rPr>
          <w:rFonts w:ascii="Arial" w:hAnsi="Arial"/>
          <w:lang w:val="en-AU"/>
        </w:rPr>
      </w:pPr>
      <w:proofErr w:type="gramStart"/>
      <w:r w:rsidRPr="00CC468B">
        <w:rPr>
          <w:rFonts w:ascii="Arial" w:hAnsi="Arial"/>
          <w:lang w:val="en-AU"/>
        </w:rPr>
        <w:t>So</w:t>
      </w:r>
      <w:proofErr w:type="gramEnd"/>
      <w:r w:rsidRPr="00CC468B">
        <w:rPr>
          <w:rFonts w:ascii="Arial" w:hAnsi="Arial"/>
          <w:lang w:val="en-AU"/>
        </w:rPr>
        <w:t xml:space="preserve"> at the height of my addiction, my family didn't matter, my children didn't matter. I remember taking money out of my daughter's money </w:t>
      </w:r>
      <w:r w:rsidR="00BA022C">
        <w:rPr>
          <w:rFonts w:ascii="Arial" w:hAnsi="Arial"/>
          <w:lang w:val="en-AU"/>
        </w:rPr>
        <w:t>box, and I came home that night a</w:t>
      </w:r>
      <w:r w:rsidRPr="00CC468B">
        <w:rPr>
          <w:rFonts w:ascii="Arial" w:hAnsi="Arial"/>
          <w:lang w:val="en-AU"/>
        </w:rPr>
        <w:t>nd she had found the</w:t>
      </w:r>
      <w:r w:rsidR="00BA022C">
        <w:rPr>
          <w:rFonts w:ascii="Arial" w:hAnsi="Arial"/>
          <w:lang w:val="en-AU"/>
        </w:rPr>
        <w:t xml:space="preserve"> note that I've taken the money, </w:t>
      </w:r>
      <w:r w:rsidRPr="00CC468B">
        <w:rPr>
          <w:rFonts w:ascii="Arial" w:hAnsi="Arial"/>
          <w:lang w:val="en-AU"/>
        </w:rPr>
        <w:t xml:space="preserve">I remember sitting at </w:t>
      </w:r>
      <w:r w:rsidR="0085132E">
        <w:rPr>
          <w:rFonts w:ascii="Arial" w:hAnsi="Arial"/>
          <w:lang w:val="en-AU"/>
        </w:rPr>
        <w:t>her</w:t>
      </w:r>
      <w:r w:rsidRPr="00CC468B">
        <w:rPr>
          <w:rFonts w:ascii="Arial" w:hAnsi="Arial"/>
          <w:lang w:val="en-AU"/>
        </w:rPr>
        <w:t xml:space="preserve"> bedside and tears running down my face when my little girl said, Mommy, can't daddy b</w:t>
      </w:r>
      <w:r w:rsidR="00BA022C">
        <w:rPr>
          <w:rFonts w:ascii="Arial" w:hAnsi="Arial"/>
          <w:lang w:val="en-AU"/>
        </w:rPr>
        <w:t xml:space="preserve">uy you a </w:t>
      </w:r>
      <w:r w:rsidRPr="00CC468B">
        <w:rPr>
          <w:rFonts w:ascii="Arial" w:hAnsi="Arial"/>
          <w:lang w:val="en-AU"/>
        </w:rPr>
        <w:t xml:space="preserve">poker machine. </w:t>
      </w:r>
      <w:proofErr w:type="gramStart"/>
      <w:r w:rsidRPr="00CC468B">
        <w:rPr>
          <w:rFonts w:ascii="Arial" w:hAnsi="Arial"/>
          <w:lang w:val="en-AU"/>
        </w:rPr>
        <w:t>So</w:t>
      </w:r>
      <w:proofErr w:type="gramEnd"/>
      <w:r w:rsidRPr="00CC468B">
        <w:rPr>
          <w:rFonts w:ascii="Arial" w:hAnsi="Arial"/>
          <w:lang w:val="en-AU"/>
        </w:rPr>
        <w:t xml:space="preserve"> </w:t>
      </w:r>
      <w:r w:rsidR="00BA022C">
        <w:rPr>
          <w:rFonts w:ascii="Arial" w:hAnsi="Arial"/>
          <w:lang w:val="en-AU"/>
        </w:rPr>
        <w:t>you and the money can</w:t>
      </w:r>
      <w:r w:rsidRPr="00CC468B">
        <w:rPr>
          <w:rFonts w:ascii="Arial" w:hAnsi="Arial"/>
          <w:lang w:val="en-AU"/>
        </w:rPr>
        <w:t xml:space="preserve"> just stay at home, you know, that hurt, but at that moment, I wou</w:t>
      </w:r>
      <w:r w:rsidR="00BA022C">
        <w:rPr>
          <w:rFonts w:ascii="Arial" w:hAnsi="Arial"/>
          <w:lang w:val="en-AU"/>
        </w:rPr>
        <w:t>ld have done anything to stop b</w:t>
      </w:r>
      <w:r w:rsidRPr="00CC468B">
        <w:rPr>
          <w:rFonts w:ascii="Arial" w:hAnsi="Arial"/>
          <w:lang w:val="en-AU"/>
        </w:rPr>
        <w:t>ut when the beast talked to me and sai</w:t>
      </w:r>
      <w:r w:rsidR="00BA022C">
        <w:rPr>
          <w:rFonts w:ascii="Arial" w:hAnsi="Arial"/>
          <w:lang w:val="en-AU"/>
        </w:rPr>
        <w:t>d, let's just go and play $10 a</w:t>
      </w:r>
      <w:r w:rsidRPr="00CC468B">
        <w:rPr>
          <w:rFonts w:ascii="Arial" w:hAnsi="Arial"/>
          <w:lang w:val="en-AU"/>
        </w:rPr>
        <w:t>nd this time, you can contr</w:t>
      </w:r>
      <w:r w:rsidR="00BA022C">
        <w:rPr>
          <w:rFonts w:ascii="Arial" w:hAnsi="Arial"/>
          <w:lang w:val="en-AU"/>
        </w:rPr>
        <w:t>ol it. I wasn't strong enough a</w:t>
      </w:r>
      <w:r w:rsidRPr="00CC468B">
        <w:rPr>
          <w:rFonts w:ascii="Arial" w:hAnsi="Arial"/>
          <w:lang w:val="en-AU"/>
        </w:rPr>
        <w:t>nd I switche</w:t>
      </w:r>
      <w:r w:rsidR="00BA022C">
        <w:rPr>
          <w:rFonts w:ascii="Arial" w:hAnsi="Arial"/>
          <w:lang w:val="en-AU"/>
        </w:rPr>
        <w:t xml:space="preserve">d from the </w:t>
      </w:r>
      <w:r w:rsidR="001A392E" w:rsidRPr="001A392E">
        <w:rPr>
          <w:rFonts w:ascii="Arial" w:hAnsi="Arial"/>
          <w:lang w:val="en-AU"/>
        </w:rPr>
        <w:t>Jekyll</w:t>
      </w:r>
      <w:r w:rsidR="0085132E" w:rsidRPr="001A392E">
        <w:rPr>
          <w:rFonts w:ascii="Arial" w:hAnsi="Arial"/>
          <w:lang w:val="en-AU"/>
        </w:rPr>
        <w:t xml:space="preserve"> </w:t>
      </w:r>
      <w:r w:rsidR="001A392E">
        <w:rPr>
          <w:rFonts w:ascii="Arial" w:hAnsi="Arial"/>
          <w:lang w:val="en-AU"/>
        </w:rPr>
        <w:t>into Hyde</w:t>
      </w:r>
      <w:r w:rsidR="00BA022C">
        <w:rPr>
          <w:rFonts w:ascii="Arial" w:hAnsi="Arial"/>
          <w:lang w:val="en-AU"/>
        </w:rPr>
        <w:t xml:space="preserve"> a</w:t>
      </w:r>
      <w:r w:rsidRPr="00CC468B">
        <w:rPr>
          <w:rFonts w:ascii="Arial" w:hAnsi="Arial"/>
          <w:lang w:val="en-AU"/>
        </w:rPr>
        <w:t>nd all I</w:t>
      </w:r>
      <w:r w:rsidR="00BA022C">
        <w:rPr>
          <w:rFonts w:ascii="Arial" w:hAnsi="Arial"/>
          <w:lang w:val="en-AU"/>
        </w:rPr>
        <w:t xml:space="preserve"> wanted was to feed the beast. </w:t>
      </w:r>
    </w:p>
    <w:p w14:paraId="71A75EF9" w14:textId="77777777" w:rsidR="00BA022C" w:rsidRDefault="00BA022C" w:rsidP="008E3514">
      <w:pPr>
        <w:spacing w:after="0"/>
        <w:rPr>
          <w:rFonts w:ascii="Arial" w:hAnsi="Arial"/>
          <w:lang w:val="en-AU"/>
        </w:rPr>
      </w:pPr>
    </w:p>
    <w:p w14:paraId="05E5892A" w14:textId="6BC8452F" w:rsidR="00BA022C" w:rsidRDefault="00BA022C" w:rsidP="008E3514">
      <w:pPr>
        <w:spacing w:after="0"/>
        <w:rPr>
          <w:rFonts w:ascii="Arial" w:hAnsi="Arial"/>
          <w:lang w:val="en-AU"/>
        </w:rPr>
      </w:pPr>
      <w:proofErr w:type="gramStart"/>
      <w:r>
        <w:rPr>
          <w:rFonts w:ascii="Arial" w:hAnsi="Arial"/>
          <w:lang w:val="en-AU"/>
        </w:rPr>
        <w:t>S</w:t>
      </w:r>
      <w:r w:rsidR="00CC468B" w:rsidRPr="00CC468B">
        <w:rPr>
          <w:rFonts w:ascii="Arial" w:hAnsi="Arial"/>
          <w:lang w:val="en-AU"/>
        </w:rPr>
        <w:t>o</w:t>
      </w:r>
      <w:proofErr w:type="gramEnd"/>
      <w:r w:rsidR="00CC468B" w:rsidRPr="00CC468B">
        <w:rPr>
          <w:rFonts w:ascii="Arial" w:hAnsi="Arial"/>
          <w:lang w:val="en-AU"/>
        </w:rPr>
        <w:t xml:space="preserve"> th</w:t>
      </w:r>
      <w:r>
        <w:rPr>
          <w:rFonts w:ascii="Arial" w:hAnsi="Arial"/>
          <w:lang w:val="en-AU"/>
        </w:rPr>
        <w:t>ey had trouble dealing with me, a</w:t>
      </w:r>
      <w:r w:rsidR="00CC468B" w:rsidRPr="00CC468B">
        <w:rPr>
          <w:rFonts w:ascii="Arial" w:hAnsi="Arial"/>
          <w:lang w:val="en-AU"/>
        </w:rPr>
        <w:t xml:space="preserve">s </w:t>
      </w:r>
      <w:r w:rsidR="0085132E">
        <w:rPr>
          <w:rFonts w:ascii="Arial" w:hAnsi="Arial"/>
          <w:lang w:val="en-AU"/>
        </w:rPr>
        <w:t xml:space="preserve">a </w:t>
      </w:r>
      <w:r w:rsidR="00CC468B" w:rsidRPr="00CC468B">
        <w:rPr>
          <w:rFonts w:ascii="Arial" w:hAnsi="Arial"/>
          <w:lang w:val="en-AU"/>
        </w:rPr>
        <w:t>Mother that wasn't the loving and caring person that I should have been</w:t>
      </w:r>
      <w:r>
        <w:rPr>
          <w:rFonts w:ascii="Arial" w:hAnsi="Arial"/>
          <w:lang w:val="en-AU"/>
        </w:rPr>
        <w:t>. G</w:t>
      </w:r>
      <w:r w:rsidR="00CC468B" w:rsidRPr="00CC468B">
        <w:rPr>
          <w:rFonts w:ascii="Arial" w:hAnsi="Arial"/>
          <w:lang w:val="en-AU"/>
        </w:rPr>
        <w:t xml:space="preserve">oing back looking at my affair with the </w:t>
      </w:r>
      <w:r>
        <w:rPr>
          <w:rFonts w:ascii="Arial" w:hAnsi="Arial"/>
          <w:lang w:val="en-AU"/>
        </w:rPr>
        <w:t>pokies</w:t>
      </w:r>
      <w:r w:rsidR="00CC468B" w:rsidRPr="00CC468B">
        <w:rPr>
          <w:rFonts w:ascii="Arial" w:hAnsi="Arial"/>
          <w:lang w:val="en-AU"/>
        </w:rPr>
        <w:t xml:space="preserve"> the consequences of my </w:t>
      </w:r>
      <w:r w:rsidRPr="00CC468B">
        <w:rPr>
          <w:rFonts w:ascii="Arial" w:hAnsi="Arial"/>
          <w:lang w:val="en-AU"/>
        </w:rPr>
        <w:t>behaviour</w:t>
      </w:r>
      <w:r w:rsidR="00CC468B" w:rsidRPr="00CC468B">
        <w:rPr>
          <w:rFonts w:ascii="Arial" w:hAnsi="Arial"/>
          <w:lang w:val="en-AU"/>
        </w:rPr>
        <w:t xml:space="preserve"> for this over </w:t>
      </w:r>
      <w:proofErr w:type="gramStart"/>
      <w:r w:rsidR="00CC468B" w:rsidRPr="00CC468B">
        <w:rPr>
          <w:rFonts w:ascii="Arial" w:hAnsi="Arial"/>
          <w:lang w:val="en-AU"/>
        </w:rPr>
        <w:t>this four years</w:t>
      </w:r>
      <w:proofErr w:type="gramEnd"/>
      <w:r w:rsidR="00CC468B" w:rsidRPr="00CC468B">
        <w:rPr>
          <w:rFonts w:ascii="Arial" w:hAnsi="Arial"/>
          <w:lang w:val="en-AU"/>
        </w:rPr>
        <w:t xml:space="preserve"> as something that I have to live with. They're all forgiv</w:t>
      </w:r>
      <w:r w:rsidR="003F612E">
        <w:rPr>
          <w:rFonts w:ascii="Arial" w:hAnsi="Arial"/>
          <w:lang w:val="en-AU"/>
        </w:rPr>
        <w:t xml:space="preserve">en me, I have forgiven </w:t>
      </w:r>
      <w:proofErr w:type="gramStart"/>
      <w:r w:rsidR="003F612E">
        <w:rPr>
          <w:rFonts w:ascii="Arial" w:hAnsi="Arial"/>
          <w:lang w:val="en-AU"/>
        </w:rPr>
        <w:t>myself</w:t>
      </w:r>
      <w:proofErr w:type="gramEnd"/>
      <w:r w:rsidR="003F612E">
        <w:rPr>
          <w:rFonts w:ascii="Arial" w:hAnsi="Arial"/>
          <w:lang w:val="en-AU"/>
        </w:rPr>
        <w:t xml:space="preserve"> b</w:t>
      </w:r>
      <w:r w:rsidR="00CC468B" w:rsidRPr="00CC468B">
        <w:rPr>
          <w:rFonts w:ascii="Arial" w:hAnsi="Arial"/>
          <w:lang w:val="en-AU"/>
        </w:rPr>
        <w:t xml:space="preserve">ut nobody can give me the time back. </w:t>
      </w:r>
    </w:p>
    <w:p w14:paraId="6E192131" w14:textId="77777777" w:rsidR="00BA022C" w:rsidRDefault="00BA022C" w:rsidP="008E3514">
      <w:pPr>
        <w:spacing w:after="0"/>
        <w:rPr>
          <w:rFonts w:ascii="Arial" w:hAnsi="Arial"/>
          <w:lang w:val="en-AU"/>
        </w:rPr>
      </w:pPr>
    </w:p>
    <w:p w14:paraId="08719E65" w14:textId="0AAED3B6" w:rsidR="003F612E" w:rsidRDefault="00CC468B" w:rsidP="008E3514">
      <w:pPr>
        <w:spacing w:after="0"/>
        <w:rPr>
          <w:rFonts w:ascii="Arial" w:hAnsi="Arial"/>
          <w:lang w:val="en-AU"/>
        </w:rPr>
      </w:pPr>
      <w:r w:rsidRPr="00CC468B">
        <w:rPr>
          <w:rFonts w:ascii="Arial" w:hAnsi="Arial"/>
          <w:lang w:val="en-AU"/>
        </w:rPr>
        <w:t xml:space="preserve">There's lots of indications that more and more gambling, the gambling beasts became </w:t>
      </w:r>
      <w:proofErr w:type="gramStart"/>
      <w:r w:rsidRPr="00CC468B">
        <w:rPr>
          <w:rFonts w:ascii="Arial" w:hAnsi="Arial"/>
          <w:lang w:val="en-AU"/>
        </w:rPr>
        <w:t>stronger</w:t>
      </w:r>
      <w:proofErr w:type="gramEnd"/>
      <w:r w:rsidRPr="00CC468B">
        <w:rPr>
          <w:rFonts w:ascii="Arial" w:hAnsi="Arial"/>
          <w:lang w:val="en-AU"/>
        </w:rPr>
        <w:t xml:space="preserve"> and I became weaker, I would see this ugly thing talking to me and I'd talk back to it like I would talk to my worst enemy and say</w:t>
      </w:r>
      <w:r w:rsidR="00BA022C">
        <w:rPr>
          <w:rFonts w:ascii="Arial" w:hAnsi="Arial"/>
          <w:lang w:val="en-AU"/>
        </w:rPr>
        <w:t>, h</w:t>
      </w:r>
      <w:r w:rsidRPr="00CC468B">
        <w:rPr>
          <w:rFonts w:ascii="Arial" w:hAnsi="Arial"/>
          <w:lang w:val="en-AU"/>
        </w:rPr>
        <w:t>ey, you would like to go and spend $10</w:t>
      </w:r>
      <w:r w:rsidR="003F612E">
        <w:rPr>
          <w:rFonts w:ascii="Arial" w:hAnsi="Arial"/>
          <w:lang w:val="en-AU"/>
        </w:rPr>
        <w:t>,</w:t>
      </w:r>
      <w:r w:rsidRPr="00CC468B">
        <w:rPr>
          <w:rFonts w:ascii="Arial" w:hAnsi="Arial"/>
          <w:lang w:val="en-AU"/>
        </w:rPr>
        <w:t xml:space="preserve"> I don't. </w:t>
      </w:r>
      <w:proofErr w:type="gramStart"/>
      <w:r w:rsidRPr="00CC468B">
        <w:rPr>
          <w:rFonts w:ascii="Arial" w:hAnsi="Arial"/>
          <w:lang w:val="en-AU"/>
        </w:rPr>
        <w:t>So</w:t>
      </w:r>
      <w:proofErr w:type="gramEnd"/>
      <w:r w:rsidRPr="00CC468B">
        <w:rPr>
          <w:rFonts w:ascii="Arial" w:hAnsi="Arial"/>
          <w:lang w:val="en-AU"/>
        </w:rPr>
        <w:t xml:space="preserve"> you just get lost. </w:t>
      </w:r>
      <w:proofErr w:type="gramStart"/>
      <w:r w:rsidRPr="00CC468B">
        <w:rPr>
          <w:rFonts w:ascii="Arial" w:hAnsi="Arial"/>
          <w:lang w:val="en-AU"/>
        </w:rPr>
        <w:t>So</w:t>
      </w:r>
      <w:proofErr w:type="gramEnd"/>
      <w:r w:rsidRPr="00CC468B">
        <w:rPr>
          <w:rFonts w:ascii="Arial" w:hAnsi="Arial"/>
          <w:lang w:val="en-AU"/>
        </w:rPr>
        <w:t xml:space="preserve"> it's just one of th</w:t>
      </w:r>
      <w:r w:rsidR="003F612E">
        <w:rPr>
          <w:rFonts w:ascii="Arial" w:hAnsi="Arial"/>
          <w:lang w:val="en-AU"/>
        </w:rPr>
        <w:t>e strategies that that helped a</w:t>
      </w:r>
      <w:r w:rsidRPr="00CC468B">
        <w:rPr>
          <w:rFonts w:ascii="Arial" w:hAnsi="Arial"/>
          <w:lang w:val="en-AU"/>
        </w:rPr>
        <w:t xml:space="preserve">nd I put all those in a program called it the Free Yourself </w:t>
      </w:r>
      <w:r w:rsidRPr="00CC468B">
        <w:rPr>
          <w:rFonts w:ascii="Arial" w:hAnsi="Arial"/>
          <w:lang w:val="en-AU"/>
        </w:rPr>
        <w:lastRenderedPageBreak/>
        <w:t>program. And I've been teaching it to many people over the last proba</w:t>
      </w:r>
      <w:r w:rsidR="003F612E">
        <w:rPr>
          <w:rFonts w:ascii="Arial" w:hAnsi="Arial"/>
          <w:lang w:val="en-AU"/>
        </w:rPr>
        <w:t>bly 10 years a</w:t>
      </w:r>
      <w:r w:rsidRPr="00CC468B">
        <w:rPr>
          <w:rFonts w:ascii="Arial" w:hAnsi="Arial"/>
          <w:lang w:val="en-AU"/>
        </w:rPr>
        <w:t>nd what I found is it gives people</w:t>
      </w:r>
      <w:r w:rsidR="0085132E">
        <w:rPr>
          <w:rFonts w:ascii="Arial" w:hAnsi="Arial"/>
          <w:lang w:val="en-AU"/>
        </w:rPr>
        <w:t>,</w:t>
      </w:r>
      <w:r w:rsidRPr="00CC468B">
        <w:rPr>
          <w:rFonts w:ascii="Arial" w:hAnsi="Arial"/>
          <w:lang w:val="en-AU"/>
        </w:rPr>
        <w:t xml:space="preserve"> besides the hope that they can make it</w:t>
      </w:r>
      <w:r w:rsidR="0085132E">
        <w:rPr>
          <w:rFonts w:ascii="Arial" w:hAnsi="Arial"/>
          <w:lang w:val="en-AU"/>
        </w:rPr>
        <w:t>,</w:t>
      </w:r>
      <w:r w:rsidRPr="00CC468B">
        <w:rPr>
          <w:rFonts w:ascii="Arial" w:hAnsi="Arial"/>
          <w:lang w:val="en-AU"/>
        </w:rPr>
        <w:t xml:space="preserve"> </w:t>
      </w:r>
      <w:proofErr w:type="gramStart"/>
      <w:r w:rsidRPr="00CC468B">
        <w:rPr>
          <w:rFonts w:ascii="Arial" w:hAnsi="Arial"/>
          <w:lang w:val="en-AU"/>
        </w:rPr>
        <w:t>actually something</w:t>
      </w:r>
      <w:proofErr w:type="gramEnd"/>
      <w:r w:rsidRPr="00CC468B">
        <w:rPr>
          <w:rFonts w:ascii="Arial" w:hAnsi="Arial"/>
          <w:lang w:val="en-AU"/>
        </w:rPr>
        <w:t xml:space="preserve"> hands on to do. Peter, my husband always says if you go to a gaming room every day, and you sit in front of a poker machine, everybody gets hooked, because th</w:t>
      </w:r>
      <w:r w:rsidR="003F612E">
        <w:rPr>
          <w:rFonts w:ascii="Arial" w:hAnsi="Arial"/>
          <w:lang w:val="en-AU"/>
        </w:rPr>
        <w:t xml:space="preserve">at's the way they're </w:t>
      </w:r>
      <w:proofErr w:type="gramStart"/>
      <w:r w:rsidR="003F612E">
        <w:rPr>
          <w:rFonts w:ascii="Arial" w:hAnsi="Arial"/>
          <w:lang w:val="en-AU"/>
        </w:rPr>
        <w:t>designed</w:t>
      </w:r>
      <w:proofErr w:type="gramEnd"/>
      <w:r w:rsidR="003F612E">
        <w:rPr>
          <w:rFonts w:ascii="Arial" w:hAnsi="Arial"/>
          <w:lang w:val="en-AU"/>
        </w:rPr>
        <w:t xml:space="preserve"> a</w:t>
      </w:r>
      <w:r w:rsidRPr="00CC468B">
        <w:rPr>
          <w:rFonts w:ascii="Arial" w:hAnsi="Arial"/>
          <w:lang w:val="en-AU"/>
        </w:rPr>
        <w:t xml:space="preserve">nd I agree. </w:t>
      </w:r>
    </w:p>
    <w:p w14:paraId="158D500D" w14:textId="77777777" w:rsidR="003F612E" w:rsidRDefault="003F612E" w:rsidP="008E3514">
      <w:pPr>
        <w:spacing w:after="0"/>
        <w:rPr>
          <w:rFonts w:ascii="Arial" w:hAnsi="Arial"/>
          <w:lang w:val="en-AU"/>
        </w:rPr>
      </w:pPr>
    </w:p>
    <w:p w14:paraId="1BE51087" w14:textId="155EC31F" w:rsidR="00366A55" w:rsidRPr="008E3514" w:rsidRDefault="00CC468B" w:rsidP="008E3514">
      <w:pPr>
        <w:spacing w:after="0"/>
        <w:rPr>
          <w:rFonts w:ascii="Arial" w:hAnsi="Arial"/>
          <w:lang w:val="en-AU"/>
        </w:rPr>
      </w:pPr>
      <w:r w:rsidRPr="00CC468B">
        <w:rPr>
          <w:rFonts w:ascii="Arial" w:hAnsi="Arial"/>
          <w:lang w:val="en-AU"/>
        </w:rPr>
        <w:t xml:space="preserve">I went to gamblers anonymous, I went to </w:t>
      </w:r>
      <w:proofErr w:type="gramStart"/>
      <w:r w:rsidRPr="00CC468B">
        <w:rPr>
          <w:rFonts w:ascii="Arial" w:hAnsi="Arial"/>
          <w:lang w:val="en-AU"/>
        </w:rPr>
        <w:t>psychologist</w:t>
      </w:r>
      <w:r w:rsidR="0085132E">
        <w:rPr>
          <w:rFonts w:ascii="Arial" w:hAnsi="Arial"/>
          <w:lang w:val="en-AU"/>
        </w:rPr>
        <w:t>s</w:t>
      </w:r>
      <w:proofErr w:type="gramEnd"/>
      <w:r w:rsidRPr="00CC468B">
        <w:rPr>
          <w:rFonts w:ascii="Arial" w:hAnsi="Arial"/>
          <w:lang w:val="en-AU"/>
        </w:rPr>
        <w:t xml:space="preserve"> psychotherapist</w:t>
      </w:r>
      <w:r w:rsidR="0085132E">
        <w:rPr>
          <w:rFonts w:ascii="Arial" w:hAnsi="Arial"/>
          <w:lang w:val="en-AU"/>
        </w:rPr>
        <w:t>s</w:t>
      </w:r>
      <w:r w:rsidRPr="00CC468B">
        <w:rPr>
          <w:rFonts w:ascii="Arial" w:hAnsi="Arial"/>
          <w:lang w:val="en-AU"/>
        </w:rPr>
        <w:t xml:space="preserve"> an</w:t>
      </w:r>
      <w:r w:rsidR="003F612E">
        <w:rPr>
          <w:rFonts w:ascii="Arial" w:hAnsi="Arial"/>
          <w:lang w:val="en-AU"/>
        </w:rPr>
        <w:t xml:space="preserve">d I learned a lot about myself. </w:t>
      </w:r>
      <w:r w:rsidRPr="00CC468B">
        <w:rPr>
          <w:rFonts w:ascii="Arial" w:hAnsi="Arial"/>
          <w:lang w:val="en-AU"/>
        </w:rPr>
        <w:t>When I relapsed after a prolonged period of not going</w:t>
      </w:r>
      <w:r w:rsidR="003F612E">
        <w:rPr>
          <w:rFonts w:ascii="Arial" w:hAnsi="Arial"/>
          <w:lang w:val="en-AU"/>
        </w:rPr>
        <w:t>,</w:t>
      </w:r>
      <w:r w:rsidRPr="00CC468B">
        <w:rPr>
          <w:rFonts w:ascii="Arial" w:hAnsi="Arial"/>
          <w:lang w:val="en-AU"/>
        </w:rPr>
        <w:t xml:space="preserve"> I started to research brain chemistry. You know, I understood that I was a drug addict. I didn't have to push a needle in my arm I produced my own </w:t>
      </w:r>
      <w:r w:rsidR="003F612E">
        <w:rPr>
          <w:rFonts w:ascii="Arial" w:hAnsi="Arial"/>
          <w:lang w:val="en-AU"/>
        </w:rPr>
        <w:t>drugs,</w:t>
      </w:r>
      <w:r w:rsidRPr="00CC468B">
        <w:rPr>
          <w:rFonts w:ascii="Arial" w:hAnsi="Arial"/>
          <w:lang w:val="en-AU"/>
        </w:rPr>
        <w:t xml:space="preserve"> walking into gaming room</w:t>
      </w:r>
      <w:r w:rsidR="0085132E">
        <w:rPr>
          <w:rFonts w:ascii="Arial" w:hAnsi="Arial"/>
          <w:lang w:val="en-AU"/>
        </w:rPr>
        <w:t>,</w:t>
      </w:r>
      <w:r w:rsidRPr="00CC468B">
        <w:rPr>
          <w:rFonts w:ascii="Arial" w:hAnsi="Arial"/>
          <w:lang w:val="en-AU"/>
        </w:rPr>
        <w:t xml:space="preserve"> adrenaline was pumping. When I look at a gaming machine</w:t>
      </w:r>
      <w:r w:rsidR="0085132E">
        <w:rPr>
          <w:rFonts w:ascii="Arial" w:hAnsi="Arial"/>
          <w:lang w:val="en-AU"/>
        </w:rPr>
        <w:t>,</w:t>
      </w:r>
      <w:r w:rsidRPr="00CC468B">
        <w:rPr>
          <w:rFonts w:ascii="Arial" w:hAnsi="Arial"/>
          <w:lang w:val="en-AU"/>
        </w:rPr>
        <w:t xml:space="preserve"> </w:t>
      </w:r>
      <w:r w:rsidR="0085132E">
        <w:rPr>
          <w:rFonts w:ascii="Arial" w:hAnsi="Arial"/>
          <w:lang w:val="en-AU"/>
        </w:rPr>
        <w:t>i</w:t>
      </w:r>
      <w:r w:rsidRPr="00CC468B">
        <w:rPr>
          <w:rFonts w:ascii="Arial" w:hAnsi="Arial"/>
          <w:lang w:val="en-AU"/>
        </w:rPr>
        <w:t>t's like, you know, looking at the old flame and thi</w:t>
      </w:r>
      <w:r w:rsidR="003F612E">
        <w:rPr>
          <w:rFonts w:ascii="Arial" w:hAnsi="Arial"/>
          <w:lang w:val="en-AU"/>
        </w:rPr>
        <w:t xml:space="preserve">nking </w:t>
      </w:r>
      <w:proofErr w:type="gramStart"/>
      <w:r w:rsidR="003F612E">
        <w:rPr>
          <w:rFonts w:ascii="Arial" w:hAnsi="Arial"/>
          <w:lang w:val="en-AU"/>
        </w:rPr>
        <w:t>god</w:t>
      </w:r>
      <w:proofErr w:type="gramEnd"/>
      <w:r w:rsidR="003F612E">
        <w:rPr>
          <w:rFonts w:ascii="Arial" w:hAnsi="Arial"/>
          <w:lang w:val="en-AU"/>
        </w:rPr>
        <w:t>, w</w:t>
      </w:r>
      <w:r w:rsidRPr="00CC468B">
        <w:rPr>
          <w:rFonts w:ascii="Arial" w:hAnsi="Arial"/>
          <w:lang w:val="en-AU"/>
        </w:rPr>
        <w:t>hat on earth did I ever see</w:t>
      </w:r>
      <w:r w:rsidR="0085132E">
        <w:rPr>
          <w:rFonts w:ascii="Arial" w:hAnsi="Arial"/>
          <w:lang w:val="en-AU"/>
        </w:rPr>
        <w:t xml:space="preserve"> in them</w:t>
      </w:r>
      <w:r w:rsidRPr="00CC468B">
        <w:rPr>
          <w:rFonts w:ascii="Arial" w:hAnsi="Arial"/>
          <w:lang w:val="en-AU"/>
        </w:rPr>
        <w:t xml:space="preserve">? </w:t>
      </w:r>
      <w:proofErr w:type="gramStart"/>
      <w:r w:rsidRPr="00CC468B">
        <w:rPr>
          <w:rFonts w:ascii="Arial" w:hAnsi="Arial"/>
          <w:lang w:val="en-AU"/>
        </w:rPr>
        <w:t>So</w:t>
      </w:r>
      <w:proofErr w:type="gramEnd"/>
      <w:r w:rsidRPr="00CC468B">
        <w:rPr>
          <w:rFonts w:ascii="Arial" w:hAnsi="Arial"/>
          <w:lang w:val="en-AU"/>
        </w:rPr>
        <w:t xml:space="preserve"> I know that you know I've been changed to a point where they won't be an issue for me anymore.</w:t>
      </w:r>
      <w:r w:rsidR="008E3514">
        <w:rPr>
          <w:rFonts w:ascii="Arial" w:hAnsi="Arial"/>
          <w:lang w:val="en-AU"/>
        </w:rPr>
        <w:t>]</w:t>
      </w:r>
    </w:p>
    <w:sectPr w:rsidR="00366A55" w:rsidRPr="008E3514" w:rsidSect="001216B9"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3BAD" w14:textId="77777777" w:rsidR="009C0E37" w:rsidRDefault="009C0E37">
      <w:pPr>
        <w:spacing w:after="0" w:line="240" w:lineRule="auto"/>
      </w:pPr>
      <w:r>
        <w:separator/>
      </w:r>
    </w:p>
  </w:endnote>
  <w:endnote w:type="continuationSeparator" w:id="0">
    <w:p w14:paraId="00028A69" w14:textId="77777777" w:rsidR="009C0E37" w:rsidRDefault="009C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1BE5108E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1BE5108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51090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1BE51091" w14:textId="47A0ADCA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="001A392E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BE51092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8C328A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6A0D" w14:textId="77777777" w:rsidR="009C0E37" w:rsidRDefault="009C0E37">
      <w:pPr>
        <w:spacing w:after="0" w:line="240" w:lineRule="auto"/>
      </w:pPr>
      <w:r>
        <w:separator/>
      </w:r>
    </w:p>
  </w:footnote>
  <w:footnote w:type="continuationSeparator" w:id="0">
    <w:p w14:paraId="5AFA9480" w14:textId="77777777" w:rsidR="009C0E37" w:rsidRDefault="009C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3156301">
    <w:abstractNumId w:val="8"/>
  </w:num>
  <w:num w:numId="2" w16cid:durableId="1199195921">
    <w:abstractNumId w:val="6"/>
  </w:num>
  <w:num w:numId="3" w16cid:durableId="1014384172">
    <w:abstractNumId w:val="5"/>
  </w:num>
  <w:num w:numId="4" w16cid:durableId="1102383001">
    <w:abstractNumId w:val="4"/>
  </w:num>
  <w:num w:numId="5" w16cid:durableId="1737895464">
    <w:abstractNumId w:val="7"/>
  </w:num>
  <w:num w:numId="6" w16cid:durableId="55325889">
    <w:abstractNumId w:val="3"/>
  </w:num>
  <w:num w:numId="7" w16cid:durableId="682708760">
    <w:abstractNumId w:val="2"/>
  </w:num>
  <w:num w:numId="8" w16cid:durableId="1287392458">
    <w:abstractNumId w:val="1"/>
  </w:num>
  <w:num w:numId="9" w16cid:durableId="5007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26060"/>
    <w:rsid w:val="00034616"/>
    <w:rsid w:val="00050A6B"/>
    <w:rsid w:val="0006063C"/>
    <w:rsid w:val="00066610"/>
    <w:rsid w:val="000C2CD4"/>
    <w:rsid w:val="000E251D"/>
    <w:rsid w:val="000F0B72"/>
    <w:rsid w:val="0011301B"/>
    <w:rsid w:val="001216B9"/>
    <w:rsid w:val="0015074B"/>
    <w:rsid w:val="00194391"/>
    <w:rsid w:val="001A392E"/>
    <w:rsid w:val="001D4583"/>
    <w:rsid w:val="00236407"/>
    <w:rsid w:val="0027318A"/>
    <w:rsid w:val="0029639D"/>
    <w:rsid w:val="0031586F"/>
    <w:rsid w:val="00326F90"/>
    <w:rsid w:val="00366A55"/>
    <w:rsid w:val="0037417C"/>
    <w:rsid w:val="00391908"/>
    <w:rsid w:val="003C5484"/>
    <w:rsid w:val="003C65A2"/>
    <w:rsid w:val="003F3FEA"/>
    <w:rsid w:val="003F612E"/>
    <w:rsid w:val="004023F1"/>
    <w:rsid w:val="004227CD"/>
    <w:rsid w:val="00427118"/>
    <w:rsid w:val="004A641F"/>
    <w:rsid w:val="004B593C"/>
    <w:rsid w:val="0050691E"/>
    <w:rsid w:val="0051692D"/>
    <w:rsid w:val="00522559"/>
    <w:rsid w:val="005842FC"/>
    <w:rsid w:val="005A5BBF"/>
    <w:rsid w:val="0065203D"/>
    <w:rsid w:val="006C4B47"/>
    <w:rsid w:val="006E2A8C"/>
    <w:rsid w:val="00714437"/>
    <w:rsid w:val="007749AF"/>
    <w:rsid w:val="00794EBC"/>
    <w:rsid w:val="007C7689"/>
    <w:rsid w:val="008151A2"/>
    <w:rsid w:val="008174FA"/>
    <w:rsid w:val="00840459"/>
    <w:rsid w:val="00847512"/>
    <w:rsid w:val="0085132E"/>
    <w:rsid w:val="008A6FB4"/>
    <w:rsid w:val="008C328A"/>
    <w:rsid w:val="008C5032"/>
    <w:rsid w:val="008E3514"/>
    <w:rsid w:val="00930F33"/>
    <w:rsid w:val="009C0E37"/>
    <w:rsid w:val="009C3AF0"/>
    <w:rsid w:val="00A12EE5"/>
    <w:rsid w:val="00A60C36"/>
    <w:rsid w:val="00A61B76"/>
    <w:rsid w:val="00A663A3"/>
    <w:rsid w:val="00A86BC0"/>
    <w:rsid w:val="00AA1D8D"/>
    <w:rsid w:val="00AD33BB"/>
    <w:rsid w:val="00B47730"/>
    <w:rsid w:val="00BA022C"/>
    <w:rsid w:val="00BA4C2B"/>
    <w:rsid w:val="00BD0140"/>
    <w:rsid w:val="00BE26ED"/>
    <w:rsid w:val="00C24502"/>
    <w:rsid w:val="00C46902"/>
    <w:rsid w:val="00C8289F"/>
    <w:rsid w:val="00C829BE"/>
    <w:rsid w:val="00CB0664"/>
    <w:rsid w:val="00CC468B"/>
    <w:rsid w:val="00CD2BAF"/>
    <w:rsid w:val="00D4219C"/>
    <w:rsid w:val="00D47A10"/>
    <w:rsid w:val="00D53A1F"/>
    <w:rsid w:val="00D57E81"/>
    <w:rsid w:val="00DE4529"/>
    <w:rsid w:val="00E02B23"/>
    <w:rsid w:val="00E204FD"/>
    <w:rsid w:val="00E504DA"/>
    <w:rsid w:val="00E74E50"/>
    <w:rsid w:val="00ED3244"/>
    <w:rsid w:val="00EE1628"/>
    <w:rsid w:val="00F24066"/>
    <w:rsid w:val="00F41F01"/>
    <w:rsid w:val="00FC693F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5107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91E"/>
    <w:pPr>
      <w:spacing w:after="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91E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5169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1A7DE7979154EAA097F8EB575FD5C" ma:contentTypeVersion="1" ma:contentTypeDescription="Create a new document." ma:contentTypeScope="" ma:versionID="dd245258af3b76a0d7491f8a0b42feaa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3541D-7F9E-406E-B857-EBEFB612E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99F5F-A042-4512-96C9-622C827DA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F2409-AAC6-4075-9AE9-3A99D457BF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2B638D-C00D-4328-86BD-E21EC25BD0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A1918D-B826-4E30-8223-5121A0EF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2721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Gambling (Gabriela Byrne) Video transcript</vt:lpstr>
    </vt:vector>
  </TitlesOfParts>
  <Manager/>
  <Company/>
  <LinksUpToDate>false</LinksUpToDate>
  <CharactersWithSpaces>3359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Gambling (Gabriela Byrne) Video transcript</dc:title>
  <dc:subject/>
  <dc:creator/>
  <cp:keywords>[SEC=OFFICIAL]</cp:keywords>
  <dc:description/>
  <cp:lastModifiedBy>MILLER, Vicky</cp:lastModifiedBy>
  <cp:revision>4</cp:revision>
  <dcterms:created xsi:type="dcterms:W3CDTF">2022-08-29T00:07:00Z</dcterms:created>
  <dcterms:modified xsi:type="dcterms:W3CDTF">2024-08-26T03:29:00Z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F31B3C08D1524FC39497FA07EFCFEE7D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2022-08-29T00:06:47Z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5C481B609743273A9056B6A19EF053F8</vt:lpwstr>
  </property>
  <property fmtid="{D5CDD505-2E9C-101B-9397-08002B2CF9AE}" pid="20" name="PM_Hash_Salt">
    <vt:lpwstr>31A2A20A4E1D3FFF84A27DA6AC0C2FA8</vt:lpwstr>
  </property>
  <property fmtid="{D5CDD505-2E9C-101B-9397-08002B2CF9AE}" pid="21" name="PM_Hash_SHA1">
    <vt:lpwstr>0944E87100B6909FE8649095FBC5DBB8CB9F10A6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9871F6CFFBF84B5DD096BCB24488EABDE9250CEAA716568F68B24D42DED533FD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0x0101006D81A7DE7979154EAA097F8EB575FD5C</vt:lpwstr>
  </property>
  <property fmtid="{D5CDD505-2E9C-101B-9397-08002B2CF9AE}" pid="28" name="PMHMAC">
    <vt:lpwstr>v=2022.1;a=SHA256;h=82D110D0097C3F71CFCAE358CC5096EB6010D2C1FF25F796C71BDC6849941399</vt:lpwstr>
  </property>
  <property fmtid="{D5CDD505-2E9C-101B-9397-08002B2CF9AE}" pid="29" name="MSIP_Label_eb34d90b-fc41-464d-af60-f74d721d0790_SetDate">
    <vt:lpwstr>2022-08-29T00:06:47Z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da410875088b4c0ea4c4174a4af028b4</vt:lpwstr>
  </property>
  <property fmtid="{D5CDD505-2E9C-101B-9397-08002B2CF9AE}" pid="36" name="PMUuid">
    <vt:lpwstr>v=2022.2;d=gov.au;g=46DD6D7C-8107-577B-BC6E-F348953B2E44</vt:lpwstr>
  </property>
</Properties>
</file>