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2681F" w14:textId="77777777" w:rsidR="001D0F6D" w:rsidRPr="008F58F8" w:rsidRDefault="001D0F6D" w:rsidP="00BF41E2">
      <w:pPr>
        <w:pStyle w:val="Crestwithrule"/>
        <w:tabs>
          <w:tab w:val="left" w:pos="3119"/>
        </w:tabs>
        <w:sectPr w:rsidR="001D0F6D" w:rsidRPr="008F58F8" w:rsidSect="003533A7">
          <w:footerReference w:type="default" r:id="rId11"/>
          <w:headerReference w:type="first" r:id="rId12"/>
          <w:footerReference w:type="first" r:id="rId13"/>
          <w:pgSz w:w="11906" w:h="16838"/>
          <w:pgMar w:top="2268" w:right="1080" w:bottom="1440" w:left="1080" w:header="0" w:footer="0" w:gutter="0"/>
          <w:pgNumType w:start="0"/>
          <w:cols w:space="708"/>
          <w:titlePg/>
          <w:docGrid w:linePitch="360"/>
        </w:sectPr>
      </w:pPr>
    </w:p>
    <w:p w14:paraId="6071454D" w14:textId="77777777" w:rsidR="00C57001" w:rsidRPr="008F58F8" w:rsidRDefault="008F343C" w:rsidP="00DB145C">
      <w:pPr>
        <w:pStyle w:val="Heading1withsubtitle"/>
        <w:rPr>
          <w:i/>
          <w:smallCaps/>
        </w:rPr>
      </w:pPr>
      <w:bookmarkStart w:id="0" w:name="_Toc169250128"/>
      <w:bookmarkStart w:id="1" w:name="_Toc169259914"/>
      <w:r w:rsidRPr="008F58F8">
        <w:rPr>
          <w:lang w:val="vi"/>
        </w:rPr>
        <w:t>Dịch vụ Việc làm cho Người khuyết tật</w:t>
      </w:r>
      <w:bookmarkEnd w:id="0"/>
      <w:bookmarkEnd w:id="1"/>
      <w:r w:rsidRPr="008F58F8">
        <w:rPr>
          <w:lang w:val="vi"/>
        </w:rPr>
        <w:t xml:space="preserve"> </w:t>
      </w:r>
    </w:p>
    <w:p w14:paraId="747C8538" w14:textId="77777777" w:rsidR="00511FE7" w:rsidRPr="008F58F8" w:rsidRDefault="008F343C" w:rsidP="00511FE7">
      <w:pPr>
        <w:pStyle w:val="Subtitle"/>
      </w:pPr>
      <w:bookmarkStart w:id="2" w:name="_Toc395536189"/>
      <w:r w:rsidRPr="008F58F8">
        <w:rPr>
          <w:lang w:val="vi"/>
        </w:rPr>
        <w:t>Gói Thông tin cho Người tham gia</w:t>
      </w:r>
    </w:p>
    <w:p w14:paraId="680FA4E9" w14:textId="77777777" w:rsidR="00B37603" w:rsidRPr="008F58F8" w:rsidRDefault="008F343C" w:rsidP="00511FE7">
      <w:pPr>
        <w:pStyle w:val="Subtitle"/>
        <w:rPr>
          <w:sz w:val="56"/>
        </w:rPr>
      </w:pPr>
      <w:r w:rsidRPr="008F58F8">
        <w:rPr>
          <w:sz w:val="56"/>
          <w:lang w:val="vi"/>
        </w:rPr>
        <w:t>Câu hỏi Thường gặp (FAQ)</w:t>
      </w:r>
    </w:p>
    <w:p w14:paraId="3B366A51" w14:textId="77777777" w:rsidR="00511FE7" w:rsidRPr="008F58F8" w:rsidRDefault="008F343C" w:rsidP="00D86988">
      <w:pPr>
        <w:pStyle w:val="Focus-grey"/>
        <w:rPr>
          <w:rStyle w:val="ui-provider"/>
          <w:sz w:val="24"/>
          <w:lang w:val="vi"/>
        </w:rPr>
      </w:pPr>
      <w:bookmarkStart w:id="3" w:name="_Hlk169192635"/>
      <w:r w:rsidRPr="008F58F8">
        <w:rPr>
          <w:rStyle w:val="ui-provider"/>
          <w:sz w:val="24"/>
          <w:lang w:val="vi"/>
        </w:rPr>
        <w:t>Gói thông tin dành cho người tham gia có các tờ thông tin về các câu hỏi thường gặp (FAQ).</w:t>
      </w:r>
      <w:r w:rsidRPr="008F58F8">
        <w:rPr>
          <w:rStyle w:val="ui-provider"/>
          <w:sz w:val="24"/>
          <w:lang w:val="vi"/>
        </w:rPr>
        <w:br/>
        <w:t xml:space="preserve">Các tờ thông tin này được viết cho những người tham gia chương trình Dịch vụ Việc làm cho Người khuyết tật (DES). Từ 'quý vị' dùng để chỉ đến người tham gia chương trình DES. </w:t>
      </w:r>
    </w:p>
    <w:p w14:paraId="31997FF1" w14:textId="77777777" w:rsidR="00511FE7" w:rsidRPr="008F58F8" w:rsidRDefault="008F343C" w:rsidP="00D86988">
      <w:pPr>
        <w:pStyle w:val="Focus-grey"/>
        <w:rPr>
          <w:rStyle w:val="ui-provider"/>
          <w:sz w:val="24"/>
          <w:lang w:val="vi"/>
        </w:rPr>
      </w:pPr>
      <w:r w:rsidRPr="008F58F8">
        <w:rPr>
          <w:rStyle w:val="ui-provider"/>
          <w:sz w:val="24"/>
          <w:lang w:val="vi"/>
        </w:rPr>
        <w:t>Mục đích của tờ thông tin này là nhằm cung cấp thông tin để hỗ trợ quý vị đưa ra những lựa chọn sáng suốt trong hành trình làm việc của mình.</w:t>
      </w:r>
    </w:p>
    <w:bookmarkEnd w:id="3"/>
    <w:p w14:paraId="68CE0435" w14:textId="77777777" w:rsidR="00511FE7" w:rsidRPr="008F58F8" w:rsidRDefault="00511FE7">
      <w:pPr>
        <w:spacing w:after="240"/>
        <w:rPr>
          <w:color w:val="000000" w:themeColor="text1"/>
          <w:sz w:val="28"/>
          <w:lang w:val="vi"/>
        </w:rPr>
      </w:pPr>
    </w:p>
    <w:bookmarkStart w:id="4" w:name="_Toc169250129" w:displacedByCustomXml="next"/>
    <w:bookmarkStart w:id="5" w:name="_Toc169259915" w:displacedByCustomXml="next"/>
    <w:bookmarkStart w:id="6" w:name="_Toc169192371" w:displacedByCustomXml="next"/>
    <w:bookmarkStart w:id="7" w:name="_Hlk169192683" w:displacedByCustomXml="next"/>
    <w:sdt>
      <w:sdtPr>
        <w:rPr>
          <w:rFonts w:asciiTheme="minorHAnsi" w:eastAsiaTheme="minorHAnsi" w:hAnsiTheme="minorHAnsi" w:cstheme="minorBidi"/>
          <w:bCs w:val="0"/>
          <w:color w:val="auto"/>
          <w:sz w:val="22"/>
          <w:szCs w:val="24"/>
        </w:rPr>
        <w:id w:val="-1841385484"/>
        <w:docPartObj>
          <w:docPartGallery w:val="Table of Contents"/>
          <w:docPartUnique/>
        </w:docPartObj>
      </w:sdtPr>
      <w:sdtEndPr>
        <w:rPr>
          <w:b/>
        </w:rPr>
      </w:sdtEndPr>
      <w:sdtContent>
        <w:p w14:paraId="42846648" w14:textId="77777777" w:rsidR="00511FE7" w:rsidRPr="008F58F8" w:rsidRDefault="008F343C">
          <w:pPr>
            <w:pStyle w:val="TOCHeading"/>
          </w:pPr>
          <w:r w:rsidRPr="008F58F8">
            <w:rPr>
              <w:lang w:val="vi"/>
            </w:rPr>
            <w:t>Mục lục</w:t>
          </w:r>
          <w:bookmarkEnd w:id="5"/>
          <w:bookmarkEnd w:id="4"/>
        </w:p>
        <w:p w14:paraId="6C54A9C0" w14:textId="3D718A32" w:rsidR="00997C1F" w:rsidRPr="008F58F8" w:rsidRDefault="00344D23">
          <w:pPr>
            <w:pStyle w:val="TOC1"/>
            <w:tabs>
              <w:tab w:val="right" w:leader="dot" w:pos="10194"/>
            </w:tabs>
            <w:rPr>
              <w:spacing w:val="0"/>
              <w:kern w:val="2"/>
              <w:sz w:val="24"/>
              <w14:ligatures w14:val="standardContextual"/>
            </w:rPr>
          </w:pPr>
          <w:hyperlink w:anchor="_Toc169259916" w:history="1">
            <w:r w:rsidR="008F343C" w:rsidRPr="008F58F8">
              <w:rPr>
                <w:rStyle w:val="Hyperlink"/>
                <w:color w:val="auto"/>
                <w:u w:val="none"/>
                <w:lang w:val="vi"/>
              </w:rPr>
              <w:t>DES là gì?</w:t>
            </w:r>
            <w:r w:rsidR="008F343C" w:rsidRPr="008F58F8">
              <w:rPr>
                <w:webHidden/>
                <w:lang w:val="vi"/>
              </w:rPr>
              <w:tab/>
            </w:r>
            <w:r w:rsidR="008F343C" w:rsidRPr="008F58F8">
              <w:rPr>
                <w:webHidden/>
              </w:rPr>
              <w:fldChar w:fldCharType="begin"/>
            </w:r>
            <w:r w:rsidR="008F343C" w:rsidRPr="008F58F8">
              <w:rPr>
                <w:webHidden/>
                <w:lang w:val="vi"/>
              </w:rPr>
              <w:instrText xml:space="preserve"> PAGEREF _Toc169259916 \h </w:instrText>
            </w:r>
            <w:r w:rsidR="008F343C" w:rsidRPr="008F58F8">
              <w:rPr>
                <w:webHidden/>
              </w:rPr>
            </w:r>
            <w:r w:rsidR="008F343C" w:rsidRPr="008F58F8">
              <w:rPr>
                <w:webHidden/>
              </w:rPr>
              <w:fldChar w:fldCharType="separate"/>
            </w:r>
            <w:r w:rsidR="00FD1D50">
              <w:rPr>
                <w:noProof/>
                <w:webHidden/>
                <w:lang w:val="vi"/>
              </w:rPr>
              <w:t>2</w:t>
            </w:r>
            <w:r w:rsidR="008F343C" w:rsidRPr="008F58F8">
              <w:rPr>
                <w:webHidden/>
              </w:rPr>
              <w:fldChar w:fldCharType="end"/>
            </w:r>
          </w:hyperlink>
        </w:p>
        <w:p w14:paraId="0701238A" w14:textId="77777777" w:rsidR="00997C1F" w:rsidRPr="008F58F8" w:rsidRDefault="00344D23">
          <w:pPr>
            <w:pStyle w:val="TOC2"/>
            <w:tabs>
              <w:tab w:val="right" w:leader="dot" w:pos="10194"/>
            </w:tabs>
            <w:rPr>
              <w:spacing w:val="0"/>
              <w:kern w:val="2"/>
              <w:sz w:val="24"/>
              <w14:ligatures w14:val="standardContextual"/>
            </w:rPr>
          </w:pPr>
          <w:hyperlink w:anchor="_Toc169259917" w:history="1">
            <w:r w:rsidR="008F343C" w:rsidRPr="008F58F8">
              <w:rPr>
                <w:rStyle w:val="Hyperlink"/>
                <w:color w:val="auto"/>
                <w:u w:val="none"/>
                <w:lang w:val="vi"/>
              </w:rPr>
              <w:t>Dịch vụ Việc làm cho Người khuyết tật (DES)</w:t>
            </w:r>
            <w:r w:rsidR="008F343C" w:rsidRPr="008F58F8">
              <w:rPr>
                <w:webHidden/>
                <w:lang w:val="vi"/>
              </w:rPr>
              <w:tab/>
              <w:t>2</w:t>
            </w:r>
          </w:hyperlink>
        </w:p>
        <w:p w14:paraId="51BD111D" w14:textId="77777777" w:rsidR="00997C1F" w:rsidRPr="008F58F8" w:rsidRDefault="00344D23">
          <w:pPr>
            <w:pStyle w:val="TOC2"/>
            <w:tabs>
              <w:tab w:val="right" w:leader="dot" w:pos="10194"/>
            </w:tabs>
            <w:rPr>
              <w:spacing w:val="0"/>
              <w:kern w:val="2"/>
              <w:sz w:val="24"/>
              <w14:ligatures w14:val="standardContextual"/>
            </w:rPr>
          </w:pPr>
          <w:hyperlink w:anchor="_Toc169259918" w:history="1">
            <w:r w:rsidR="008F343C" w:rsidRPr="008F58F8">
              <w:rPr>
                <w:rStyle w:val="Hyperlink"/>
                <w:color w:val="auto"/>
                <w:u w:val="none"/>
                <w:lang w:val="vi"/>
              </w:rPr>
              <w:t>Sự lựa chọn của người tham gia chương trình DES</w:t>
            </w:r>
            <w:r w:rsidR="008F343C" w:rsidRPr="008F58F8">
              <w:rPr>
                <w:webHidden/>
                <w:lang w:val="vi"/>
              </w:rPr>
              <w:tab/>
              <w:t>2</w:t>
            </w:r>
          </w:hyperlink>
        </w:p>
        <w:p w14:paraId="5D467746" w14:textId="77777777" w:rsidR="00997C1F" w:rsidRPr="008F58F8" w:rsidRDefault="00344D23">
          <w:pPr>
            <w:pStyle w:val="TOC2"/>
            <w:tabs>
              <w:tab w:val="right" w:leader="dot" w:pos="10194"/>
            </w:tabs>
            <w:rPr>
              <w:spacing w:val="0"/>
              <w:kern w:val="2"/>
              <w:sz w:val="24"/>
              <w14:ligatures w14:val="standardContextual"/>
            </w:rPr>
          </w:pPr>
          <w:hyperlink w:anchor="_Toc169259919" w:history="1">
            <w:r w:rsidR="008F343C" w:rsidRPr="008F58F8">
              <w:rPr>
                <w:rStyle w:val="Hyperlink"/>
                <w:color w:val="auto"/>
                <w:u w:val="none"/>
                <w:lang w:val="vi"/>
              </w:rPr>
              <w:t>Cách chọn nhà cung cấp DES</w:t>
            </w:r>
            <w:r w:rsidR="008F343C" w:rsidRPr="008F58F8">
              <w:rPr>
                <w:webHidden/>
                <w:lang w:val="vi"/>
              </w:rPr>
              <w:tab/>
              <w:t>2</w:t>
            </w:r>
          </w:hyperlink>
        </w:p>
        <w:p w14:paraId="735AAE4A" w14:textId="77777777" w:rsidR="00997C1F" w:rsidRPr="008F58F8" w:rsidRDefault="00344D23">
          <w:pPr>
            <w:pStyle w:val="TOC2"/>
            <w:tabs>
              <w:tab w:val="right" w:leader="dot" w:pos="10194"/>
            </w:tabs>
            <w:rPr>
              <w:spacing w:val="0"/>
              <w:kern w:val="2"/>
              <w:sz w:val="24"/>
              <w14:ligatures w14:val="standardContextual"/>
            </w:rPr>
          </w:pPr>
          <w:hyperlink w:anchor="_Toc169259920" w:history="1">
            <w:r w:rsidR="008F343C" w:rsidRPr="008F58F8">
              <w:rPr>
                <w:rStyle w:val="Hyperlink"/>
                <w:color w:val="auto"/>
                <w:u w:val="none"/>
                <w:lang w:val="vi"/>
              </w:rPr>
              <w:t>Nếu tôi cần thay đổi nhà cung cấp DES của mình thì sao?</w:t>
            </w:r>
            <w:r w:rsidR="008F343C" w:rsidRPr="008F58F8">
              <w:rPr>
                <w:webHidden/>
                <w:lang w:val="vi"/>
              </w:rPr>
              <w:tab/>
              <w:t>2</w:t>
            </w:r>
          </w:hyperlink>
        </w:p>
        <w:p w14:paraId="78DD425E" w14:textId="77777777" w:rsidR="00997C1F" w:rsidRPr="008F58F8" w:rsidRDefault="00344D23">
          <w:pPr>
            <w:pStyle w:val="TOC2"/>
            <w:tabs>
              <w:tab w:val="right" w:leader="dot" w:pos="10194"/>
            </w:tabs>
            <w:rPr>
              <w:spacing w:val="0"/>
              <w:kern w:val="2"/>
              <w:sz w:val="24"/>
              <w14:ligatures w14:val="standardContextual"/>
            </w:rPr>
          </w:pPr>
          <w:hyperlink w:anchor="_Toc169259921" w:history="1">
            <w:r w:rsidR="008F343C" w:rsidRPr="008F58F8">
              <w:rPr>
                <w:rStyle w:val="Hyperlink"/>
                <w:color w:val="auto"/>
                <w:u w:val="none"/>
                <w:lang w:val="vi"/>
              </w:rPr>
              <w:t>Tôi có thể tìm thêm thông tin về DES ở đâu?</w:t>
            </w:r>
            <w:r w:rsidR="008F343C" w:rsidRPr="008F58F8">
              <w:rPr>
                <w:webHidden/>
                <w:lang w:val="vi"/>
              </w:rPr>
              <w:tab/>
              <w:t>3</w:t>
            </w:r>
          </w:hyperlink>
        </w:p>
        <w:p w14:paraId="5B480928" w14:textId="77777777" w:rsidR="00997C1F" w:rsidRPr="008F58F8" w:rsidRDefault="00344D23">
          <w:pPr>
            <w:pStyle w:val="TOC1"/>
            <w:tabs>
              <w:tab w:val="right" w:leader="dot" w:pos="10194"/>
            </w:tabs>
            <w:rPr>
              <w:spacing w:val="0"/>
              <w:kern w:val="2"/>
              <w:sz w:val="24"/>
              <w14:ligatures w14:val="standardContextual"/>
            </w:rPr>
          </w:pPr>
          <w:hyperlink w:anchor="_Toc169259922" w:history="1">
            <w:r w:rsidR="008F343C" w:rsidRPr="008F58F8">
              <w:rPr>
                <w:rStyle w:val="Hyperlink"/>
                <w:color w:val="auto"/>
                <w:u w:val="none"/>
                <w:lang w:val="vi"/>
              </w:rPr>
              <w:t>Mong đợi điều gì từ nhà cung cấp DES của quý vị</w:t>
            </w:r>
            <w:r w:rsidR="008F343C" w:rsidRPr="008F58F8">
              <w:rPr>
                <w:webHidden/>
                <w:lang w:val="vi"/>
              </w:rPr>
              <w:tab/>
              <w:t>4</w:t>
            </w:r>
          </w:hyperlink>
        </w:p>
        <w:p w14:paraId="75942ADB" w14:textId="77777777" w:rsidR="00997C1F" w:rsidRPr="008F58F8" w:rsidRDefault="00344D23">
          <w:pPr>
            <w:pStyle w:val="TOC2"/>
            <w:tabs>
              <w:tab w:val="right" w:leader="dot" w:pos="10194"/>
            </w:tabs>
            <w:rPr>
              <w:spacing w:val="0"/>
              <w:kern w:val="2"/>
              <w:sz w:val="24"/>
              <w:lang w:val="vi"/>
              <w14:ligatures w14:val="standardContextual"/>
            </w:rPr>
          </w:pPr>
          <w:hyperlink w:anchor="_Toc169259923" w:history="1">
            <w:r w:rsidR="008F343C" w:rsidRPr="008F58F8">
              <w:rPr>
                <w:rStyle w:val="Hyperlink"/>
                <w:color w:val="auto"/>
                <w:u w:val="none"/>
                <w:lang w:val="vi"/>
              </w:rPr>
              <w:t>Tôi có thể mong đợi dịch vụ gì từ nhà cung cấp DES của mình?</w:t>
            </w:r>
            <w:r w:rsidR="008F343C" w:rsidRPr="008F58F8">
              <w:rPr>
                <w:webHidden/>
                <w:lang w:val="vi"/>
              </w:rPr>
              <w:tab/>
              <w:t>4</w:t>
            </w:r>
          </w:hyperlink>
        </w:p>
        <w:p w14:paraId="503CFFE7" w14:textId="77777777" w:rsidR="00997C1F" w:rsidRPr="008F58F8" w:rsidRDefault="00344D23">
          <w:pPr>
            <w:pStyle w:val="TOC2"/>
            <w:tabs>
              <w:tab w:val="right" w:leader="dot" w:pos="10194"/>
            </w:tabs>
            <w:rPr>
              <w:spacing w:val="0"/>
              <w:kern w:val="2"/>
              <w:sz w:val="24"/>
              <w:lang w:val="vi"/>
              <w14:ligatures w14:val="standardContextual"/>
            </w:rPr>
          </w:pPr>
          <w:hyperlink w:anchor="_Toc169259924" w:history="1">
            <w:r w:rsidR="008F343C" w:rsidRPr="008F58F8">
              <w:rPr>
                <w:rStyle w:val="Hyperlink"/>
                <w:color w:val="auto"/>
                <w:u w:val="none"/>
                <w:lang w:val="vi"/>
              </w:rPr>
              <w:t>Điều gì sẽ xảy ra khi tôi kết nối lần đầu với nhà cung cấp DES của mình?</w:t>
            </w:r>
            <w:r w:rsidR="008F343C" w:rsidRPr="008F58F8">
              <w:rPr>
                <w:webHidden/>
                <w:lang w:val="vi"/>
              </w:rPr>
              <w:tab/>
              <w:t>4</w:t>
            </w:r>
          </w:hyperlink>
        </w:p>
        <w:p w14:paraId="4F3233EF" w14:textId="77777777" w:rsidR="00997C1F" w:rsidRPr="008F58F8" w:rsidRDefault="00344D23">
          <w:pPr>
            <w:pStyle w:val="TOC2"/>
            <w:tabs>
              <w:tab w:val="right" w:leader="dot" w:pos="10194"/>
            </w:tabs>
            <w:rPr>
              <w:spacing w:val="0"/>
              <w:kern w:val="2"/>
              <w:sz w:val="24"/>
              <w:lang w:val="vi"/>
              <w14:ligatures w14:val="standardContextual"/>
            </w:rPr>
          </w:pPr>
          <w:hyperlink w:anchor="_Toc169259925" w:history="1">
            <w:r w:rsidR="008F343C" w:rsidRPr="008F58F8">
              <w:rPr>
                <w:rStyle w:val="Hyperlink"/>
                <w:color w:val="auto"/>
                <w:u w:val="none"/>
                <w:lang w:val="vi"/>
              </w:rPr>
              <w:t>Nếu tôi không hài lòng với các dịch vụ/hỗ trợ từ nhà cung cấp DES của mình thì sao?</w:t>
            </w:r>
            <w:r w:rsidR="008F343C" w:rsidRPr="008F58F8">
              <w:rPr>
                <w:webHidden/>
                <w:lang w:val="vi"/>
              </w:rPr>
              <w:tab/>
              <w:t>5</w:t>
            </w:r>
          </w:hyperlink>
        </w:p>
        <w:p w14:paraId="53FF2AB2" w14:textId="77777777" w:rsidR="00997C1F" w:rsidRPr="008F58F8" w:rsidRDefault="00344D23">
          <w:pPr>
            <w:pStyle w:val="TOC2"/>
            <w:tabs>
              <w:tab w:val="right" w:leader="dot" w:pos="10194"/>
            </w:tabs>
            <w:rPr>
              <w:spacing w:val="0"/>
              <w:kern w:val="2"/>
              <w:sz w:val="24"/>
              <w:lang w:val="vi"/>
              <w14:ligatures w14:val="standardContextual"/>
            </w:rPr>
          </w:pPr>
          <w:hyperlink w:anchor="_Toc169259926" w:history="1">
            <w:r w:rsidR="008F343C" w:rsidRPr="008F58F8">
              <w:rPr>
                <w:rStyle w:val="Hyperlink"/>
                <w:color w:val="auto"/>
                <w:u w:val="none"/>
                <w:lang w:val="vi"/>
              </w:rPr>
              <w:t>Có những dịch vụ nào dành cho những người có những hoàn cảnh khác nhau?</w:t>
            </w:r>
            <w:r w:rsidR="008F343C" w:rsidRPr="008F58F8">
              <w:rPr>
                <w:webHidden/>
                <w:lang w:val="vi"/>
              </w:rPr>
              <w:tab/>
              <w:t>5</w:t>
            </w:r>
          </w:hyperlink>
        </w:p>
        <w:p w14:paraId="7F15C474" w14:textId="77777777" w:rsidR="00997C1F" w:rsidRPr="008F58F8" w:rsidRDefault="00344D23">
          <w:pPr>
            <w:pStyle w:val="TOC2"/>
            <w:tabs>
              <w:tab w:val="right" w:leader="dot" w:pos="10194"/>
            </w:tabs>
            <w:rPr>
              <w:spacing w:val="0"/>
              <w:kern w:val="2"/>
              <w:sz w:val="24"/>
              <w:lang w:val="vi"/>
              <w14:ligatures w14:val="standardContextual"/>
            </w:rPr>
          </w:pPr>
          <w:hyperlink w:anchor="_Toc169259927" w:history="1">
            <w:r w:rsidR="008F343C" w:rsidRPr="008F58F8">
              <w:rPr>
                <w:rStyle w:val="Hyperlink"/>
                <w:color w:val="auto"/>
                <w:u w:val="none"/>
                <w:lang w:val="vi"/>
              </w:rPr>
              <w:t>Điều gì sẽ xảy ra với các thông tin cá nhân mà tôi cung cấp cho nhà cung cấp DES của mình?</w:t>
            </w:r>
            <w:r w:rsidR="008F343C" w:rsidRPr="008F58F8">
              <w:rPr>
                <w:webHidden/>
                <w:lang w:val="vi"/>
              </w:rPr>
              <w:tab/>
              <w:t>5</w:t>
            </w:r>
          </w:hyperlink>
        </w:p>
        <w:p w14:paraId="011E9586" w14:textId="77777777" w:rsidR="00997C1F" w:rsidRPr="008F58F8" w:rsidRDefault="00344D23">
          <w:pPr>
            <w:pStyle w:val="TOC1"/>
            <w:tabs>
              <w:tab w:val="right" w:leader="dot" w:pos="10194"/>
            </w:tabs>
            <w:rPr>
              <w:spacing w:val="0"/>
              <w:kern w:val="2"/>
              <w:sz w:val="24"/>
              <w:lang w:val="vi"/>
              <w14:ligatures w14:val="standardContextual"/>
            </w:rPr>
          </w:pPr>
          <w:hyperlink w:anchor="_Toc169259928" w:history="1">
            <w:r w:rsidR="008F343C" w:rsidRPr="008F58F8">
              <w:rPr>
                <w:rStyle w:val="Hyperlink"/>
                <w:color w:val="auto"/>
                <w:u w:val="none"/>
                <w:lang w:val="vi"/>
              </w:rPr>
              <w:t>Chia sẻ thông tin cá nhân của quý vị</w:t>
            </w:r>
            <w:r w:rsidR="008F343C" w:rsidRPr="008F58F8">
              <w:rPr>
                <w:webHidden/>
                <w:lang w:val="vi"/>
              </w:rPr>
              <w:tab/>
              <w:t>6</w:t>
            </w:r>
          </w:hyperlink>
        </w:p>
        <w:p w14:paraId="0D5AE111" w14:textId="77777777" w:rsidR="00997C1F" w:rsidRPr="008F58F8" w:rsidRDefault="00344D23">
          <w:pPr>
            <w:pStyle w:val="TOC2"/>
            <w:tabs>
              <w:tab w:val="right" w:leader="dot" w:pos="10194"/>
            </w:tabs>
            <w:rPr>
              <w:spacing w:val="0"/>
              <w:kern w:val="2"/>
              <w:sz w:val="24"/>
              <w:lang w:val="vi"/>
              <w14:ligatures w14:val="standardContextual"/>
            </w:rPr>
          </w:pPr>
          <w:hyperlink w:anchor="_Toc169259929" w:history="1">
            <w:r w:rsidR="008F343C" w:rsidRPr="008F58F8">
              <w:rPr>
                <w:rStyle w:val="Hyperlink"/>
                <w:color w:val="auto"/>
                <w:u w:val="none"/>
                <w:lang w:val="vi"/>
              </w:rPr>
              <w:t>Tại sao tôi cần phải chia sẻ thông tin cá nhân của mình?</w:t>
            </w:r>
            <w:r w:rsidR="008F343C" w:rsidRPr="008F58F8">
              <w:rPr>
                <w:webHidden/>
                <w:lang w:val="vi"/>
              </w:rPr>
              <w:tab/>
              <w:t>6</w:t>
            </w:r>
          </w:hyperlink>
        </w:p>
        <w:p w14:paraId="7279032B" w14:textId="77777777" w:rsidR="00997C1F" w:rsidRPr="008F58F8" w:rsidRDefault="00344D23">
          <w:pPr>
            <w:pStyle w:val="TOC2"/>
            <w:tabs>
              <w:tab w:val="right" w:leader="dot" w:pos="10194"/>
            </w:tabs>
            <w:rPr>
              <w:spacing w:val="0"/>
              <w:kern w:val="2"/>
              <w:sz w:val="24"/>
              <w:lang w:val="vi"/>
              <w14:ligatures w14:val="standardContextual"/>
            </w:rPr>
          </w:pPr>
          <w:hyperlink w:anchor="_Toc169259930" w:history="1">
            <w:r w:rsidR="008F343C" w:rsidRPr="008F58F8">
              <w:rPr>
                <w:rStyle w:val="Hyperlink"/>
                <w:color w:val="auto"/>
                <w:u w:val="none"/>
                <w:lang w:val="vi"/>
              </w:rPr>
              <w:t>Tôi sẽ đồng ý chia sẻ thông tin cá nhân của mình bằng cách nào?</w:t>
            </w:r>
            <w:r w:rsidR="008F343C" w:rsidRPr="008F58F8">
              <w:rPr>
                <w:webHidden/>
                <w:lang w:val="vi"/>
              </w:rPr>
              <w:tab/>
              <w:t>6</w:t>
            </w:r>
          </w:hyperlink>
        </w:p>
        <w:p w14:paraId="277B8497" w14:textId="77777777" w:rsidR="00997C1F" w:rsidRPr="008F58F8" w:rsidRDefault="00344D23">
          <w:pPr>
            <w:pStyle w:val="TOC2"/>
            <w:tabs>
              <w:tab w:val="right" w:leader="dot" w:pos="10194"/>
            </w:tabs>
            <w:rPr>
              <w:spacing w:val="0"/>
              <w:kern w:val="2"/>
              <w:sz w:val="24"/>
              <w:lang w:val="vi"/>
              <w14:ligatures w14:val="standardContextual"/>
            </w:rPr>
          </w:pPr>
          <w:hyperlink w:anchor="_Toc169259931" w:history="1">
            <w:r w:rsidR="008F343C" w:rsidRPr="008F58F8">
              <w:rPr>
                <w:rStyle w:val="Hyperlink"/>
                <w:color w:val="auto"/>
                <w:u w:val="none"/>
                <w:lang w:val="vi"/>
              </w:rPr>
              <w:t>Thông tin cá nhân của tôi sẽ được chia sẻ với ai?</w:t>
            </w:r>
            <w:r w:rsidR="008F343C" w:rsidRPr="008F58F8">
              <w:rPr>
                <w:webHidden/>
                <w:lang w:val="vi"/>
              </w:rPr>
              <w:tab/>
              <w:t>6</w:t>
            </w:r>
          </w:hyperlink>
        </w:p>
        <w:p w14:paraId="489A6FBE" w14:textId="77777777" w:rsidR="00997C1F" w:rsidRPr="008F58F8" w:rsidRDefault="00344D23">
          <w:pPr>
            <w:pStyle w:val="TOC2"/>
            <w:tabs>
              <w:tab w:val="right" w:leader="dot" w:pos="10194"/>
            </w:tabs>
            <w:rPr>
              <w:spacing w:val="0"/>
              <w:kern w:val="2"/>
              <w:sz w:val="24"/>
              <w:lang w:val="vi"/>
              <w14:ligatures w14:val="standardContextual"/>
            </w:rPr>
          </w:pPr>
          <w:hyperlink w:anchor="_Toc169259932" w:history="1">
            <w:r w:rsidR="008F343C" w:rsidRPr="008F58F8">
              <w:rPr>
                <w:rStyle w:val="Hyperlink"/>
                <w:color w:val="auto"/>
                <w:u w:val="none"/>
                <w:lang w:val="vi"/>
              </w:rPr>
              <w:t>Thông tin nào sẽ được thu thập?</w:t>
            </w:r>
            <w:r w:rsidR="008F343C" w:rsidRPr="008F58F8">
              <w:rPr>
                <w:webHidden/>
                <w:lang w:val="vi"/>
              </w:rPr>
              <w:tab/>
              <w:t>7</w:t>
            </w:r>
          </w:hyperlink>
        </w:p>
        <w:p w14:paraId="67BDB286" w14:textId="77777777" w:rsidR="00997C1F" w:rsidRPr="008F58F8" w:rsidRDefault="00344D23">
          <w:pPr>
            <w:pStyle w:val="TOC2"/>
            <w:tabs>
              <w:tab w:val="right" w:leader="dot" w:pos="10194"/>
            </w:tabs>
            <w:rPr>
              <w:spacing w:val="0"/>
              <w:kern w:val="2"/>
              <w:sz w:val="24"/>
              <w:lang w:val="vi"/>
              <w14:ligatures w14:val="standardContextual"/>
            </w:rPr>
          </w:pPr>
          <w:hyperlink w:anchor="_Toc169259933" w:history="1">
            <w:r w:rsidR="008F343C" w:rsidRPr="008F58F8">
              <w:rPr>
                <w:rStyle w:val="Hyperlink"/>
                <w:color w:val="auto"/>
                <w:u w:val="none"/>
                <w:lang w:val="vi"/>
              </w:rPr>
              <w:t>Tôi có thể thay đổi ý định về việc cung cấp thông tin cá nhân của mình không?</w:t>
            </w:r>
            <w:r w:rsidR="008F343C" w:rsidRPr="008F58F8">
              <w:rPr>
                <w:webHidden/>
                <w:lang w:val="vi"/>
              </w:rPr>
              <w:tab/>
              <w:t>7</w:t>
            </w:r>
          </w:hyperlink>
        </w:p>
        <w:p w14:paraId="7376AB19" w14:textId="77777777" w:rsidR="00997C1F" w:rsidRPr="008F58F8" w:rsidRDefault="00344D23">
          <w:pPr>
            <w:pStyle w:val="TOC2"/>
            <w:tabs>
              <w:tab w:val="right" w:leader="dot" w:pos="10194"/>
            </w:tabs>
            <w:rPr>
              <w:spacing w:val="0"/>
              <w:kern w:val="2"/>
              <w:sz w:val="24"/>
              <w:lang w:val="vi"/>
              <w14:ligatures w14:val="standardContextual"/>
            </w:rPr>
          </w:pPr>
          <w:hyperlink w:anchor="_Toc169259934" w:history="1">
            <w:r w:rsidR="008F343C" w:rsidRPr="008F58F8">
              <w:rPr>
                <w:rStyle w:val="Hyperlink"/>
                <w:color w:val="auto"/>
                <w:u w:val="none"/>
                <w:lang w:val="vi"/>
              </w:rPr>
              <w:t>Thông tin của tôi được bảo vệ như thế nào?</w:t>
            </w:r>
            <w:r w:rsidR="008F343C" w:rsidRPr="008F58F8">
              <w:rPr>
                <w:webHidden/>
                <w:lang w:val="vi"/>
              </w:rPr>
              <w:tab/>
              <w:t>7</w:t>
            </w:r>
          </w:hyperlink>
        </w:p>
        <w:p w14:paraId="2A8ED7EB" w14:textId="77777777" w:rsidR="00997C1F" w:rsidRPr="008F58F8" w:rsidRDefault="00344D23">
          <w:pPr>
            <w:pStyle w:val="TOC2"/>
            <w:tabs>
              <w:tab w:val="right" w:leader="dot" w:pos="10194"/>
            </w:tabs>
            <w:rPr>
              <w:spacing w:val="0"/>
              <w:kern w:val="2"/>
              <w:sz w:val="24"/>
              <w:lang w:val="vi"/>
              <w14:ligatures w14:val="standardContextual"/>
            </w:rPr>
          </w:pPr>
          <w:hyperlink w:anchor="_Toc169259935" w:history="1">
            <w:r w:rsidR="008F343C" w:rsidRPr="008F58F8">
              <w:rPr>
                <w:rStyle w:val="Hyperlink"/>
                <w:color w:val="auto"/>
                <w:u w:val="none"/>
                <w:lang w:val="vi"/>
              </w:rPr>
              <w:t>Tôi có thể tìm thêm thông tin ở đâu?</w:t>
            </w:r>
            <w:r w:rsidR="008F343C" w:rsidRPr="008F58F8">
              <w:rPr>
                <w:webHidden/>
                <w:lang w:val="vi"/>
              </w:rPr>
              <w:tab/>
              <w:t>7</w:t>
            </w:r>
          </w:hyperlink>
        </w:p>
        <w:p w14:paraId="44FE1355" w14:textId="77777777" w:rsidR="00997C1F" w:rsidRPr="008F58F8" w:rsidRDefault="00344D23">
          <w:pPr>
            <w:pStyle w:val="TOC1"/>
            <w:tabs>
              <w:tab w:val="right" w:leader="dot" w:pos="10194"/>
            </w:tabs>
            <w:rPr>
              <w:spacing w:val="0"/>
              <w:kern w:val="2"/>
              <w:sz w:val="24"/>
              <w:lang w:val="vi"/>
              <w14:ligatures w14:val="standardContextual"/>
            </w:rPr>
          </w:pPr>
          <w:hyperlink w:anchor="_Toc169259936" w:history="1">
            <w:r w:rsidR="008F343C" w:rsidRPr="008F58F8">
              <w:rPr>
                <w:rStyle w:val="Hyperlink"/>
                <w:color w:val="auto"/>
                <w:u w:val="none"/>
                <w:lang w:val="vi"/>
              </w:rPr>
              <w:t>Khiếu nại</w:t>
            </w:r>
            <w:r w:rsidR="008F343C" w:rsidRPr="008F58F8">
              <w:rPr>
                <w:webHidden/>
                <w:lang w:val="vi"/>
              </w:rPr>
              <w:tab/>
              <w:t>8</w:t>
            </w:r>
          </w:hyperlink>
        </w:p>
        <w:p w14:paraId="62389039" w14:textId="77777777" w:rsidR="00997C1F" w:rsidRPr="008F58F8" w:rsidRDefault="00344D23">
          <w:pPr>
            <w:pStyle w:val="TOC2"/>
            <w:tabs>
              <w:tab w:val="right" w:leader="dot" w:pos="10194"/>
            </w:tabs>
            <w:rPr>
              <w:spacing w:val="0"/>
              <w:kern w:val="2"/>
              <w:sz w:val="24"/>
              <w:lang w:val="vi"/>
              <w14:ligatures w14:val="standardContextual"/>
            </w:rPr>
          </w:pPr>
          <w:hyperlink w:anchor="_Toc169259937" w:history="1">
            <w:r w:rsidR="008F343C" w:rsidRPr="008F58F8">
              <w:rPr>
                <w:rStyle w:val="Hyperlink"/>
                <w:color w:val="auto"/>
                <w:u w:val="none"/>
                <w:lang w:val="vi"/>
              </w:rPr>
              <w:t>Nếu tôi không hài lòng với dịch vụ tôi nhận được từ nhà cung cấp DES thì sao?</w:t>
            </w:r>
            <w:r w:rsidR="008F343C" w:rsidRPr="008F58F8">
              <w:rPr>
                <w:webHidden/>
                <w:lang w:val="vi"/>
              </w:rPr>
              <w:tab/>
              <w:t>8</w:t>
            </w:r>
          </w:hyperlink>
        </w:p>
        <w:p w14:paraId="2F01CD93" w14:textId="0DCDF61D" w:rsidR="00997C1F" w:rsidRPr="008F58F8" w:rsidRDefault="00344D23">
          <w:pPr>
            <w:pStyle w:val="TOC2"/>
            <w:tabs>
              <w:tab w:val="right" w:leader="dot" w:pos="10194"/>
            </w:tabs>
            <w:rPr>
              <w:spacing w:val="0"/>
              <w:kern w:val="2"/>
              <w:sz w:val="24"/>
              <w:lang w:val="vi"/>
              <w14:ligatures w14:val="standardContextual"/>
            </w:rPr>
          </w:pPr>
          <w:hyperlink w:anchor="_Toc169259938" w:history="1">
            <w:r w:rsidR="008F343C" w:rsidRPr="008F58F8">
              <w:rPr>
                <w:rStyle w:val="Hyperlink"/>
                <w:color w:val="auto"/>
                <w:u w:val="none"/>
                <w:lang w:val="vi"/>
              </w:rPr>
              <w:t xml:space="preserve">Nếu tôi không thể nói chuyện hoặc giải quyết mối quan ngại của mình với nhà cung cấp </w:t>
            </w:r>
            <w:r w:rsidR="009C78FB" w:rsidRPr="00183352">
              <w:rPr>
                <w:rStyle w:val="Hyperlink"/>
                <w:rFonts w:ascii="Arial" w:hAnsi="Arial" w:cs="Arial"/>
                <w:noProof/>
                <w:color w:val="auto"/>
                <w:u w:val="none"/>
                <w:lang w:val="vi"/>
              </w:rPr>
              <w:br/>
            </w:r>
            <w:r w:rsidR="008F343C" w:rsidRPr="008F58F8">
              <w:rPr>
                <w:rStyle w:val="Hyperlink"/>
                <w:color w:val="auto"/>
                <w:u w:val="none"/>
                <w:lang w:val="vi"/>
              </w:rPr>
              <w:t>DES thì sao?</w:t>
            </w:r>
            <w:r w:rsidR="008F343C" w:rsidRPr="008F58F8">
              <w:rPr>
                <w:webHidden/>
                <w:lang w:val="vi"/>
              </w:rPr>
              <w:tab/>
              <w:t>8</w:t>
            </w:r>
          </w:hyperlink>
        </w:p>
        <w:p w14:paraId="73384555" w14:textId="77777777" w:rsidR="00997C1F" w:rsidRPr="008F58F8" w:rsidRDefault="00344D23">
          <w:pPr>
            <w:pStyle w:val="TOC2"/>
            <w:tabs>
              <w:tab w:val="right" w:leader="dot" w:pos="10194"/>
            </w:tabs>
            <w:rPr>
              <w:spacing w:val="0"/>
              <w:kern w:val="2"/>
              <w:sz w:val="24"/>
              <w:lang w:val="vi"/>
              <w14:ligatures w14:val="standardContextual"/>
            </w:rPr>
          </w:pPr>
          <w:hyperlink w:anchor="_Toc169259939" w:history="1">
            <w:r w:rsidR="008F343C" w:rsidRPr="008F58F8">
              <w:rPr>
                <w:rStyle w:val="Hyperlink"/>
                <w:color w:val="auto"/>
                <w:u w:val="none"/>
                <w:lang w:val="vi"/>
              </w:rPr>
              <w:t>CRRS sẽ làm gì?</w:t>
            </w:r>
            <w:r w:rsidR="008F343C" w:rsidRPr="008F58F8">
              <w:rPr>
                <w:webHidden/>
                <w:lang w:val="vi"/>
              </w:rPr>
              <w:tab/>
              <w:t>8</w:t>
            </w:r>
          </w:hyperlink>
        </w:p>
        <w:p w14:paraId="50C8D247" w14:textId="77777777" w:rsidR="00997C1F" w:rsidRPr="008F58F8" w:rsidRDefault="00344D23">
          <w:pPr>
            <w:pStyle w:val="TOC2"/>
            <w:tabs>
              <w:tab w:val="right" w:leader="dot" w:pos="10194"/>
            </w:tabs>
            <w:rPr>
              <w:spacing w:val="0"/>
              <w:kern w:val="2"/>
              <w:sz w:val="24"/>
              <w:lang w:val="vi"/>
              <w14:ligatures w14:val="standardContextual"/>
            </w:rPr>
          </w:pPr>
          <w:hyperlink w:anchor="_Toc169259940" w:history="1">
            <w:r w:rsidR="008F343C" w:rsidRPr="008F58F8">
              <w:rPr>
                <w:rStyle w:val="Hyperlink"/>
                <w:color w:val="auto"/>
                <w:u w:val="none"/>
                <w:lang w:val="vi"/>
              </w:rPr>
              <w:t>Những cách khác để khiếu nại</w:t>
            </w:r>
            <w:r w:rsidR="008F343C" w:rsidRPr="008F58F8">
              <w:rPr>
                <w:webHidden/>
                <w:lang w:val="vi"/>
              </w:rPr>
              <w:tab/>
              <w:t>8</w:t>
            </w:r>
          </w:hyperlink>
        </w:p>
        <w:p w14:paraId="4337C622" w14:textId="77777777" w:rsidR="00997C1F" w:rsidRPr="008F58F8" w:rsidRDefault="00344D23">
          <w:pPr>
            <w:pStyle w:val="TOC2"/>
            <w:tabs>
              <w:tab w:val="right" w:leader="dot" w:pos="10194"/>
            </w:tabs>
            <w:rPr>
              <w:spacing w:val="0"/>
              <w:kern w:val="2"/>
              <w:sz w:val="24"/>
              <w:lang w:val="vi"/>
              <w14:ligatures w14:val="standardContextual"/>
            </w:rPr>
          </w:pPr>
          <w:hyperlink w:anchor="_Toc169259941" w:history="1">
            <w:r w:rsidR="008F343C" w:rsidRPr="008F58F8">
              <w:rPr>
                <w:rStyle w:val="Hyperlink"/>
                <w:color w:val="auto"/>
                <w:u w:val="none"/>
                <w:lang w:val="vi"/>
              </w:rPr>
              <w:t>Tôi có thể làm gì nếu tôi cần hỗ trợ để khiếu nại?</w:t>
            </w:r>
            <w:r w:rsidR="008F343C" w:rsidRPr="008F58F8">
              <w:rPr>
                <w:webHidden/>
                <w:lang w:val="vi"/>
              </w:rPr>
              <w:tab/>
              <w:t>9</w:t>
            </w:r>
          </w:hyperlink>
        </w:p>
        <w:p w14:paraId="4DB8E61C" w14:textId="77777777" w:rsidR="00997C1F" w:rsidRPr="008F58F8" w:rsidRDefault="00344D23">
          <w:pPr>
            <w:pStyle w:val="TOC2"/>
            <w:tabs>
              <w:tab w:val="right" w:leader="dot" w:pos="10194"/>
            </w:tabs>
            <w:rPr>
              <w:spacing w:val="0"/>
              <w:kern w:val="2"/>
              <w:sz w:val="24"/>
              <w:lang w:val="vi"/>
              <w14:ligatures w14:val="standardContextual"/>
            </w:rPr>
          </w:pPr>
          <w:hyperlink w:anchor="_Toc169259942" w:history="1">
            <w:r w:rsidR="008F343C" w:rsidRPr="008F58F8">
              <w:rPr>
                <w:rStyle w:val="Hyperlink"/>
                <w:color w:val="auto"/>
                <w:u w:val="none"/>
                <w:lang w:val="vi"/>
              </w:rPr>
              <w:t>Tôi có thể lấy thêm thông tin về khiếu nại ở đâu?</w:t>
            </w:r>
            <w:r w:rsidR="008F343C" w:rsidRPr="008F58F8">
              <w:rPr>
                <w:webHidden/>
                <w:lang w:val="vi"/>
              </w:rPr>
              <w:tab/>
              <w:t>9</w:t>
            </w:r>
          </w:hyperlink>
        </w:p>
        <w:p w14:paraId="49609F41" w14:textId="77777777" w:rsidR="00997C1F" w:rsidRPr="008F58F8" w:rsidRDefault="00344D23">
          <w:pPr>
            <w:pStyle w:val="TOC1"/>
            <w:tabs>
              <w:tab w:val="right" w:leader="dot" w:pos="10194"/>
            </w:tabs>
            <w:rPr>
              <w:spacing w:val="0"/>
              <w:kern w:val="2"/>
              <w:sz w:val="24"/>
              <w:lang w:val="vi"/>
              <w14:ligatures w14:val="standardContextual"/>
            </w:rPr>
          </w:pPr>
          <w:hyperlink w:anchor="_Toc169259943" w:history="1">
            <w:r w:rsidR="008F343C" w:rsidRPr="008F58F8">
              <w:rPr>
                <w:rStyle w:val="Hyperlink"/>
                <w:color w:val="auto"/>
                <w:u w:val="none"/>
                <w:lang w:val="vi"/>
              </w:rPr>
              <w:t>Tôi phải làm gì với tư cách là người tham gia chương trình DES?</w:t>
            </w:r>
            <w:r w:rsidR="008F343C" w:rsidRPr="008F58F8">
              <w:rPr>
                <w:webHidden/>
                <w:lang w:val="vi"/>
              </w:rPr>
              <w:tab/>
              <w:t>10</w:t>
            </w:r>
          </w:hyperlink>
        </w:p>
        <w:p w14:paraId="1ACA6DB6" w14:textId="77777777" w:rsidR="00997C1F" w:rsidRPr="008F58F8" w:rsidRDefault="00344D23">
          <w:pPr>
            <w:pStyle w:val="TOC2"/>
            <w:tabs>
              <w:tab w:val="right" w:leader="dot" w:pos="10194"/>
            </w:tabs>
            <w:rPr>
              <w:spacing w:val="0"/>
              <w:kern w:val="2"/>
              <w:sz w:val="24"/>
              <w:lang w:val="vi"/>
              <w14:ligatures w14:val="standardContextual"/>
            </w:rPr>
          </w:pPr>
          <w:hyperlink w:anchor="_Toc169259944" w:history="1">
            <w:r w:rsidR="008F343C" w:rsidRPr="008F58F8">
              <w:rPr>
                <w:rStyle w:val="Hyperlink"/>
                <w:color w:val="auto"/>
                <w:u w:val="none"/>
                <w:lang w:val="vi"/>
              </w:rPr>
              <w:t>Tôi cần làm gì để được giúp đỡ tìm việc làm?</w:t>
            </w:r>
            <w:r w:rsidR="008F343C" w:rsidRPr="008F58F8">
              <w:rPr>
                <w:webHidden/>
                <w:lang w:val="vi"/>
              </w:rPr>
              <w:tab/>
              <w:t>10</w:t>
            </w:r>
          </w:hyperlink>
        </w:p>
        <w:p w14:paraId="62DFA493" w14:textId="77777777" w:rsidR="00997C1F" w:rsidRPr="008F58F8" w:rsidRDefault="00344D23">
          <w:pPr>
            <w:pStyle w:val="TOC2"/>
            <w:tabs>
              <w:tab w:val="right" w:leader="dot" w:pos="10194"/>
            </w:tabs>
            <w:rPr>
              <w:spacing w:val="0"/>
              <w:kern w:val="2"/>
              <w:sz w:val="24"/>
              <w:lang w:val="vi"/>
              <w14:ligatures w14:val="standardContextual"/>
            </w:rPr>
          </w:pPr>
          <w:hyperlink w:anchor="_Toc169259945" w:history="1">
            <w:r w:rsidR="008F343C" w:rsidRPr="008F58F8">
              <w:rPr>
                <w:rStyle w:val="Hyperlink"/>
                <w:color w:val="auto"/>
                <w:u w:val="none"/>
                <w:lang w:val="vi"/>
              </w:rPr>
              <w:t>Thông tin nào được sử dụng để xác định các yêu cầu về nghĩa vụ chung của tôi?</w:t>
            </w:r>
            <w:r w:rsidR="008F343C" w:rsidRPr="008F58F8">
              <w:rPr>
                <w:webHidden/>
                <w:lang w:val="vi"/>
              </w:rPr>
              <w:tab/>
              <w:t>10</w:t>
            </w:r>
          </w:hyperlink>
        </w:p>
        <w:p w14:paraId="38B983DA" w14:textId="77777777" w:rsidR="00997C1F" w:rsidRPr="008F58F8" w:rsidRDefault="00344D23">
          <w:pPr>
            <w:pStyle w:val="TOC2"/>
            <w:tabs>
              <w:tab w:val="right" w:leader="dot" w:pos="10194"/>
            </w:tabs>
            <w:rPr>
              <w:spacing w:val="0"/>
              <w:kern w:val="2"/>
              <w:sz w:val="24"/>
              <w:lang w:val="vi"/>
              <w14:ligatures w14:val="standardContextual"/>
            </w:rPr>
          </w:pPr>
          <w:hyperlink w:anchor="_Toc169259946" w:history="1">
            <w:r w:rsidR="008F343C" w:rsidRPr="008F58F8">
              <w:rPr>
                <w:rStyle w:val="Hyperlink"/>
                <w:color w:val="auto"/>
                <w:u w:val="none"/>
                <w:lang w:val="vi"/>
              </w:rPr>
              <w:t>Điều gì sẽ xảy ra nếu tôi không thể đáp ứng các yêu cầu về nghĩa vụ chung của mình?</w:t>
            </w:r>
            <w:r w:rsidR="008F343C" w:rsidRPr="008F58F8">
              <w:rPr>
                <w:webHidden/>
                <w:lang w:val="vi"/>
              </w:rPr>
              <w:tab/>
              <w:t>11</w:t>
            </w:r>
          </w:hyperlink>
        </w:p>
        <w:p w14:paraId="400423FA" w14:textId="77777777" w:rsidR="00997C1F" w:rsidRPr="008F58F8" w:rsidRDefault="00344D23">
          <w:pPr>
            <w:pStyle w:val="TOC1"/>
            <w:tabs>
              <w:tab w:val="right" w:leader="dot" w:pos="10194"/>
            </w:tabs>
            <w:rPr>
              <w:spacing w:val="0"/>
              <w:kern w:val="2"/>
              <w:sz w:val="24"/>
              <w:lang w:val="vi"/>
              <w14:ligatures w14:val="standardContextual"/>
            </w:rPr>
          </w:pPr>
          <w:hyperlink w:anchor="_Toc169259947" w:history="1">
            <w:r w:rsidR="008F343C" w:rsidRPr="008F58F8">
              <w:rPr>
                <w:rStyle w:val="Hyperlink"/>
                <w:color w:val="auto"/>
                <w:u w:val="none"/>
                <w:lang w:val="vi"/>
              </w:rPr>
              <w:t>Bộ Quy tắc Ứng xử</w:t>
            </w:r>
            <w:r w:rsidR="008F343C" w:rsidRPr="008F58F8">
              <w:rPr>
                <w:webHidden/>
                <w:lang w:val="vi"/>
              </w:rPr>
              <w:tab/>
              <w:t>12</w:t>
            </w:r>
          </w:hyperlink>
        </w:p>
        <w:p w14:paraId="79E5093B" w14:textId="77777777" w:rsidR="00997C1F" w:rsidRPr="008F58F8" w:rsidRDefault="00344D23">
          <w:pPr>
            <w:pStyle w:val="TOC2"/>
            <w:tabs>
              <w:tab w:val="right" w:leader="dot" w:pos="10194"/>
            </w:tabs>
            <w:rPr>
              <w:spacing w:val="0"/>
              <w:kern w:val="2"/>
              <w:sz w:val="24"/>
              <w:lang w:val="vi"/>
              <w14:ligatures w14:val="standardContextual"/>
            </w:rPr>
          </w:pPr>
          <w:hyperlink w:anchor="_Toc169259948" w:history="1">
            <w:r w:rsidR="008F343C" w:rsidRPr="008F58F8">
              <w:rPr>
                <w:rStyle w:val="Hyperlink"/>
                <w:color w:val="auto"/>
                <w:u w:val="none"/>
                <w:lang w:val="vi"/>
              </w:rPr>
              <w:t>Bộ quy tắc ứng xử dành cho nhà cung cấp DES là gì?</w:t>
            </w:r>
            <w:r w:rsidR="008F343C" w:rsidRPr="008F58F8">
              <w:rPr>
                <w:webHidden/>
                <w:lang w:val="vi"/>
              </w:rPr>
              <w:tab/>
              <w:t>12</w:t>
            </w:r>
          </w:hyperlink>
        </w:p>
        <w:p w14:paraId="62A00D59" w14:textId="77777777" w:rsidR="00997C1F" w:rsidRPr="008F58F8" w:rsidRDefault="00344D23">
          <w:pPr>
            <w:pStyle w:val="TOC2"/>
            <w:tabs>
              <w:tab w:val="right" w:leader="dot" w:pos="10194"/>
            </w:tabs>
            <w:rPr>
              <w:spacing w:val="0"/>
              <w:kern w:val="2"/>
              <w:sz w:val="24"/>
              <w:lang w:val="vi"/>
              <w14:ligatures w14:val="standardContextual"/>
            </w:rPr>
          </w:pPr>
          <w:hyperlink w:anchor="_Toc169259949" w:history="1">
            <w:r w:rsidR="008F343C" w:rsidRPr="008F58F8">
              <w:rPr>
                <w:rStyle w:val="Hyperlink"/>
                <w:color w:val="auto"/>
                <w:u w:val="none"/>
                <w:lang w:val="vi"/>
              </w:rPr>
              <w:t>Tôi cần biết gì về bộ Quy tắc Ứng xử này?</w:t>
            </w:r>
            <w:r w:rsidR="008F343C" w:rsidRPr="008F58F8">
              <w:rPr>
                <w:webHidden/>
                <w:lang w:val="vi"/>
              </w:rPr>
              <w:tab/>
              <w:t>12</w:t>
            </w:r>
          </w:hyperlink>
        </w:p>
        <w:p w14:paraId="312D0558" w14:textId="77777777" w:rsidR="00997C1F" w:rsidRPr="008F58F8" w:rsidRDefault="00344D23">
          <w:pPr>
            <w:pStyle w:val="TOC2"/>
            <w:tabs>
              <w:tab w:val="right" w:leader="dot" w:pos="10194"/>
            </w:tabs>
            <w:rPr>
              <w:spacing w:val="0"/>
              <w:kern w:val="2"/>
              <w:sz w:val="24"/>
              <w:lang w:val="vi"/>
              <w14:ligatures w14:val="standardContextual"/>
            </w:rPr>
          </w:pPr>
          <w:hyperlink w:anchor="_Toc169259950" w:history="1">
            <w:r w:rsidR="008F343C" w:rsidRPr="008F58F8">
              <w:rPr>
                <w:rStyle w:val="Hyperlink"/>
                <w:color w:val="auto"/>
                <w:u w:val="none"/>
                <w:lang w:val="vi"/>
              </w:rPr>
              <w:t>Bộ Quy tắc Ứng xử áp dụng cho những dịch vụ nào?</w:t>
            </w:r>
            <w:r w:rsidR="008F343C" w:rsidRPr="008F58F8">
              <w:rPr>
                <w:webHidden/>
                <w:lang w:val="vi"/>
              </w:rPr>
              <w:tab/>
              <w:t>12</w:t>
            </w:r>
          </w:hyperlink>
        </w:p>
        <w:p w14:paraId="2732DE08" w14:textId="77777777" w:rsidR="00997C1F" w:rsidRPr="008F58F8" w:rsidRDefault="00344D23">
          <w:pPr>
            <w:pStyle w:val="TOC2"/>
            <w:tabs>
              <w:tab w:val="right" w:leader="dot" w:pos="10194"/>
            </w:tabs>
            <w:rPr>
              <w:spacing w:val="0"/>
              <w:kern w:val="2"/>
              <w:sz w:val="24"/>
              <w:lang w:val="vi"/>
              <w14:ligatures w14:val="standardContextual"/>
            </w:rPr>
          </w:pPr>
          <w:hyperlink w:anchor="_Toc169259951" w:history="1">
            <w:r w:rsidR="008F343C" w:rsidRPr="008F58F8">
              <w:rPr>
                <w:rStyle w:val="Hyperlink"/>
                <w:color w:val="auto"/>
                <w:u w:val="none"/>
                <w:lang w:val="vi"/>
              </w:rPr>
              <w:t>Tôi cần biết gì về Các Tiêu chuẩn Quốc gia về Dịch vụ dành cho Người khuyết tật?</w:t>
            </w:r>
            <w:r w:rsidR="008F343C" w:rsidRPr="008F58F8">
              <w:rPr>
                <w:webHidden/>
                <w:lang w:val="vi"/>
              </w:rPr>
              <w:tab/>
              <w:t>13</w:t>
            </w:r>
          </w:hyperlink>
        </w:p>
        <w:p w14:paraId="657CA34F" w14:textId="77777777" w:rsidR="00997C1F" w:rsidRPr="008F58F8" w:rsidRDefault="00344D23">
          <w:pPr>
            <w:pStyle w:val="TOC2"/>
            <w:tabs>
              <w:tab w:val="right" w:leader="dot" w:pos="10194"/>
            </w:tabs>
            <w:rPr>
              <w:spacing w:val="0"/>
              <w:kern w:val="2"/>
              <w:sz w:val="24"/>
              <w:lang w:val="vi"/>
              <w14:ligatures w14:val="standardContextual"/>
            </w:rPr>
          </w:pPr>
          <w:hyperlink w:anchor="_Toc169259952" w:history="1">
            <w:r w:rsidR="008F343C" w:rsidRPr="008F58F8">
              <w:rPr>
                <w:rStyle w:val="Hyperlink"/>
                <w:color w:val="auto"/>
                <w:u w:val="none"/>
                <w:lang w:val="vi"/>
              </w:rPr>
              <w:t>Nếu tôi không hài lòng với dịch vụ tôi nhận được từ nhà cung cấp DES thì sao?</w:t>
            </w:r>
            <w:r w:rsidR="008F343C" w:rsidRPr="008F58F8">
              <w:rPr>
                <w:webHidden/>
                <w:lang w:val="vi"/>
              </w:rPr>
              <w:tab/>
              <w:t>13</w:t>
            </w:r>
          </w:hyperlink>
        </w:p>
        <w:p w14:paraId="7991F5B2" w14:textId="77777777" w:rsidR="00511FE7" w:rsidRPr="008F58F8" w:rsidRDefault="00344D23" w:rsidP="00511FE7"/>
      </w:sdtContent>
    </w:sdt>
    <w:p w14:paraId="6F8BB25C" w14:textId="77777777" w:rsidR="00511FE7" w:rsidRPr="008F58F8" w:rsidRDefault="008F343C" w:rsidP="00997C1F">
      <w:pPr>
        <w:rPr>
          <w:rFonts w:asciiTheme="majorHAnsi" w:hAnsiTheme="majorHAnsi"/>
          <w:color w:val="005A70" w:themeColor="accent1"/>
        </w:rPr>
      </w:pPr>
      <w:r w:rsidRPr="008F58F8">
        <w:br w:type="page"/>
      </w:r>
    </w:p>
    <w:p w14:paraId="5D4667A2" w14:textId="77777777" w:rsidR="00511FE7" w:rsidRPr="008F58F8" w:rsidRDefault="008F343C" w:rsidP="00511FE7">
      <w:pPr>
        <w:pStyle w:val="Heading1"/>
        <w:rPr>
          <w:smallCaps/>
          <w:sz w:val="72"/>
        </w:rPr>
      </w:pPr>
      <w:bookmarkStart w:id="8" w:name="_Toc169259916"/>
      <w:r w:rsidRPr="008F58F8">
        <w:rPr>
          <w:sz w:val="72"/>
          <w:lang w:val="vi"/>
        </w:rPr>
        <w:lastRenderedPageBreak/>
        <w:t>DES là gì?</w:t>
      </w:r>
      <w:bookmarkEnd w:id="8"/>
      <w:bookmarkEnd w:id="6"/>
    </w:p>
    <w:p w14:paraId="7102A790" w14:textId="77777777" w:rsidR="00511FE7" w:rsidRPr="008F58F8" w:rsidRDefault="008F343C" w:rsidP="00511FE7">
      <w:pPr>
        <w:pStyle w:val="Heading2"/>
      </w:pPr>
      <w:bookmarkStart w:id="9" w:name="_Toc169169255"/>
      <w:bookmarkStart w:id="10" w:name="_Toc169192372"/>
      <w:bookmarkStart w:id="11" w:name="_Toc169259917"/>
      <w:r w:rsidRPr="008F58F8">
        <w:rPr>
          <w:lang w:val="vi"/>
        </w:rPr>
        <w:t>Dịch vụ Việc làm cho Người khuyết tật (DES)</w:t>
      </w:r>
      <w:bookmarkEnd w:id="9"/>
      <w:bookmarkEnd w:id="10"/>
      <w:bookmarkEnd w:id="11"/>
    </w:p>
    <w:p w14:paraId="0DE326DE" w14:textId="77777777" w:rsidR="00511FE7" w:rsidRPr="008F58F8" w:rsidRDefault="008F343C" w:rsidP="00511FE7">
      <w:bookmarkStart w:id="12" w:name="_Toc391890681"/>
      <w:r w:rsidRPr="008F58F8">
        <w:rPr>
          <w:lang w:val="vi"/>
        </w:rPr>
        <w:t xml:space="preserve">Chương trình DES giúp những người khuyết tật, bị thương hoặc có tình trạng về sức khỏe </w:t>
      </w:r>
      <w:r w:rsidRPr="008F58F8">
        <w:rPr>
          <w:b/>
          <w:lang w:val="vi"/>
        </w:rPr>
        <w:t xml:space="preserve">chuẩn bị, tìm kiếm </w:t>
      </w:r>
      <w:r w:rsidRPr="008F58F8">
        <w:rPr>
          <w:lang w:val="vi"/>
        </w:rPr>
        <w:t>và</w:t>
      </w:r>
      <w:r w:rsidRPr="008F58F8">
        <w:rPr>
          <w:b/>
          <w:lang w:val="vi"/>
        </w:rPr>
        <w:t xml:space="preserve"> duy trì công việc.</w:t>
      </w:r>
      <w:r w:rsidRPr="008F58F8">
        <w:rPr>
          <w:lang w:val="vi"/>
        </w:rPr>
        <w:t xml:space="preserve"> </w:t>
      </w:r>
    </w:p>
    <w:p w14:paraId="5E56C752" w14:textId="77777777" w:rsidR="00511FE7" w:rsidRPr="008F58F8" w:rsidRDefault="008F343C" w:rsidP="00511FE7">
      <w:pPr>
        <w:rPr>
          <w:lang w:val="vi"/>
        </w:rPr>
      </w:pPr>
      <w:r w:rsidRPr="008F58F8">
        <w:rPr>
          <w:lang w:val="vi"/>
        </w:rPr>
        <w:t>Các nhà cung cấp DES thực hiện chương trình DES. Họ là những tổ chức có kinh nghiệm trong việc hỗ trợ những người khuyết tật.</w:t>
      </w:r>
    </w:p>
    <w:p w14:paraId="4229893A" w14:textId="77777777" w:rsidR="00511FE7" w:rsidRPr="008F58F8" w:rsidRDefault="008F343C" w:rsidP="00511FE7">
      <w:pPr>
        <w:rPr>
          <w:lang w:val="vi"/>
        </w:rPr>
      </w:pPr>
      <w:r w:rsidRPr="008F58F8">
        <w:rPr>
          <w:lang w:val="vi"/>
        </w:rPr>
        <w:t>Có hai loại dịch vụ trong chương trình DES:</w:t>
      </w:r>
    </w:p>
    <w:p w14:paraId="4E825A40" w14:textId="77777777" w:rsidR="00511FE7" w:rsidRPr="008F58F8" w:rsidRDefault="008F343C" w:rsidP="003533A7">
      <w:pPr>
        <w:pStyle w:val="ListParagraph"/>
        <w:numPr>
          <w:ilvl w:val="0"/>
          <w:numId w:val="4"/>
        </w:numPr>
        <w:spacing w:after="240"/>
        <w:rPr>
          <w:lang w:val="vi"/>
        </w:rPr>
      </w:pPr>
      <w:bookmarkStart w:id="13" w:name="_Toc391890682"/>
      <w:bookmarkStart w:id="14" w:name="_Toc140757170"/>
      <w:bookmarkEnd w:id="12"/>
      <w:r w:rsidRPr="008F58F8">
        <w:rPr>
          <w:lang w:val="vi"/>
        </w:rPr>
        <w:t>Dịch vụ Quản lý Người khuyết tật (DMS) – giúp đỡ những người tham gia bị khuyết tật, bị thương hoặc có tình trạng về sức khỏe tìm kiếm việc làm. DMS cũng có thể cung cấp hỗ trợ không thường xuyên tại nơi làm việc.</w:t>
      </w:r>
    </w:p>
    <w:p w14:paraId="79CD1D77" w14:textId="77777777" w:rsidR="00511FE7" w:rsidRPr="008F58F8" w:rsidRDefault="008F343C" w:rsidP="003533A7">
      <w:pPr>
        <w:pStyle w:val="ListParagraph"/>
        <w:numPr>
          <w:ilvl w:val="0"/>
          <w:numId w:val="4"/>
        </w:numPr>
        <w:spacing w:after="240"/>
        <w:rPr>
          <w:lang w:val="vi"/>
        </w:rPr>
      </w:pPr>
      <w:r w:rsidRPr="008F58F8">
        <w:rPr>
          <w:lang w:val="vi"/>
        </w:rPr>
        <w:t xml:space="preserve">Dịch vụ Hỗ trợ Việc làm (ESS) – giúp đỡ những người tham gia bị khuyết tật vĩnh viễn tìm kiếm việc làm. ESS cũng có thể cung cấp hỗ trợ thường xuyên và liên tục tại nơi làm việc.  </w:t>
      </w:r>
    </w:p>
    <w:p w14:paraId="4CF064BA" w14:textId="77777777" w:rsidR="00511FE7" w:rsidRPr="008F58F8" w:rsidRDefault="008F343C" w:rsidP="00511FE7">
      <w:pPr>
        <w:pStyle w:val="Heading2"/>
        <w:rPr>
          <w:lang w:val="vi"/>
        </w:rPr>
      </w:pPr>
      <w:bookmarkStart w:id="15" w:name="_Toc169169256"/>
      <w:bookmarkStart w:id="16" w:name="_Toc169192373"/>
      <w:bookmarkStart w:id="17" w:name="_Toc169259918"/>
      <w:r w:rsidRPr="008F58F8">
        <w:rPr>
          <w:lang w:val="vi"/>
        </w:rPr>
        <w:t>Sự lựa chọn của người tham gia chương trình DES</w:t>
      </w:r>
      <w:bookmarkEnd w:id="15"/>
      <w:bookmarkEnd w:id="16"/>
      <w:bookmarkEnd w:id="17"/>
    </w:p>
    <w:p w14:paraId="3D550F35" w14:textId="77777777" w:rsidR="00511FE7" w:rsidRPr="008F58F8" w:rsidRDefault="008F343C" w:rsidP="00511FE7">
      <w:pPr>
        <w:spacing w:after="240"/>
        <w:rPr>
          <w:lang w:val="vi"/>
        </w:rPr>
      </w:pPr>
      <w:r w:rsidRPr="008F58F8">
        <w:rPr>
          <w:lang w:val="vi"/>
        </w:rPr>
        <w:t>Quý vị được lựa chọn và linh hoạt với các dịch vụ hỗ trợ mà quý vị nhận cũng như cách quý vị nhận các dịch vụ đó. Quý vị có thể chọn nhà cung cấp DES mong muốn của mình, ngay cả khi nhà cung cấp đó không ở trong khu vực hoặc trong vùng làm việc của quý vị.</w:t>
      </w:r>
    </w:p>
    <w:p w14:paraId="033543B7" w14:textId="77777777" w:rsidR="00511FE7" w:rsidRPr="008F58F8" w:rsidRDefault="008F343C" w:rsidP="00511FE7">
      <w:pPr>
        <w:spacing w:after="240"/>
        <w:rPr>
          <w:lang w:val="vi"/>
        </w:rPr>
      </w:pPr>
      <w:r w:rsidRPr="008F58F8">
        <w:rPr>
          <w:lang w:val="vi"/>
        </w:rPr>
        <w:t>Quý vị nên làm việc với nhà cung cấp DES của mình để biết được họ cung cấp gì và và thảo luận với họ xem việc gì phù hợp nhất cho quý vị.</w:t>
      </w:r>
    </w:p>
    <w:p w14:paraId="2D7386B1" w14:textId="77777777" w:rsidR="00511FE7" w:rsidRPr="008F58F8" w:rsidRDefault="008F343C" w:rsidP="00511FE7">
      <w:pPr>
        <w:pStyle w:val="Heading2"/>
      </w:pPr>
      <w:bookmarkStart w:id="18" w:name="_Toc169192374"/>
      <w:bookmarkStart w:id="19" w:name="_Toc169259919"/>
      <w:bookmarkStart w:id="20" w:name="_Toc169169259"/>
      <w:r w:rsidRPr="008F58F8">
        <w:rPr>
          <w:lang w:val="vi"/>
        </w:rPr>
        <w:t>Cách chọn nhà cung cấp DES</w:t>
      </w:r>
      <w:bookmarkEnd w:id="18"/>
      <w:bookmarkEnd w:id="19"/>
    </w:p>
    <w:p w14:paraId="44030B85" w14:textId="3D06AE30" w:rsidR="00511FE7" w:rsidRPr="008F58F8" w:rsidRDefault="008F343C" w:rsidP="00511FE7">
      <w:pPr>
        <w:spacing w:after="240"/>
        <w:rPr>
          <w:lang w:val="vi"/>
        </w:rPr>
      </w:pPr>
      <w:r w:rsidRPr="008F58F8">
        <w:rPr>
          <w:lang w:val="vi"/>
        </w:rPr>
        <w:t xml:space="preserve">Quý vị có thể tìm kiếm nhà cung cấp DES trên trang mạng </w:t>
      </w:r>
      <w:hyperlink r:id="rId14" w:history="1">
        <w:r w:rsidR="00551DF1" w:rsidRPr="008F58F8">
          <w:rPr>
            <w:rStyle w:val="Hyperlink"/>
            <w:lang w:val="vi"/>
          </w:rPr>
          <w:t>JobAccess</w:t>
        </w:r>
      </w:hyperlink>
      <w:r w:rsidRPr="008F58F8">
        <w:rPr>
          <w:lang w:val="vi"/>
        </w:rPr>
        <w:t xml:space="preserve">. Quý vị có thể tìm kiếm nhà cung cấp DES theo địa điểm, tên và loại hình dịch vụ. Quý vị có thể chọn nhà cung cấp DES quý vị mong muốn, ngay cả khi họ không ở trong khu vực địa phương của quý vị. </w:t>
      </w:r>
    </w:p>
    <w:p w14:paraId="43DDC848" w14:textId="77777777" w:rsidR="00511FE7" w:rsidRPr="008F58F8" w:rsidRDefault="008F343C" w:rsidP="00511FE7">
      <w:pPr>
        <w:spacing w:after="240"/>
        <w:rPr>
          <w:lang w:val="vi"/>
        </w:rPr>
      </w:pPr>
      <w:r w:rsidRPr="008F58F8">
        <w:rPr>
          <w:lang w:val="vi"/>
        </w:rPr>
        <w:t>Nếu quý vị không chọn được nhà cung cấp, một nhà cung cấp sẽ được chọn ngẫu nhiên cho quý vị.</w:t>
      </w:r>
    </w:p>
    <w:p w14:paraId="2E593944" w14:textId="06643C9F" w:rsidR="00511FE7" w:rsidRPr="008F58F8" w:rsidRDefault="008F343C" w:rsidP="00511FE7">
      <w:pPr>
        <w:pStyle w:val="Heading2"/>
        <w:rPr>
          <w:spacing w:val="-2"/>
          <w:lang w:val="vi"/>
        </w:rPr>
      </w:pPr>
      <w:bookmarkStart w:id="21" w:name="_Toc169192375"/>
      <w:bookmarkStart w:id="22" w:name="_Toc169259920"/>
      <w:r w:rsidRPr="008F58F8">
        <w:rPr>
          <w:spacing w:val="-2"/>
          <w:lang w:val="vi"/>
        </w:rPr>
        <w:t>Nếu tôi cần thay đổi nhà cung cấp DES của mình thì sao?</w:t>
      </w:r>
      <w:bookmarkEnd w:id="20"/>
      <w:bookmarkEnd w:id="21"/>
      <w:bookmarkEnd w:id="22"/>
    </w:p>
    <w:p w14:paraId="2FF6A7A4" w14:textId="5F5F4F8F" w:rsidR="00511FE7" w:rsidRPr="008F58F8" w:rsidRDefault="008F343C" w:rsidP="00511FE7">
      <w:pPr>
        <w:pStyle w:val="BodyText"/>
        <w:spacing w:before="117" w:line="302" w:lineRule="auto"/>
        <w:ind w:left="28" w:right="1018"/>
        <w:rPr>
          <w:lang w:val="vi"/>
        </w:rPr>
      </w:pPr>
      <w:r w:rsidRPr="008F58F8">
        <w:rPr>
          <w:lang w:val="vi"/>
        </w:rPr>
        <w:t xml:space="preserve">Quý vị có thể thay đổi nhà cung cấp DES của mình bằng cách gọi đến </w:t>
      </w:r>
      <w:r w:rsidRPr="008F58F8">
        <w:rPr>
          <w:b/>
          <w:lang w:val="vi"/>
        </w:rPr>
        <w:t xml:space="preserve">Đường dây Dịch vụ Khách hàng Quốc gia </w:t>
      </w:r>
      <w:r w:rsidRPr="008F58F8">
        <w:rPr>
          <w:lang w:val="vi"/>
        </w:rPr>
        <w:t xml:space="preserve">theo số điện thoại </w:t>
      </w:r>
      <w:r w:rsidRPr="008F58F8">
        <w:rPr>
          <w:b/>
          <w:lang w:val="vi"/>
        </w:rPr>
        <w:t>1800 805 260</w:t>
      </w:r>
      <w:r w:rsidRPr="008F58F8">
        <w:rPr>
          <w:lang w:val="vi"/>
        </w:rPr>
        <w:t>.</w:t>
      </w:r>
    </w:p>
    <w:p w14:paraId="248A126D" w14:textId="3364DE51" w:rsidR="00511FE7" w:rsidRPr="008F58F8" w:rsidRDefault="008F343C" w:rsidP="00511FE7">
      <w:pPr>
        <w:spacing w:before="185" w:line="288" w:lineRule="auto"/>
        <w:ind w:left="28" w:right="1018"/>
        <w:rPr>
          <w:lang w:val="vi"/>
        </w:rPr>
      </w:pPr>
      <w:r w:rsidRPr="008F58F8">
        <w:rPr>
          <w:lang w:val="vi"/>
        </w:rPr>
        <w:t xml:space="preserve">Nếu quý vị gặp vấn đề về dịch vụ từ nhà cung cấp DES của mình, xin vui lòng tham khảo </w:t>
      </w:r>
      <w:hyperlink w:anchor="_Making_a_complaint" w:history="1">
        <w:r w:rsidRPr="008F58F8">
          <w:rPr>
            <w:rStyle w:val="Hyperlink"/>
            <w:b/>
            <w:lang w:val="vi"/>
          </w:rPr>
          <w:t>Câu hỏi thường gặp về khiếu nại</w:t>
        </w:r>
      </w:hyperlink>
      <w:r w:rsidRPr="00966466">
        <w:rPr>
          <w:lang w:val="vi"/>
        </w:rPr>
        <w:t>.</w:t>
      </w:r>
    </w:p>
    <w:p w14:paraId="5FF19CE3" w14:textId="77777777" w:rsidR="00440560" w:rsidRPr="008F58F8" w:rsidRDefault="008F343C">
      <w:pPr>
        <w:spacing w:after="240"/>
        <w:rPr>
          <w:rFonts w:asciiTheme="majorHAnsi" w:hAnsiTheme="majorHAnsi"/>
          <w:color w:val="005A70" w:themeColor="accent1"/>
          <w:sz w:val="40"/>
          <w:lang w:val="vi"/>
        </w:rPr>
      </w:pPr>
      <w:bookmarkStart w:id="23" w:name="_Toc169169260"/>
      <w:bookmarkStart w:id="24" w:name="_Toc169192376"/>
      <w:r w:rsidRPr="008F58F8">
        <w:rPr>
          <w:lang w:val="vi"/>
        </w:rPr>
        <w:br w:type="page"/>
      </w:r>
    </w:p>
    <w:p w14:paraId="531CA0A2" w14:textId="77777777" w:rsidR="00511FE7" w:rsidRPr="008F58F8" w:rsidRDefault="008F343C" w:rsidP="00511FE7">
      <w:pPr>
        <w:pStyle w:val="Heading2"/>
        <w:rPr>
          <w:lang w:val="vi"/>
        </w:rPr>
      </w:pPr>
      <w:bookmarkStart w:id="25" w:name="_Toc169259921"/>
      <w:r w:rsidRPr="008F58F8">
        <w:rPr>
          <w:lang w:val="vi"/>
        </w:rPr>
        <w:lastRenderedPageBreak/>
        <w:t>Tôi có thể tìm thêm thông tin về DES ở đâu?</w:t>
      </w:r>
      <w:bookmarkEnd w:id="23"/>
      <w:bookmarkEnd w:id="24"/>
      <w:bookmarkEnd w:id="25"/>
    </w:p>
    <w:p w14:paraId="0C4B3D79" w14:textId="29727842" w:rsidR="00511FE7" w:rsidRPr="008F58F8" w:rsidRDefault="00344D23" w:rsidP="00511FE7">
      <w:pPr>
        <w:pStyle w:val="BodyText"/>
        <w:spacing w:before="117" w:after="200" w:line="300" w:lineRule="auto"/>
        <w:ind w:left="28" w:right="1148"/>
        <w:rPr>
          <w:lang w:val="vi"/>
        </w:rPr>
      </w:pPr>
      <w:hyperlink r:id="rId15" w:history="1">
        <w:r w:rsidR="00551DF1" w:rsidRPr="008F58F8">
          <w:rPr>
            <w:rStyle w:val="Hyperlink"/>
            <w:rFonts w:ascii="Tahoma" w:hAnsi="Tahoma"/>
            <w:lang w:val="vi"/>
          </w:rPr>
          <w:t>JobAccess</w:t>
        </w:r>
      </w:hyperlink>
      <w:r w:rsidR="008F343C" w:rsidRPr="008F58F8">
        <w:rPr>
          <w:lang w:val="vi"/>
        </w:rPr>
        <w:t xml:space="preserve"> là trung tâm quốc gia cung cấp thông tin về nơi làm việc và việc làm cho người khuyết tật, người sử dụng lao động và nhà cung cấp dịch vụ.</w:t>
      </w:r>
    </w:p>
    <w:p w14:paraId="3D81FD89" w14:textId="3C921C41" w:rsidR="00511FE7" w:rsidRPr="008F58F8" w:rsidRDefault="008F343C" w:rsidP="00511FE7">
      <w:pPr>
        <w:rPr>
          <w:lang w:val="vi"/>
        </w:rPr>
      </w:pPr>
      <w:r w:rsidRPr="008F58F8">
        <w:rPr>
          <w:lang w:val="vi"/>
        </w:rPr>
        <w:t xml:space="preserve">Truy cập trang mạng JobAccess để tìm </w:t>
      </w:r>
      <w:hyperlink r:id="rId16" w:history="1">
        <w:r w:rsidRPr="008F58F8">
          <w:rPr>
            <w:rStyle w:val="Hyperlink"/>
            <w:lang w:val="vi"/>
          </w:rPr>
          <w:t>thông tin về DES</w:t>
        </w:r>
      </w:hyperlink>
      <w:r w:rsidRPr="008F58F8">
        <w:rPr>
          <w:lang w:val="vi"/>
        </w:rPr>
        <w:t>, bao gồm:</w:t>
      </w:r>
    </w:p>
    <w:p w14:paraId="3EE83B8C" w14:textId="77777777" w:rsidR="00511FE7" w:rsidRPr="008F58F8" w:rsidRDefault="008F343C" w:rsidP="003533A7">
      <w:pPr>
        <w:pStyle w:val="ListParagraph"/>
        <w:numPr>
          <w:ilvl w:val="0"/>
          <w:numId w:val="5"/>
        </w:numPr>
        <w:rPr>
          <w:lang w:val="vi"/>
        </w:rPr>
      </w:pPr>
      <w:r w:rsidRPr="008F58F8">
        <w:rPr>
          <w:lang w:val="vi"/>
        </w:rPr>
        <w:t xml:space="preserve">Các dịch vụ DES – các nhà cung cấp DES có thể trợ giúp như thế nào </w:t>
      </w:r>
    </w:p>
    <w:p w14:paraId="6E414E56" w14:textId="77777777" w:rsidR="00511FE7" w:rsidRPr="008F58F8" w:rsidRDefault="008F343C" w:rsidP="003533A7">
      <w:pPr>
        <w:pStyle w:val="ListParagraph"/>
        <w:numPr>
          <w:ilvl w:val="0"/>
          <w:numId w:val="5"/>
        </w:numPr>
        <w:rPr>
          <w:lang w:val="vi"/>
        </w:rPr>
      </w:pPr>
      <w:r w:rsidRPr="008F58F8">
        <w:rPr>
          <w:lang w:val="vi"/>
        </w:rPr>
        <w:t>bắt đầu chương trình DES – tìm hiểu về cách các nhà cung cấp DES làm việc với quý vị</w:t>
      </w:r>
    </w:p>
    <w:p w14:paraId="5A672955" w14:textId="0F9FDFA1" w:rsidR="00511FE7" w:rsidRPr="008F58F8" w:rsidRDefault="008F343C" w:rsidP="003533A7">
      <w:pPr>
        <w:pStyle w:val="ListParagraph"/>
        <w:numPr>
          <w:ilvl w:val="0"/>
          <w:numId w:val="5"/>
        </w:numPr>
        <w:rPr>
          <w:spacing w:val="-2"/>
          <w:lang w:val="vi"/>
        </w:rPr>
      </w:pPr>
      <w:r w:rsidRPr="008F58F8">
        <w:rPr>
          <w:spacing w:val="-2"/>
          <w:lang w:val="vi"/>
        </w:rPr>
        <w:t>tham gia chương trình DES – tìm hiểu về các yêu cầu của quý vị và hậu quả nếu không tham gia</w:t>
      </w:r>
    </w:p>
    <w:p w14:paraId="42A997E4" w14:textId="77777777" w:rsidR="00511FE7" w:rsidRPr="008F58F8" w:rsidRDefault="008F343C" w:rsidP="003533A7">
      <w:pPr>
        <w:pStyle w:val="ListParagraph"/>
        <w:numPr>
          <w:ilvl w:val="0"/>
          <w:numId w:val="5"/>
        </w:numPr>
        <w:rPr>
          <w:lang w:val="vi"/>
        </w:rPr>
      </w:pPr>
      <w:r w:rsidRPr="008F58F8">
        <w:rPr>
          <w:lang w:val="vi"/>
        </w:rPr>
        <w:t>các hỗ trợ khác hiện có – các chương trình và hỗ trợ khác có thể có sẵn cho quý vị khi tham gia chương trình DES.</w:t>
      </w:r>
    </w:p>
    <w:p w14:paraId="7F34E2E3" w14:textId="32B49F1C" w:rsidR="00511FE7" w:rsidRPr="008F58F8" w:rsidRDefault="008F343C" w:rsidP="00511FE7">
      <w:pPr>
        <w:rPr>
          <w:lang w:val="vi"/>
        </w:rPr>
      </w:pPr>
      <w:r w:rsidRPr="008F58F8">
        <w:rPr>
          <w:lang w:val="vi"/>
        </w:rPr>
        <w:t xml:space="preserve">Để được tư vấn bảo mật và chuyên nghiệp về việc làm, hãy liên hệ với </w:t>
      </w:r>
      <w:r w:rsidRPr="008F58F8">
        <w:rPr>
          <w:b/>
          <w:lang w:val="vi"/>
        </w:rPr>
        <w:t>Nhân Viên Tư Vấn của JobAccess</w:t>
      </w:r>
      <w:r w:rsidRPr="008F58F8">
        <w:rPr>
          <w:lang w:val="vi"/>
        </w:rPr>
        <w:t xml:space="preserve"> bằng cách gọi điện thoại miễn phí đến số </w:t>
      </w:r>
      <w:r w:rsidRPr="008F58F8">
        <w:rPr>
          <w:b/>
          <w:lang w:val="vi"/>
        </w:rPr>
        <w:t>1800 464 800</w:t>
      </w:r>
      <w:r w:rsidRPr="008F58F8">
        <w:rPr>
          <w:lang w:val="vi"/>
        </w:rPr>
        <w:t xml:space="preserve">. </w:t>
      </w:r>
    </w:p>
    <w:p w14:paraId="2AF10F3C" w14:textId="77777777" w:rsidR="00511FE7" w:rsidRPr="008F58F8" w:rsidRDefault="008F343C" w:rsidP="00511FE7">
      <w:pPr>
        <w:spacing w:after="240"/>
        <w:rPr>
          <w:lang w:val="vi"/>
        </w:rPr>
      </w:pPr>
      <w:r w:rsidRPr="008F58F8">
        <w:rPr>
          <w:lang w:val="vi"/>
        </w:rPr>
        <w:br w:type="page"/>
      </w:r>
    </w:p>
    <w:p w14:paraId="7CE23281" w14:textId="77777777" w:rsidR="00511FE7" w:rsidRPr="008F58F8" w:rsidRDefault="008F343C" w:rsidP="00511FE7">
      <w:pPr>
        <w:pStyle w:val="Heading1"/>
        <w:rPr>
          <w:i/>
          <w:smallCaps/>
          <w:sz w:val="72"/>
          <w:lang w:val="vi"/>
        </w:rPr>
      </w:pPr>
      <w:bookmarkStart w:id="26" w:name="_Toc169169261"/>
      <w:bookmarkStart w:id="27" w:name="_Toc169192377"/>
      <w:bookmarkStart w:id="28" w:name="_Toc169259922"/>
      <w:r w:rsidRPr="008F58F8">
        <w:rPr>
          <w:sz w:val="72"/>
          <w:lang w:val="vi"/>
        </w:rPr>
        <w:lastRenderedPageBreak/>
        <w:t>Mong đợi điều gì từ nhà cung cấp DES của quý vị</w:t>
      </w:r>
      <w:bookmarkEnd w:id="26"/>
      <w:bookmarkEnd w:id="27"/>
      <w:bookmarkEnd w:id="28"/>
    </w:p>
    <w:p w14:paraId="0CB88A88" w14:textId="39378B37" w:rsidR="00511FE7" w:rsidRPr="008F58F8" w:rsidRDefault="008F343C" w:rsidP="00511FE7">
      <w:pPr>
        <w:pStyle w:val="Heading2"/>
        <w:rPr>
          <w:lang w:val="vi"/>
        </w:rPr>
      </w:pPr>
      <w:bookmarkStart w:id="29" w:name="_Toc169169262"/>
      <w:bookmarkStart w:id="30" w:name="_Toc169192378"/>
      <w:bookmarkStart w:id="31" w:name="_Toc169259923"/>
      <w:r w:rsidRPr="008F58F8">
        <w:rPr>
          <w:lang w:val="vi"/>
        </w:rPr>
        <w:t>Tôi có thể mong đợi dịch vụ gì từ nhà cung cấp DES của mình?</w:t>
      </w:r>
      <w:bookmarkEnd w:id="29"/>
      <w:bookmarkEnd w:id="30"/>
      <w:bookmarkEnd w:id="31"/>
    </w:p>
    <w:p w14:paraId="1EA74D10" w14:textId="77777777" w:rsidR="00511FE7" w:rsidRPr="008F58F8" w:rsidRDefault="008F343C" w:rsidP="00511FE7">
      <w:pPr>
        <w:rPr>
          <w:lang w:val="vi"/>
        </w:rPr>
      </w:pPr>
      <w:r w:rsidRPr="008F58F8">
        <w:rPr>
          <w:lang w:val="vi"/>
        </w:rPr>
        <w:t xml:space="preserve">Nhà cung cấp DES sẽ làm việc với quý vị để giúp quý vị </w:t>
      </w:r>
      <w:r w:rsidRPr="008F58F8">
        <w:rPr>
          <w:b/>
          <w:lang w:val="vi"/>
        </w:rPr>
        <w:t>chuẩn bị</w:t>
      </w:r>
      <w:r w:rsidRPr="008F58F8">
        <w:rPr>
          <w:lang w:val="vi"/>
        </w:rPr>
        <w:t xml:space="preserve">, </w:t>
      </w:r>
      <w:r w:rsidRPr="008F58F8">
        <w:rPr>
          <w:b/>
          <w:lang w:val="vi"/>
        </w:rPr>
        <w:t>tìm kiếm</w:t>
      </w:r>
      <w:r w:rsidRPr="008F58F8">
        <w:rPr>
          <w:lang w:val="vi"/>
        </w:rPr>
        <w:t xml:space="preserve"> và </w:t>
      </w:r>
      <w:r w:rsidRPr="008F58F8">
        <w:rPr>
          <w:b/>
          <w:lang w:val="vi"/>
        </w:rPr>
        <w:t>duy trì việc làm</w:t>
      </w:r>
      <w:r w:rsidRPr="008F58F8">
        <w:rPr>
          <w:lang w:val="vi"/>
        </w:rPr>
        <w:t>.</w:t>
      </w:r>
    </w:p>
    <w:p w14:paraId="1344277F" w14:textId="77777777" w:rsidR="00511FE7" w:rsidRPr="008F58F8" w:rsidRDefault="008F343C" w:rsidP="00511FE7">
      <w:r w:rsidRPr="008F58F8">
        <w:rPr>
          <w:lang w:val="vi"/>
        </w:rPr>
        <w:t>Nhà cung cấp DES sẽ:</w:t>
      </w:r>
    </w:p>
    <w:p w14:paraId="38ABEDF5"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nói chuyện với quý vị về những dịch vụ họ có thể cung cấp. </w:t>
      </w:r>
    </w:p>
    <w:p w14:paraId="36D49A09" w14:textId="77777777" w:rsidR="00511FE7" w:rsidRPr="008F58F8" w:rsidRDefault="008F343C" w:rsidP="003533A7">
      <w:pPr>
        <w:pStyle w:val="ListParagraph"/>
        <w:numPr>
          <w:ilvl w:val="0"/>
          <w:numId w:val="6"/>
        </w:numPr>
        <w:spacing w:before="120" w:after="180" w:line="280" w:lineRule="atLeast"/>
      </w:pPr>
      <w:r w:rsidRPr="008F58F8">
        <w:rPr>
          <w:lang w:val="vi"/>
        </w:rPr>
        <w:t>nói chuyện với quý vị về cách họ sẽ giúp quý vị tìm kiếm và duy trì việc làm.</w:t>
      </w:r>
    </w:p>
    <w:p w14:paraId="1526106E" w14:textId="77777777" w:rsidR="00511FE7" w:rsidRPr="008F58F8" w:rsidRDefault="008F343C" w:rsidP="003533A7">
      <w:pPr>
        <w:pStyle w:val="ListParagraph"/>
        <w:numPr>
          <w:ilvl w:val="0"/>
          <w:numId w:val="6"/>
        </w:numPr>
        <w:spacing w:before="120" w:after="180" w:line="280" w:lineRule="atLeast"/>
      </w:pPr>
      <w:r w:rsidRPr="008F58F8">
        <w:rPr>
          <w:lang w:val="vi"/>
        </w:rPr>
        <w:t>cùng quý vị hoặc thay mặt quý vị nói chuyện với người sử dụng lao động.</w:t>
      </w:r>
    </w:p>
    <w:p w14:paraId="70511889"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thảo luận về hoàn cảnh và sở thích cá nhân của quý vị. </w:t>
      </w:r>
    </w:p>
    <w:p w14:paraId="72273208" w14:textId="77777777" w:rsidR="00511FE7" w:rsidRPr="008F58F8" w:rsidRDefault="008F343C" w:rsidP="003533A7">
      <w:pPr>
        <w:pStyle w:val="ListParagraph"/>
        <w:numPr>
          <w:ilvl w:val="0"/>
          <w:numId w:val="6"/>
        </w:numPr>
        <w:spacing w:before="120" w:after="180" w:line="280" w:lineRule="atLeast"/>
      </w:pPr>
      <w:r w:rsidRPr="008F58F8">
        <w:rPr>
          <w:lang w:val="vi"/>
        </w:rPr>
        <w:t>tôn trọng, nhạy cảm với các nhu cầu cá nhân của quý vị và phù hợp về mặt văn hóa.</w:t>
      </w:r>
    </w:p>
    <w:p w14:paraId="64B75D42" w14:textId="77777777" w:rsidR="00511FE7" w:rsidRPr="008F58F8" w:rsidRDefault="008F343C" w:rsidP="00511FE7">
      <w:pPr>
        <w:spacing w:before="120" w:after="180" w:line="280" w:lineRule="atLeast"/>
      </w:pPr>
      <w:r w:rsidRPr="008F58F8">
        <w:rPr>
          <w:lang w:val="vi"/>
        </w:rPr>
        <w:t>Sau khi quý vị có việc làm, nhà cung cấp DES sẽ tiếp tục hỗ trợ quý vị và sẽ cùng với quý vị xây dựng kế hoạch giúp đỡ quý vị duy trì công việc.</w:t>
      </w:r>
    </w:p>
    <w:p w14:paraId="69818CA8" w14:textId="7FD2E94B" w:rsidR="00511FE7" w:rsidRPr="008F58F8" w:rsidRDefault="008F343C" w:rsidP="00511FE7">
      <w:pPr>
        <w:pStyle w:val="BlockquoteorPullouttext"/>
      </w:pPr>
      <w:r w:rsidRPr="008F58F8">
        <w:rPr>
          <w:lang w:val="vi"/>
        </w:rPr>
        <w:t xml:space="preserve">Quý vị có thể tìm thấy thông tin chi tiết về các dịch vụ mà nhà cung cấp DES sẽ cung cấp trong </w:t>
      </w:r>
      <w:hyperlink r:id="rId17" w:history="1">
        <w:r w:rsidRPr="008F58F8">
          <w:rPr>
            <w:rStyle w:val="Hyperlink"/>
            <w:rFonts w:asciiTheme="majorHAnsi" w:hAnsiTheme="majorHAnsi"/>
            <w:lang w:val="vi"/>
          </w:rPr>
          <w:t>phần Đảm bảo Dịch vụ của DES</w:t>
        </w:r>
      </w:hyperlink>
      <w:r w:rsidRPr="008F58F8">
        <w:rPr>
          <w:rStyle w:val="Hyperlink"/>
          <w:rFonts w:asciiTheme="majorHAnsi" w:hAnsiTheme="majorHAnsi"/>
          <w:color w:val="auto"/>
          <w:u w:val="none"/>
          <w:lang w:val="vi"/>
        </w:rPr>
        <w:t>.</w:t>
      </w:r>
    </w:p>
    <w:p w14:paraId="29FE0783" w14:textId="77777777" w:rsidR="00511FE7" w:rsidRPr="008F58F8" w:rsidRDefault="008F343C" w:rsidP="00511FE7">
      <w:pPr>
        <w:pStyle w:val="Heading2"/>
      </w:pPr>
      <w:bookmarkStart w:id="32" w:name="_Toc169169263"/>
      <w:bookmarkStart w:id="33" w:name="_Toc169192379"/>
      <w:bookmarkStart w:id="34" w:name="_Toc169259924"/>
      <w:r w:rsidRPr="008F58F8">
        <w:rPr>
          <w:lang w:val="vi"/>
        </w:rPr>
        <w:t>Điều gì sẽ xảy ra khi tôi kết nối lần đầu với nhà cung cấp DES của mình?</w:t>
      </w:r>
      <w:bookmarkEnd w:id="32"/>
      <w:bookmarkEnd w:id="33"/>
      <w:bookmarkEnd w:id="34"/>
    </w:p>
    <w:p w14:paraId="1172F772" w14:textId="77777777" w:rsidR="00511FE7" w:rsidRPr="008F58F8" w:rsidRDefault="008F343C" w:rsidP="00511FE7">
      <w:pPr>
        <w:rPr>
          <w:lang w:val="vi"/>
        </w:rPr>
      </w:pPr>
      <w:r w:rsidRPr="008F58F8">
        <w:rPr>
          <w:lang w:val="vi"/>
        </w:rPr>
        <w:t xml:space="preserve">Nhà cung cấp DES của quý vị sẽ bắt đầu bằng việc đàm phán </w:t>
      </w:r>
      <w:r w:rsidRPr="008F58F8">
        <w:rPr>
          <w:b/>
          <w:lang w:val="vi"/>
        </w:rPr>
        <w:t>kế hoạch công việc</w:t>
      </w:r>
      <w:r w:rsidRPr="008F58F8">
        <w:rPr>
          <w:lang w:val="vi"/>
        </w:rPr>
        <w:t xml:space="preserve"> với quý vị. Bản kế hoạch công việc của quý vị sẽ liệt kê những điều sau đây:</w:t>
      </w:r>
    </w:p>
    <w:p w14:paraId="028B9581" w14:textId="77777777" w:rsidR="00511FE7" w:rsidRPr="008F58F8" w:rsidRDefault="008F343C" w:rsidP="003533A7">
      <w:pPr>
        <w:pStyle w:val="ListParagraph"/>
        <w:numPr>
          <w:ilvl w:val="0"/>
          <w:numId w:val="7"/>
        </w:numPr>
        <w:rPr>
          <w:lang w:val="vi"/>
        </w:rPr>
      </w:pPr>
      <w:r w:rsidRPr="008F58F8">
        <w:rPr>
          <w:lang w:val="vi"/>
        </w:rPr>
        <w:t xml:space="preserve">nhà cung cấp DES của quý vị đồng ý thực hiện để giúp quý vị tìm kiếm và duy trì việc làm. </w:t>
      </w:r>
    </w:p>
    <w:p w14:paraId="3FF3151C" w14:textId="77777777" w:rsidR="00511FE7" w:rsidRPr="008F58F8" w:rsidRDefault="008F343C" w:rsidP="003533A7">
      <w:pPr>
        <w:pStyle w:val="ListParagraph"/>
        <w:numPr>
          <w:ilvl w:val="0"/>
          <w:numId w:val="7"/>
        </w:numPr>
        <w:rPr>
          <w:lang w:val="vi"/>
        </w:rPr>
      </w:pPr>
      <w:r w:rsidRPr="008F58F8">
        <w:rPr>
          <w:lang w:val="vi"/>
        </w:rPr>
        <w:t xml:space="preserve">quý vị đồng ý thực hiện như một phần của chương trình DES. </w:t>
      </w:r>
    </w:p>
    <w:p w14:paraId="6B7DA332" w14:textId="7322CA63" w:rsidR="00511FE7" w:rsidRPr="008F58F8" w:rsidRDefault="008F343C" w:rsidP="00511FE7">
      <w:pPr>
        <w:rPr>
          <w:lang w:val="vi"/>
        </w:rPr>
      </w:pPr>
      <w:r w:rsidRPr="008F58F8">
        <w:rPr>
          <w:lang w:val="vi"/>
        </w:rPr>
        <w:t xml:space="preserve">Để biết thêm thông tin về những gì quý vị cần phải làm khi là một phần của DES, hãy tham khảo </w:t>
      </w:r>
      <w:hyperlink w:anchor="_What_do_I" w:history="1">
        <w:r w:rsidRPr="008F58F8">
          <w:rPr>
            <w:rStyle w:val="Hyperlink"/>
            <w:b/>
            <w:lang w:val="vi"/>
          </w:rPr>
          <w:t>Câu hỏi thường gặp về Tôi phải làm gì với tư cách là người tham gia chương trình DES</w:t>
        </w:r>
      </w:hyperlink>
      <w:r w:rsidRPr="008F58F8">
        <w:rPr>
          <w:i/>
          <w:lang w:val="vi"/>
        </w:rPr>
        <w:t>.</w:t>
      </w:r>
    </w:p>
    <w:p w14:paraId="4DEAA5B5" w14:textId="77777777" w:rsidR="00511FE7" w:rsidRPr="008F58F8" w:rsidRDefault="008F343C" w:rsidP="00511FE7">
      <w:pPr>
        <w:rPr>
          <w:lang w:val="vi"/>
        </w:rPr>
      </w:pPr>
      <w:r w:rsidRPr="008F58F8">
        <w:rPr>
          <w:lang w:val="vi"/>
        </w:rPr>
        <w:t>Khi nhà cung cấp DES cùng với quý vị xây dựng kế hoạch công việc, họ sẽ trao đổi với quý vị về những điều như:</w:t>
      </w:r>
    </w:p>
    <w:p w14:paraId="3DE3E400" w14:textId="77777777" w:rsidR="00511FE7" w:rsidRPr="008F58F8" w:rsidRDefault="008F343C" w:rsidP="003533A7">
      <w:pPr>
        <w:pStyle w:val="ListParagraph"/>
        <w:numPr>
          <w:ilvl w:val="0"/>
          <w:numId w:val="6"/>
        </w:numPr>
        <w:spacing w:before="120" w:after="180" w:line="280" w:lineRule="atLeast"/>
        <w:rPr>
          <w:spacing w:val="4"/>
          <w:sz w:val="24"/>
          <w:lang w:val="vi"/>
        </w:rPr>
      </w:pPr>
      <w:r w:rsidRPr="008F58F8">
        <w:rPr>
          <w:lang w:val="vi"/>
        </w:rPr>
        <w:t>quý vị muốn làm công việc gì?</w:t>
      </w:r>
    </w:p>
    <w:p w14:paraId="6AAEA645"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 xml:space="preserve">những kỹ năng và trình độ học vấn của quý vị. </w:t>
      </w:r>
    </w:p>
    <w:p w14:paraId="492D8FD7"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liệu quý vị có thể cần được đào tạo thêm hay không.</w:t>
      </w:r>
    </w:p>
    <w:p w14:paraId="73F3FEB9"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bất kỳ vấn đề nào có thể khiến quý vị khó tìm kiếm và duy trì công việc.</w:t>
      </w:r>
    </w:p>
    <w:p w14:paraId="727FF451"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làm thế nào để viết một bản lý lịch xin việc và chuẩn bị sẵn sàng để làm việc.</w:t>
      </w:r>
    </w:p>
    <w:p w14:paraId="31CCC408"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các dịch vụ hỗ trợ khác có thể trợ giúp quý vị.</w:t>
      </w:r>
    </w:p>
    <w:p w14:paraId="17894372" w14:textId="77777777" w:rsidR="00511FE7" w:rsidRPr="008F58F8" w:rsidRDefault="008F343C" w:rsidP="00511FE7">
      <w:pPr>
        <w:rPr>
          <w:lang w:val="vi"/>
        </w:rPr>
      </w:pPr>
      <w:r w:rsidRPr="008F58F8">
        <w:rPr>
          <w:lang w:val="vi"/>
        </w:rPr>
        <w:t>Trao đổi với nhà cung cấp DES của quý vị về dịch vụ hoặc hỗ trợ mà họ sẽ cung cấp cho quý vị.</w:t>
      </w:r>
    </w:p>
    <w:p w14:paraId="30CD49E7" w14:textId="77777777" w:rsidR="00511FE7" w:rsidRPr="008F58F8" w:rsidRDefault="008F343C" w:rsidP="00511FE7">
      <w:pPr>
        <w:pStyle w:val="Heading2"/>
        <w:rPr>
          <w:lang w:val="vi"/>
        </w:rPr>
      </w:pPr>
      <w:bookmarkStart w:id="35" w:name="_Toc169169264"/>
      <w:bookmarkStart w:id="36" w:name="_Toc169192380"/>
      <w:bookmarkStart w:id="37" w:name="_Toc169259925"/>
      <w:r w:rsidRPr="008F58F8">
        <w:rPr>
          <w:lang w:val="vi"/>
        </w:rPr>
        <w:lastRenderedPageBreak/>
        <w:t>Nếu tôi không hài lòng với các dịch vụ/hỗ trợ từ nhà cung cấp DES của mình thì sao?</w:t>
      </w:r>
      <w:bookmarkEnd w:id="35"/>
      <w:bookmarkEnd w:id="36"/>
      <w:bookmarkEnd w:id="37"/>
    </w:p>
    <w:p w14:paraId="4E98FEA1" w14:textId="77777777" w:rsidR="00511FE7" w:rsidRPr="008F58F8" w:rsidRDefault="008F343C" w:rsidP="00511FE7">
      <w:pPr>
        <w:rPr>
          <w:lang w:val="vi"/>
        </w:rPr>
      </w:pPr>
      <w:r w:rsidRPr="008F58F8">
        <w:rPr>
          <w:lang w:val="vi"/>
        </w:rPr>
        <w:t>Quý vị nên nói chuyện với nhà cung cấp DES của mình về những hỗ trợ và dịch vụ mà quý vị cảm thấy sẽ giúp ích trong hành trình tìm việc làm của mình. Nếu quý vị không hài lòng với dịch vụ nhận được từ họ, quý vị nên nói chuyện với họ về những mối quan ngại của mình và cố gắng giải quyết chúng.</w:t>
      </w:r>
    </w:p>
    <w:p w14:paraId="5E6D4CEA" w14:textId="77777777" w:rsidR="00511FE7" w:rsidRPr="008F58F8" w:rsidRDefault="008F343C" w:rsidP="00511FE7">
      <w:pPr>
        <w:rPr>
          <w:lang w:val="vi"/>
        </w:rPr>
      </w:pPr>
      <w:r w:rsidRPr="008F58F8">
        <w:rPr>
          <w:lang w:val="vi"/>
        </w:rPr>
        <w:t xml:space="preserve">Nếu quý vị không hài lòng với phản hồi của nhà cung cấp DES hoặc nếu cảm thấy không thoải mái khi nói chuyện trực tiếp với họ, quý vị có thể khiếu nại thông qua </w:t>
      </w:r>
      <w:r w:rsidRPr="008F58F8">
        <w:rPr>
          <w:b/>
          <w:lang w:val="vi"/>
        </w:rPr>
        <w:t xml:space="preserve">Dịch vụ Giới thiệu và Giải quyết Khiếu nại </w:t>
      </w:r>
      <w:r w:rsidRPr="008F58F8">
        <w:rPr>
          <w:lang w:val="vi"/>
        </w:rPr>
        <w:t xml:space="preserve">(CRRS) theo số điện thoại </w:t>
      </w:r>
      <w:r w:rsidRPr="008F58F8">
        <w:rPr>
          <w:b/>
          <w:lang w:val="vi"/>
        </w:rPr>
        <w:t>1800 880 052</w:t>
      </w:r>
      <w:r w:rsidRPr="008F58F8">
        <w:rPr>
          <w:lang w:val="vi"/>
        </w:rPr>
        <w:t>.</w:t>
      </w:r>
    </w:p>
    <w:p w14:paraId="222C9276" w14:textId="02AC2866" w:rsidR="00511FE7" w:rsidRPr="008F58F8" w:rsidRDefault="008F343C" w:rsidP="00511FE7">
      <w:pPr>
        <w:rPr>
          <w:lang w:val="vi"/>
        </w:rPr>
      </w:pPr>
      <w:r w:rsidRPr="008F58F8">
        <w:rPr>
          <w:lang w:val="vi"/>
        </w:rPr>
        <w:t xml:space="preserve">Nếu quý vị </w:t>
      </w:r>
      <w:r>
        <w:rPr>
          <w:lang w:val="vi"/>
        </w:rPr>
        <w:t>gặp</w:t>
      </w:r>
      <w:r w:rsidRPr="008F58F8">
        <w:rPr>
          <w:lang w:val="vi"/>
        </w:rPr>
        <w:t xml:space="preserve"> vấn đề về dịch vụ từ nhà cung cấp DES của mình, xin vui lòng tham khảo </w:t>
      </w:r>
      <w:hyperlink w:anchor="_Making_a_complaint" w:history="1">
        <w:r w:rsidRPr="008F58F8">
          <w:rPr>
            <w:rStyle w:val="Hyperlink"/>
            <w:b/>
            <w:lang w:val="vi"/>
          </w:rPr>
          <w:t>Câu hỏi thường gặp về khiếu nại</w:t>
        </w:r>
      </w:hyperlink>
      <w:r w:rsidRPr="008F58F8">
        <w:rPr>
          <w:lang w:val="vi"/>
        </w:rPr>
        <w:t>.</w:t>
      </w:r>
    </w:p>
    <w:p w14:paraId="22FB9076" w14:textId="77777777" w:rsidR="00511FE7" w:rsidRPr="008F58F8" w:rsidRDefault="008F343C" w:rsidP="00511FE7">
      <w:pPr>
        <w:pStyle w:val="Heading2"/>
        <w:rPr>
          <w:lang w:val="vi"/>
        </w:rPr>
      </w:pPr>
      <w:bookmarkStart w:id="38" w:name="_Toc169169265"/>
      <w:bookmarkStart w:id="39" w:name="_Toc169192381"/>
      <w:bookmarkStart w:id="40" w:name="_Toc169259926"/>
      <w:r w:rsidRPr="008F58F8">
        <w:rPr>
          <w:lang w:val="vi"/>
        </w:rPr>
        <w:t>Có những dịch vụ nào dành cho những người có những hoàn cảnh khác nhau?</w:t>
      </w:r>
      <w:bookmarkEnd w:id="38"/>
      <w:bookmarkEnd w:id="39"/>
      <w:bookmarkEnd w:id="40"/>
      <w:r w:rsidRPr="008F58F8">
        <w:rPr>
          <w:lang w:val="vi"/>
        </w:rPr>
        <w:t xml:space="preserve"> </w:t>
      </w:r>
    </w:p>
    <w:p w14:paraId="27E1BF4F" w14:textId="77777777" w:rsidR="00511FE7" w:rsidRPr="008F58F8" w:rsidRDefault="008F343C" w:rsidP="00511FE7">
      <w:pPr>
        <w:rPr>
          <w:lang w:val="vi"/>
        </w:rPr>
      </w:pPr>
      <w:r w:rsidRPr="008F58F8">
        <w:rPr>
          <w:lang w:val="vi"/>
        </w:rPr>
        <w:t>DES dành cho tất cả những người khuyết tật, bị thương hoặc có tình trạng về sức khỏe.</w:t>
      </w:r>
    </w:p>
    <w:p w14:paraId="1A74F545" w14:textId="77777777" w:rsidR="00511FE7" w:rsidRPr="008F58F8" w:rsidRDefault="008F343C" w:rsidP="00511FE7">
      <w:pPr>
        <w:rPr>
          <w:lang w:val="vi"/>
        </w:rPr>
      </w:pPr>
      <w:r w:rsidRPr="008F58F8">
        <w:rPr>
          <w:lang w:val="vi"/>
        </w:rPr>
        <w:t xml:space="preserve">Các nhà cung cấp DES phải thực hiện các dịch vụ một cách hiệu quả, hiệu suất và có đạo đức. Họ phải đảm bảo dịch vụ của họ nhạy cảm với hoàn cảnh của một người. Điều này bao gồm những người có nguồn gốc Đa dạng về Văn hóa và Ngôn ngữ cũng như những người Thổ dân và Người dân đảo Torres Strait. </w:t>
      </w:r>
    </w:p>
    <w:p w14:paraId="13F21B0E" w14:textId="5F3F66D6" w:rsidR="00511FE7" w:rsidRPr="008F58F8" w:rsidRDefault="008F343C" w:rsidP="00511FE7">
      <w:pPr>
        <w:rPr>
          <w:lang w:val="vi"/>
        </w:rPr>
      </w:pPr>
      <w:r w:rsidRPr="008F58F8">
        <w:rPr>
          <w:lang w:val="vi"/>
        </w:rPr>
        <w:t xml:space="preserve">Thông tin thêm về các nguyên tắc và tiêu chuẩn hỗ trợ việc cung cấp chương trình DES có thể được tìm thấy trong </w:t>
      </w:r>
      <w:hyperlink r:id="rId18" w:history="1">
        <w:r w:rsidR="00E63BFE" w:rsidRPr="008F58F8">
          <w:rPr>
            <w:rStyle w:val="Hyperlink"/>
            <w:lang w:val="vi"/>
          </w:rPr>
          <w:t>Bộ Quy tắc Thực hành của DES</w:t>
        </w:r>
      </w:hyperlink>
      <w:r w:rsidR="00E63BFE" w:rsidRPr="008F58F8">
        <w:rPr>
          <w:rStyle w:val="Hyperlink"/>
          <w:color w:val="auto"/>
          <w:u w:val="none"/>
          <w:lang w:val="vi"/>
        </w:rPr>
        <w:t>.</w:t>
      </w:r>
      <w:r w:rsidRPr="008F58F8">
        <w:rPr>
          <w:lang w:val="vi"/>
        </w:rPr>
        <w:t xml:space="preserve"> Các nhà cung cấp DES đã đồng ý tuân theo Bộ Quy tắc Thực hành của DES.</w:t>
      </w:r>
    </w:p>
    <w:p w14:paraId="4A04AA66" w14:textId="77777777" w:rsidR="00511FE7" w:rsidRPr="008F58F8" w:rsidRDefault="008F343C" w:rsidP="00511FE7">
      <w:pPr>
        <w:pStyle w:val="Heading2"/>
        <w:rPr>
          <w:lang w:val="vi"/>
        </w:rPr>
      </w:pPr>
      <w:bookmarkStart w:id="41" w:name="_Toc169169266"/>
      <w:bookmarkStart w:id="42" w:name="_Toc169192382"/>
      <w:bookmarkStart w:id="43" w:name="_Toc169259927"/>
      <w:r w:rsidRPr="008F58F8">
        <w:rPr>
          <w:lang w:val="vi"/>
        </w:rPr>
        <w:t>Điều gì sẽ xảy ra với các thông tin cá nhân mà tôi cung cấp cho nhà cung cấp DES của mình?</w:t>
      </w:r>
      <w:bookmarkEnd w:id="41"/>
      <w:bookmarkEnd w:id="42"/>
      <w:bookmarkEnd w:id="43"/>
    </w:p>
    <w:p w14:paraId="10D578CC" w14:textId="24896501" w:rsidR="00511FE7" w:rsidRPr="008F58F8" w:rsidRDefault="008F343C" w:rsidP="00A34C95">
      <w:pPr>
        <w:rPr>
          <w:lang w:val="vi"/>
        </w:rPr>
      </w:pPr>
      <w:r w:rsidRPr="008F58F8">
        <w:rPr>
          <w:lang w:val="vi"/>
        </w:rPr>
        <w:t xml:space="preserve">Thông tin cá nhân của quý vị được lưu trữ an ninh và an toàn. Để biết thông tin về quyền riêng tư, hãy tham khảo </w:t>
      </w:r>
      <w:hyperlink w:anchor="_Sharing_your_personal" w:history="1">
        <w:r w:rsidRPr="008F58F8">
          <w:rPr>
            <w:rStyle w:val="Hyperlink"/>
            <w:b/>
            <w:lang w:val="vi"/>
          </w:rPr>
          <w:t xml:space="preserve">Câu hỏi thường gặp về chia sẻ thông tin cá nhân của quý </w:t>
        </w:r>
        <w:r w:rsidR="00C86EDD" w:rsidRPr="008F58F8">
          <w:rPr>
            <w:rStyle w:val="Hyperlink"/>
            <w:b/>
            <w:lang w:val="vi"/>
          </w:rPr>
          <w:t>vị.</w:t>
        </w:r>
      </w:hyperlink>
    </w:p>
    <w:p w14:paraId="3E721EFE" w14:textId="77777777" w:rsidR="00511FE7" w:rsidRPr="008F58F8" w:rsidRDefault="008F343C" w:rsidP="00511FE7">
      <w:pPr>
        <w:pStyle w:val="Heading1"/>
        <w:rPr>
          <w:sz w:val="72"/>
          <w:lang w:val="vi"/>
        </w:rPr>
      </w:pPr>
      <w:bookmarkStart w:id="44" w:name="_Sharing_your_personal"/>
      <w:bookmarkEnd w:id="44"/>
      <w:r w:rsidRPr="008F58F8">
        <w:rPr>
          <w:sz w:val="72"/>
          <w:lang w:val="vi"/>
        </w:rPr>
        <w:br w:type="page"/>
      </w:r>
      <w:bookmarkStart w:id="45" w:name="_Toc169169267"/>
      <w:bookmarkStart w:id="46" w:name="_Toc169192383"/>
      <w:bookmarkStart w:id="47" w:name="_Toc169259928"/>
      <w:r w:rsidRPr="008F58F8">
        <w:rPr>
          <w:sz w:val="72"/>
          <w:lang w:val="vi"/>
        </w:rPr>
        <w:lastRenderedPageBreak/>
        <w:t>Chia sẻ thông tin cá nhân của quý vị</w:t>
      </w:r>
      <w:bookmarkEnd w:id="45"/>
      <w:bookmarkEnd w:id="46"/>
      <w:bookmarkEnd w:id="47"/>
    </w:p>
    <w:p w14:paraId="3B1BD5F5" w14:textId="77777777" w:rsidR="00511FE7" w:rsidRPr="008F58F8" w:rsidRDefault="008F343C" w:rsidP="00511FE7">
      <w:pPr>
        <w:pStyle w:val="Heading2"/>
        <w:rPr>
          <w:lang w:val="vi"/>
        </w:rPr>
      </w:pPr>
      <w:bookmarkStart w:id="48" w:name="_Toc169169268"/>
      <w:bookmarkStart w:id="49" w:name="_Toc169192384"/>
      <w:bookmarkStart w:id="50" w:name="_Toc169259929"/>
      <w:r w:rsidRPr="008F58F8">
        <w:rPr>
          <w:lang w:val="vi"/>
        </w:rPr>
        <w:t>Tại sao tôi cần phải chia sẻ thông tin cá nhân của mình?</w:t>
      </w:r>
      <w:bookmarkEnd w:id="48"/>
      <w:bookmarkEnd w:id="49"/>
      <w:bookmarkEnd w:id="50"/>
    </w:p>
    <w:p w14:paraId="35EBF01F" w14:textId="629595BF" w:rsidR="00511FE7" w:rsidRPr="008F58F8" w:rsidRDefault="008F343C" w:rsidP="00511FE7">
      <w:pPr>
        <w:rPr>
          <w:lang w:val="vi"/>
        </w:rPr>
      </w:pPr>
      <w:r w:rsidRPr="008F58F8">
        <w:rPr>
          <w:lang w:val="vi"/>
        </w:rPr>
        <w:t xml:space="preserve">Các nhà cung cấp DES sẽ sử dụng thông tin cá nhân được quý vị chia sẻ để </w:t>
      </w:r>
      <w:r w:rsidRPr="008F58F8">
        <w:rPr>
          <w:b/>
          <w:lang w:val="vi"/>
        </w:rPr>
        <w:t>giúp quý vị tìm kiếm</w:t>
      </w:r>
      <w:r w:rsidRPr="008F58F8">
        <w:rPr>
          <w:lang w:val="vi"/>
        </w:rPr>
        <w:t xml:space="preserve"> </w:t>
      </w:r>
      <w:r>
        <w:rPr>
          <w:lang w:val="vi"/>
        </w:rPr>
        <w:t>và</w:t>
      </w:r>
      <w:r w:rsidR="00C86EDD">
        <w:rPr>
          <w:lang w:val="vi"/>
        </w:rPr>
        <w:t xml:space="preserve"> </w:t>
      </w:r>
      <w:r w:rsidRPr="005A350D">
        <w:rPr>
          <w:b/>
          <w:bCs/>
          <w:lang w:val="vi"/>
        </w:rPr>
        <w:t>duy</w:t>
      </w:r>
      <w:r w:rsidRPr="008F58F8">
        <w:rPr>
          <w:b/>
          <w:lang w:val="vi"/>
        </w:rPr>
        <w:t xml:space="preserve"> trì</w:t>
      </w:r>
      <w:r w:rsidRPr="008F58F8">
        <w:rPr>
          <w:lang w:val="vi"/>
        </w:rPr>
        <w:t xml:space="preserve"> </w:t>
      </w:r>
      <w:r w:rsidRPr="008F58F8">
        <w:rPr>
          <w:b/>
          <w:lang w:val="vi"/>
        </w:rPr>
        <w:t>công việc phù hợp.</w:t>
      </w:r>
      <w:r w:rsidRPr="008F58F8">
        <w:rPr>
          <w:lang w:val="vi"/>
        </w:rPr>
        <w:t xml:space="preserve"> Thông tin được quý vị chia sẻ bao gồm:</w:t>
      </w:r>
    </w:p>
    <w:p w14:paraId="3767A01E" w14:textId="77777777" w:rsidR="00511FE7" w:rsidRPr="008F58F8" w:rsidRDefault="008F343C" w:rsidP="003533A7">
      <w:pPr>
        <w:pStyle w:val="ListParagraph"/>
        <w:numPr>
          <w:ilvl w:val="0"/>
          <w:numId w:val="8"/>
        </w:numPr>
      </w:pPr>
      <w:r w:rsidRPr="008F58F8">
        <w:rPr>
          <w:lang w:val="vi"/>
        </w:rPr>
        <w:t>sức khỏe</w:t>
      </w:r>
    </w:p>
    <w:p w14:paraId="1D7663FC" w14:textId="77777777" w:rsidR="00511FE7" w:rsidRPr="008F58F8" w:rsidRDefault="008F343C" w:rsidP="003533A7">
      <w:pPr>
        <w:pStyle w:val="ListParagraph"/>
        <w:numPr>
          <w:ilvl w:val="0"/>
          <w:numId w:val="8"/>
        </w:numPr>
      </w:pPr>
      <w:r w:rsidRPr="008F58F8">
        <w:rPr>
          <w:lang w:val="vi"/>
        </w:rPr>
        <w:t>nhu cầu điều chỉnh công việc</w:t>
      </w:r>
    </w:p>
    <w:p w14:paraId="61E68027" w14:textId="77777777" w:rsidR="00511FE7" w:rsidRPr="008F58F8" w:rsidRDefault="008F343C" w:rsidP="003533A7">
      <w:pPr>
        <w:pStyle w:val="ListParagraph"/>
        <w:numPr>
          <w:ilvl w:val="0"/>
          <w:numId w:val="8"/>
        </w:numPr>
      </w:pPr>
      <w:r w:rsidRPr="008F58F8">
        <w:rPr>
          <w:lang w:val="vi"/>
        </w:rPr>
        <w:t>mong muốn và mục tiêu</w:t>
      </w:r>
    </w:p>
    <w:p w14:paraId="62CF4E8E" w14:textId="5C52B342" w:rsidR="00511FE7" w:rsidRPr="008F58F8" w:rsidRDefault="00C86EDD" w:rsidP="003533A7">
      <w:pPr>
        <w:pStyle w:val="ListParagraph"/>
        <w:numPr>
          <w:ilvl w:val="0"/>
          <w:numId w:val="8"/>
        </w:numPr>
      </w:pPr>
      <w:r>
        <w:rPr>
          <w:lang w:val="vi"/>
        </w:rPr>
        <w:t>g</w:t>
      </w:r>
      <w:r w:rsidR="008F343C" w:rsidRPr="0009453A">
        <w:rPr>
          <w:lang w:val="vi"/>
        </w:rPr>
        <w:t>iáo</w:t>
      </w:r>
      <w:r w:rsidR="008F343C" w:rsidRPr="008F58F8">
        <w:rPr>
          <w:lang w:val="vi"/>
        </w:rPr>
        <w:t xml:space="preserve"> dục </w:t>
      </w:r>
    </w:p>
    <w:p w14:paraId="46057720" w14:textId="77777777" w:rsidR="00511FE7" w:rsidRPr="008F58F8" w:rsidRDefault="008F343C" w:rsidP="003533A7">
      <w:pPr>
        <w:pStyle w:val="ListParagraph"/>
        <w:numPr>
          <w:ilvl w:val="0"/>
          <w:numId w:val="8"/>
        </w:numPr>
      </w:pPr>
      <w:r w:rsidRPr="008F58F8">
        <w:rPr>
          <w:lang w:val="vi"/>
        </w:rPr>
        <w:t>kinh nghiệm làm việc.</w:t>
      </w:r>
    </w:p>
    <w:p w14:paraId="5AB7E2C9" w14:textId="7D05D64B" w:rsidR="00511FE7" w:rsidRPr="008F58F8" w:rsidRDefault="008F343C" w:rsidP="00511FE7">
      <w:pPr>
        <w:rPr>
          <w:lang w:val="vi"/>
        </w:rPr>
      </w:pPr>
      <w:r w:rsidRPr="008F58F8">
        <w:rPr>
          <w:lang w:val="vi"/>
        </w:rPr>
        <w:t xml:space="preserve">Họ sẽ lưu giữ tất cả </w:t>
      </w:r>
      <w:r w:rsidR="00C86EDD">
        <w:rPr>
          <w:lang w:val="vi"/>
        </w:rPr>
        <w:t>các</w:t>
      </w:r>
      <w:r w:rsidRPr="008F58F8">
        <w:rPr>
          <w:lang w:val="vi"/>
        </w:rPr>
        <w:t xml:space="preserve"> thông tin của quý vị tuân theo </w:t>
      </w:r>
      <w:r w:rsidRPr="008F58F8">
        <w:rPr>
          <w:i/>
          <w:lang w:val="vi"/>
        </w:rPr>
        <w:t>Đạo luật Quyền riêng tư năm 1988</w:t>
      </w:r>
      <w:r w:rsidRPr="008F58F8">
        <w:rPr>
          <w:lang w:val="vi"/>
        </w:rPr>
        <w:t xml:space="preserve"> (Lbang). Các nhà cung cấp DES phải thông báo ngay cho Bộ Dịch vụ Xã hội (DSS) nếu họ biết quyền riêng tư của quý vị đã bị xâm phạm.</w:t>
      </w:r>
    </w:p>
    <w:p w14:paraId="5B8422E4" w14:textId="77777777" w:rsidR="00511FE7" w:rsidRPr="008F58F8" w:rsidRDefault="008F343C" w:rsidP="00511FE7">
      <w:pPr>
        <w:pStyle w:val="Heading2"/>
        <w:rPr>
          <w:lang w:val="vi"/>
        </w:rPr>
      </w:pPr>
      <w:bookmarkStart w:id="51" w:name="_Toc169169269"/>
      <w:bookmarkStart w:id="52" w:name="_Toc169192385"/>
      <w:bookmarkStart w:id="53" w:name="_Toc169259930"/>
      <w:r w:rsidRPr="008F58F8">
        <w:rPr>
          <w:lang w:val="vi"/>
        </w:rPr>
        <w:t>Tôi sẽ đồng ý chia sẻ thông tin cá nhân của mình bằng cách nào?</w:t>
      </w:r>
      <w:bookmarkEnd w:id="51"/>
      <w:bookmarkEnd w:id="52"/>
      <w:bookmarkEnd w:id="53"/>
    </w:p>
    <w:p w14:paraId="773B77EA" w14:textId="77777777" w:rsidR="00511FE7" w:rsidRPr="008F58F8" w:rsidRDefault="008F343C" w:rsidP="00511FE7">
      <w:pPr>
        <w:rPr>
          <w:spacing w:val="4"/>
          <w:lang w:val="vi"/>
        </w:rPr>
      </w:pPr>
      <w:r w:rsidRPr="008F58F8">
        <w:rPr>
          <w:lang w:val="vi"/>
        </w:rPr>
        <w:t>Khi tham gia chương trình DES, quý vị sẽ được yêu cầu ký vào Đơn Chấp thuận về Quyền riêng tư của DES khi quý vị gặp nhà cung cấp DES.</w:t>
      </w:r>
    </w:p>
    <w:p w14:paraId="3F744C36" w14:textId="77777777" w:rsidR="00511FE7" w:rsidRPr="008F58F8" w:rsidRDefault="008F343C" w:rsidP="00511FE7">
      <w:pPr>
        <w:rPr>
          <w:lang w:val="vi"/>
        </w:rPr>
      </w:pPr>
      <w:r w:rsidRPr="008F58F8">
        <w:rPr>
          <w:lang w:val="vi"/>
        </w:rPr>
        <w:t xml:space="preserve">Đơn Chấp thuận về Quyền riêng tư của DES sẽ hỏi quý vị liệu nhà cung cấp DES của quý vị có thể thu thập và chia sẻ thông tin liên quan với những người khác để trợ giúp quý vị tìm kiếm và duy trì việc làm hay không. </w:t>
      </w:r>
    </w:p>
    <w:p w14:paraId="6B9C855D" w14:textId="77777777" w:rsidR="00511FE7" w:rsidRPr="008F58F8" w:rsidRDefault="008F343C" w:rsidP="00511FE7">
      <w:pPr>
        <w:rPr>
          <w:lang w:val="vi"/>
        </w:rPr>
      </w:pPr>
      <w:r w:rsidRPr="008F58F8">
        <w:rPr>
          <w:lang w:val="vi"/>
        </w:rPr>
        <w:t xml:space="preserve">Khi ký vào đơn chấp thuận về quyền riêng tư của DES, quý vị đồng ý cho phép các nhà cung cấp DES liên hệ và chia sẻ thông tin của quý vị với các chủ lao động tiềm năng và các tổ chức hỗ trợ cộng đồng. </w:t>
      </w:r>
    </w:p>
    <w:p w14:paraId="6EB52124" w14:textId="77777777" w:rsidR="00511FE7" w:rsidRPr="008F58F8" w:rsidRDefault="008F343C" w:rsidP="00511FE7">
      <w:pPr>
        <w:rPr>
          <w:lang w:val="vi"/>
        </w:rPr>
      </w:pPr>
      <w:r w:rsidRPr="008F58F8">
        <w:rPr>
          <w:lang w:val="vi"/>
        </w:rPr>
        <w:t xml:space="preserve">Nếu quý vị không đồng ý chia sẻ thông tin của mình, các nhà cung cấp DES sẽ bị hạn chế trong việc cung cấp các dịch vụ giúp quý vị tìm kiếm và duy trì công việc phù hợp. </w:t>
      </w:r>
    </w:p>
    <w:p w14:paraId="35C552B2" w14:textId="77777777" w:rsidR="00511FE7" w:rsidRPr="008F58F8" w:rsidRDefault="008F343C" w:rsidP="00511FE7">
      <w:pPr>
        <w:rPr>
          <w:lang w:val="vi"/>
        </w:rPr>
      </w:pPr>
      <w:r w:rsidRPr="008F58F8">
        <w:rPr>
          <w:lang w:val="vi"/>
        </w:rPr>
        <w:t>Nhà cung cấp DES của quý vị sẽ thay mặt cho DSS để thu thập thông tin của quý vị.</w:t>
      </w:r>
    </w:p>
    <w:p w14:paraId="6E0250CD" w14:textId="77777777" w:rsidR="00511FE7" w:rsidRPr="008F58F8" w:rsidRDefault="008F343C" w:rsidP="00511FE7">
      <w:pPr>
        <w:pStyle w:val="Heading2"/>
        <w:rPr>
          <w:lang w:val="vi"/>
        </w:rPr>
      </w:pPr>
      <w:bookmarkStart w:id="54" w:name="_Toc169169270"/>
      <w:bookmarkStart w:id="55" w:name="_Toc169192386"/>
      <w:bookmarkStart w:id="56" w:name="_Toc169259931"/>
      <w:r w:rsidRPr="008F58F8">
        <w:rPr>
          <w:lang w:val="vi"/>
        </w:rPr>
        <w:t>Thông tin cá nhân của tôi sẽ được chia sẻ với ai?</w:t>
      </w:r>
      <w:bookmarkEnd w:id="54"/>
      <w:bookmarkEnd w:id="55"/>
      <w:bookmarkEnd w:id="56"/>
    </w:p>
    <w:p w14:paraId="69E2B604" w14:textId="77777777" w:rsidR="00511FE7" w:rsidRPr="008F58F8" w:rsidRDefault="008F343C" w:rsidP="00511FE7">
      <w:pPr>
        <w:rPr>
          <w:sz w:val="24"/>
          <w:lang w:val="vi"/>
        </w:rPr>
      </w:pPr>
      <w:r w:rsidRPr="008F58F8">
        <w:rPr>
          <w:lang w:val="vi"/>
        </w:rPr>
        <w:t>Thông tin cá nhân của quý vị có thể được chia sẻ với:</w:t>
      </w:r>
    </w:p>
    <w:p w14:paraId="396DA6DF" w14:textId="77777777" w:rsidR="00511FE7" w:rsidRPr="008F58F8" w:rsidRDefault="008F343C" w:rsidP="003533A7">
      <w:pPr>
        <w:pStyle w:val="ListParagraph"/>
        <w:numPr>
          <w:ilvl w:val="0"/>
          <w:numId w:val="1"/>
        </w:numPr>
        <w:rPr>
          <w:lang w:val="vi"/>
        </w:rPr>
      </w:pPr>
      <w:r w:rsidRPr="008F58F8">
        <w:rPr>
          <w:lang w:val="vi"/>
        </w:rPr>
        <w:t>các chuyên viên chăm sóc sức khỏe, chẳng hạn như bác sĩ</w:t>
      </w:r>
    </w:p>
    <w:p w14:paraId="3EA796AC" w14:textId="77777777" w:rsidR="00511FE7" w:rsidRPr="008F58F8" w:rsidRDefault="008F343C" w:rsidP="003533A7">
      <w:pPr>
        <w:pStyle w:val="ListParagraph"/>
        <w:numPr>
          <w:ilvl w:val="0"/>
          <w:numId w:val="1"/>
        </w:numPr>
        <w:rPr>
          <w:lang w:val="vi"/>
        </w:rPr>
      </w:pPr>
      <w:r w:rsidRPr="008F58F8">
        <w:rPr>
          <w:lang w:val="vi"/>
        </w:rPr>
        <w:t>người đại diện hoặc người được đề cử của quý vị</w:t>
      </w:r>
    </w:p>
    <w:p w14:paraId="3E4C2046" w14:textId="77777777" w:rsidR="00511FE7" w:rsidRPr="008F58F8" w:rsidRDefault="008F343C" w:rsidP="003533A7">
      <w:pPr>
        <w:pStyle w:val="ListParagraph"/>
        <w:numPr>
          <w:ilvl w:val="0"/>
          <w:numId w:val="1"/>
        </w:numPr>
        <w:rPr>
          <w:lang w:val="vi"/>
        </w:rPr>
      </w:pPr>
      <w:r w:rsidRPr="008F58F8">
        <w:rPr>
          <w:lang w:val="vi"/>
        </w:rPr>
        <w:t>các nhà cung cấp hỗ trợ khác</w:t>
      </w:r>
    </w:p>
    <w:p w14:paraId="097EE477" w14:textId="77777777" w:rsidR="00511FE7" w:rsidRPr="008F58F8" w:rsidRDefault="008F343C" w:rsidP="003533A7">
      <w:pPr>
        <w:pStyle w:val="ListParagraph"/>
        <w:numPr>
          <w:ilvl w:val="0"/>
          <w:numId w:val="1"/>
        </w:numPr>
        <w:rPr>
          <w:lang w:val="vi"/>
        </w:rPr>
      </w:pPr>
      <w:r w:rsidRPr="008F58F8">
        <w:rPr>
          <w:lang w:val="vi"/>
        </w:rPr>
        <w:t>các chủ lao động tiềm năng</w:t>
      </w:r>
    </w:p>
    <w:p w14:paraId="640F6432" w14:textId="33E6D7EB" w:rsidR="00511FE7" w:rsidRPr="008F58F8" w:rsidRDefault="00C86EDD" w:rsidP="003533A7">
      <w:pPr>
        <w:pStyle w:val="ListParagraph"/>
        <w:numPr>
          <w:ilvl w:val="0"/>
          <w:numId w:val="1"/>
        </w:numPr>
        <w:rPr>
          <w:lang w:val="vi"/>
        </w:rPr>
      </w:pPr>
      <w:r>
        <w:rPr>
          <w:lang w:val="vi"/>
        </w:rPr>
        <w:t>c</w:t>
      </w:r>
      <w:r w:rsidR="008F343C" w:rsidRPr="00EA0C48">
        <w:rPr>
          <w:lang w:val="vi"/>
        </w:rPr>
        <w:t>ác</w:t>
      </w:r>
      <w:r w:rsidR="008F343C" w:rsidRPr="008F58F8">
        <w:rPr>
          <w:lang w:val="vi"/>
        </w:rPr>
        <w:t xml:space="preserve"> tổ chức chính phủ có thể cung cấp hỗ trợ cho quý vị.</w:t>
      </w:r>
    </w:p>
    <w:p w14:paraId="04E2550F" w14:textId="77777777" w:rsidR="00511FE7" w:rsidRPr="008F58F8" w:rsidRDefault="008F343C" w:rsidP="00511FE7">
      <w:pPr>
        <w:pStyle w:val="Heading2"/>
        <w:rPr>
          <w:spacing w:val="4"/>
          <w:sz w:val="32"/>
          <w:lang w:val="vi"/>
        </w:rPr>
      </w:pPr>
      <w:bookmarkStart w:id="57" w:name="_Toc169169271"/>
      <w:bookmarkStart w:id="58" w:name="_Toc169192387"/>
      <w:bookmarkStart w:id="59" w:name="_Toc169259932"/>
      <w:r w:rsidRPr="008F58F8">
        <w:rPr>
          <w:lang w:val="vi"/>
        </w:rPr>
        <w:lastRenderedPageBreak/>
        <w:t>Thông tin nào sẽ được thu thập?</w:t>
      </w:r>
      <w:bookmarkEnd w:id="57"/>
      <w:bookmarkEnd w:id="58"/>
      <w:bookmarkEnd w:id="59"/>
    </w:p>
    <w:p w14:paraId="79E5C769" w14:textId="77777777" w:rsidR="00511FE7" w:rsidRPr="008F58F8" w:rsidRDefault="008F343C" w:rsidP="00511FE7">
      <w:pPr>
        <w:rPr>
          <w:lang w:val="vi"/>
        </w:rPr>
      </w:pPr>
      <w:r w:rsidRPr="008F58F8">
        <w:rPr>
          <w:lang w:val="vi"/>
        </w:rPr>
        <w:t>Thông tin cá nhân có thể bao gồm:</w:t>
      </w:r>
    </w:p>
    <w:p w14:paraId="7F1FF25D" w14:textId="77777777" w:rsidR="00511FE7" w:rsidRPr="008F58F8" w:rsidRDefault="008F343C" w:rsidP="003533A7">
      <w:pPr>
        <w:pStyle w:val="ListParagraph"/>
        <w:numPr>
          <w:ilvl w:val="0"/>
          <w:numId w:val="1"/>
        </w:numPr>
        <w:rPr>
          <w:lang w:val="vi"/>
        </w:rPr>
      </w:pPr>
      <w:r w:rsidRPr="008F58F8">
        <w:rPr>
          <w:lang w:val="vi"/>
        </w:rPr>
        <w:t>chi tiết liên lạc, chẳng hạn như tên, nơi ở và số điện thoại của quý vị</w:t>
      </w:r>
    </w:p>
    <w:p w14:paraId="07A1D74B" w14:textId="77777777" w:rsidR="00511FE7" w:rsidRPr="008F58F8" w:rsidRDefault="008F343C" w:rsidP="003533A7">
      <w:pPr>
        <w:pStyle w:val="ListParagraph"/>
        <w:numPr>
          <w:ilvl w:val="0"/>
          <w:numId w:val="1"/>
        </w:numPr>
      </w:pPr>
      <w:r w:rsidRPr="008F58F8">
        <w:rPr>
          <w:lang w:val="vi"/>
        </w:rPr>
        <w:t>ngày sinh của quý vị</w:t>
      </w:r>
    </w:p>
    <w:p w14:paraId="66CD1550" w14:textId="112A1C37" w:rsidR="00511FE7" w:rsidRPr="008F58F8" w:rsidRDefault="008F343C" w:rsidP="003533A7">
      <w:pPr>
        <w:pStyle w:val="ListParagraph"/>
        <w:numPr>
          <w:ilvl w:val="0"/>
          <w:numId w:val="1"/>
        </w:numPr>
      </w:pPr>
      <w:r w:rsidRPr="008F58F8">
        <w:rPr>
          <w:lang w:val="vi"/>
        </w:rPr>
        <w:t xml:space="preserve">chi tiết liên lạc của người </w:t>
      </w:r>
      <w:r w:rsidR="00C86EDD">
        <w:rPr>
          <w:lang w:val="vi"/>
        </w:rPr>
        <w:t>đại diện</w:t>
      </w:r>
      <w:r w:rsidR="00C86EDD" w:rsidRPr="008F58F8">
        <w:rPr>
          <w:lang w:val="vi"/>
        </w:rPr>
        <w:t xml:space="preserve"> cho </w:t>
      </w:r>
      <w:r w:rsidRPr="008F58F8">
        <w:rPr>
          <w:lang w:val="vi"/>
        </w:rPr>
        <w:t>quý vị</w:t>
      </w:r>
    </w:p>
    <w:p w14:paraId="64B77953" w14:textId="77777777" w:rsidR="00511FE7" w:rsidRPr="008F58F8" w:rsidRDefault="008F343C" w:rsidP="003533A7">
      <w:pPr>
        <w:pStyle w:val="ListParagraph"/>
        <w:numPr>
          <w:ilvl w:val="0"/>
          <w:numId w:val="1"/>
        </w:numPr>
      </w:pPr>
      <w:r w:rsidRPr="008F58F8">
        <w:rPr>
          <w:lang w:val="vi"/>
        </w:rPr>
        <w:t>những trợ giúp hoặc hỗ trợ nào quý vị cần.</w:t>
      </w:r>
    </w:p>
    <w:p w14:paraId="6DB64821" w14:textId="77777777" w:rsidR="00511FE7" w:rsidRPr="008F58F8" w:rsidRDefault="008F343C" w:rsidP="00511FE7">
      <w:r w:rsidRPr="008F58F8">
        <w:rPr>
          <w:lang w:val="vi"/>
        </w:rPr>
        <w:t>Thông tin nhạy cảm có thể bao gồm:</w:t>
      </w:r>
    </w:p>
    <w:p w14:paraId="04FA182C" w14:textId="77777777" w:rsidR="00511FE7" w:rsidRPr="008F58F8" w:rsidRDefault="008F343C" w:rsidP="003533A7">
      <w:pPr>
        <w:pStyle w:val="ListParagraph"/>
        <w:numPr>
          <w:ilvl w:val="0"/>
          <w:numId w:val="1"/>
        </w:numPr>
      </w:pPr>
      <w:r w:rsidRPr="008F58F8">
        <w:rPr>
          <w:lang w:val="vi"/>
        </w:rPr>
        <w:t>văn hóa của quý vị</w:t>
      </w:r>
    </w:p>
    <w:p w14:paraId="097DFEF8" w14:textId="77777777" w:rsidR="00511FE7" w:rsidRPr="008F58F8" w:rsidRDefault="008F343C" w:rsidP="003533A7">
      <w:pPr>
        <w:pStyle w:val="ListParagraph"/>
        <w:numPr>
          <w:ilvl w:val="0"/>
          <w:numId w:val="1"/>
        </w:numPr>
      </w:pPr>
      <w:r w:rsidRPr="008F58F8">
        <w:rPr>
          <w:lang w:val="vi"/>
        </w:rPr>
        <w:t>ngôn ngữ quý vị nói</w:t>
      </w:r>
    </w:p>
    <w:p w14:paraId="41AB1F4C" w14:textId="77777777" w:rsidR="00511FE7" w:rsidRPr="008F58F8" w:rsidRDefault="008F343C" w:rsidP="003533A7">
      <w:pPr>
        <w:pStyle w:val="ListParagraph"/>
        <w:numPr>
          <w:ilvl w:val="0"/>
          <w:numId w:val="1"/>
        </w:numPr>
      </w:pPr>
      <w:r w:rsidRPr="008F58F8">
        <w:rPr>
          <w:lang w:val="vi"/>
        </w:rPr>
        <w:t>thông tin sức khỏe và y tế của quý vị</w:t>
      </w:r>
    </w:p>
    <w:p w14:paraId="5CDC9115" w14:textId="77777777" w:rsidR="00511FE7" w:rsidRPr="008F58F8" w:rsidRDefault="008F343C" w:rsidP="003533A7">
      <w:pPr>
        <w:pStyle w:val="ListParagraph"/>
        <w:numPr>
          <w:ilvl w:val="0"/>
          <w:numId w:val="1"/>
        </w:numPr>
      </w:pPr>
      <w:r w:rsidRPr="008F58F8">
        <w:rPr>
          <w:lang w:val="vi"/>
        </w:rPr>
        <w:t>nếu quý vị có tiền án.</w:t>
      </w:r>
    </w:p>
    <w:p w14:paraId="14B6B0BE" w14:textId="77777777" w:rsidR="00511FE7" w:rsidRPr="008F58F8" w:rsidRDefault="008F343C" w:rsidP="00511FE7">
      <w:r w:rsidRPr="008F58F8">
        <w:rPr>
          <w:lang w:val="vi"/>
        </w:rPr>
        <w:t xml:space="preserve">Những thông tin này sẽ hỗ trợ nhà cung cấp DES hiểu được các nhu cầu cá nhân của quý vị để giúp quý vị tìm kiếm và duy trì công việc phù hợp với mình.  </w:t>
      </w:r>
    </w:p>
    <w:p w14:paraId="3FA721E5" w14:textId="77777777" w:rsidR="00511FE7" w:rsidRPr="008F58F8" w:rsidRDefault="008F343C" w:rsidP="00511FE7">
      <w:pPr>
        <w:pStyle w:val="BlockquoteorPullouttext"/>
        <w:rPr>
          <w:lang w:val="vi"/>
        </w:rPr>
      </w:pPr>
      <w:r w:rsidRPr="008F58F8">
        <w:rPr>
          <w:lang w:val="vi"/>
        </w:rPr>
        <w:t>Thông thường, nhà cung cấp DES sẽ có thể cho quý vị thấy thông tin của quý vị mà họ đang có. Nếu quý vị lo ngại về cách quản lý thông tin cá nhân của mình, xin vui lòng trao đổi với nhà cung cấp DES của quý vị.</w:t>
      </w:r>
    </w:p>
    <w:p w14:paraId="09CC22DD" w14:textId="77777777" w:rsidR="00511FE7" w:rsidRPr="008F58F8" w:rsidRDefault="008F343C" w:rsidP="00511FE7">
      <w:pPr>
        <w:pStyle w:val="Heading2"/>
        <w:rPr>
          <w:lang w:val="vi"/>
        </w:rPr>
      </w:pPr>
      <w:bookmarkStart w:id="60" w:name="_Toc169169272"/>
      <w:bookmarkStart w:id="61" w:name="_Toc169192388"/>
      <w:bookmarkStart w:id="62" w:name="_Toc169259933"/>
      <w:r w:rsidRPr="008F58F8">
        <w:rPr>
          <w:lang w:val="vi"/>
        </w:rPr>
        <w:t>Tôi có thể thay đổi ý định về việc cung cấp thông tin cá nhân của mình không?</w:t>
      </w:r>
      <w:bookmarkEnd w:id="60"/>
      <w:bookmarkEnd w:id="61"/>
      <w:bookmarkEnd w:id="62"/>
    </w:p>
    <w:p w14:paraId="77623580" w14:textId="77777777" w:rsidR="00511FE7" w:rsidRPr="008F58F8" w:rsidRDefault="008F343C" w:rsidP="00511FE7">
      <w:pPr>
        <w:rPr>
          <w:sz w:val="24"/>
          <w:lang w:val="vi"/>
        </w:rPr>
      </w:pPr>
      <w:r w:rsidRPr="008F58F8">
        <w:rPr>
          <w:lang w:val="vi"/>
        </w:rPr>
        <w:t xml:space="preserve">Có. Quý vị có thể thay đổi ý định và rút lại sự đồng ý của mình (nói 'không') vào bất cứ lúc nào. Hãy trao đổi với nhà cung cấp DES của quý vị về cách thực hiện việc này. </w:t>
      </w:r>
    </w:p>
    <w:p w14:paraId="0DAB58B4" w14:textId="77777777" w:rsidR="00511FE7" w:rsidRPr="008F58F8" w:rsidRDefault="008F343C" w:rsidP="00511FE7">
      <w:pPr>
        <w:pStyle w:val="Heading2"/>
        <w:rPr>
          <w:lang w:val="vi"/>
        </w:rPr>
      </w:pPr>
      <w:bookmarkStart w:id="63" w:name="_Toc169169273"/>
      <w:bookmarkStart w:id="64" w:name="_Toc169192389"/>
      <w:bookmarkStart w:id="65" w:name="_Toc169259934"/>
      <w:r w:rsidRPr="008F58F8">
        <w:rPr>
          <w:lang w:val="vi"/>
        </w:rPr>
        <w:t>Thông tin của tôi được bảo vệ như thế nào?</w:t>
      </w:r>
      <w:bookmarkEnd w:id="63"/>
      <w:bookmarkEnd w:id="64"/>
      <w:bookmarkEnd w:id="65"/>
    </w:p>
    <w:p w14:paraId="0176A5C5" w14:textId="77777777" w:rsidR="00511FE7" w:rsidRPr="008F58F8" w:rsidRDefault="008F343C" w:rsidP="00511FE7">
      <w:pPr>
        <w:rPr>
          <w:lang w:val="vi"/>
        </w:rPr>
      </w:pPr>
      <w:r w:rsidRPr="008F58F8">
        <w:rPr>
          <w:lang w:val="vi"/>
        </w:rPr>
        <w:t xml:space="preserve">Thông tin của quý vị được bảo vệ bởi pháp luật theo </w:t>
      </w:r>
      <w:r w:rsidRPr="008F58F8">
        <w:rPr>
          <w:i/>
          <w:lang w:val="vi"/>
        </w:rPr>
        <w:t>Đạo luật Quyền Riêng tư năm 1988 (Lbang)</w:t>
      </w:r>
      <w:r w:rsidRPr="008F58F8">
        <w:rPr>
          <w:lang w:val="vi"/>
        </w:rPr>
        <w:t>.</w:t>
      </w:r>
    </w:p>
    <w:p w14:paraId="3FC228C5" w14:textId="77777777" w:rsidR="00511FE7" w:rsidRPr="008F58F8" w:rsidRDefault="008F343C" w:rsidP="00511FE7">
      <w:pPr>
        <w:pStyle w:val="Heading2"/>
        <w:rPr>
          <w:lang w:val="vi"/>
        </w:rPr>
      </w:pPr>
      <w:bookmarkStart w:id="66" w:name="_Toc169169274"/>
      <w:bookmarkStart w:id="67" w:name="_Toc169192390"/>
      <w:bookmarkStart w:id="68" w:name="_Toc169259935"/>
      <w:r w:rsidRPr="008F58F8">
        <w:rPr>
          <w:lang w:val="vi"/>
        </w:rPr>
        <w:t>Tôi có thể tìm thêm thông tin ở đâu?</w:t>
      </w:r>
      <w:bookmarkEnd w:id="66"/>
      <w:bookmarkEnd w:id="67"/>
      <w:bookmarkEnd w:id="68"/>
    </w:p>
    <w:p w14:paraId="16A2DBDF" w14:textId="0D577DC7" w:rsidR="00511FE7" w:rsidRPr="008F58F8" w:rsidRDefault="008F343C" w:rsidP="00511FE7">
      <w:pPr>
        <w:rPr>
          <w:rStyle w:val="Hyperlink"/>
          <w:lang w:val="vi"/>
        </w:rPr>
      </w:pPr>
      <w:r w:rsidRPr="008F58F8">
        <w:rPr>
          <w:lang w:val="vi"/>
        </w:rPr>
        <w:t xml:space="preserve">Quý vị có thể tìm thêm thông tin về </w:t>
      </w:r>
      <w:hyperlink r:id="rId19" w:history="1">
        <w:r w:rsidRPr="008F58F8">
          <w:rPr>
            <w:rStyle w:val="Hyperlink"/>
            <w:lang w:val="vi"/>
          </w:rPr>
          <w:t>Chính sách Quyền riêng tư</w:t>
        </w:r>
      </w:hyperlink>
      <w:r w:rsidRPr="008F58F8">
        <w:rPr>
          <w:lang w:val="vi"/>
        </w:rPr>
        <w:t xml:space="preserve"> trên trang mạng của Bộ Dịch vụ </w:t>
      </w:r>
      <w:r w:rsidR="00966466" w:rsidRPr="00FD1D50">
        <w:rPr>
          <w:lang w:val="vi"/>
        </w:rPr>
        <w:br/>
      </w:r>
      <w:r w:rsidRPr="008F58F8">
        <w:rPr>
          <w:lang w:val="vi"/>
        </w:rPr>
        <w:t xml:space="preserve">Xã hội. </w:t>
      </w:r>
      <w:bookmarkStart w:id="69" w:name="_Toc140757169"/>
      <w:bookmarkEnd w:id="69"/>
    </w:p>
    <w:p w14:paraId="00D9B1D6" w14:textId="77777777" w:rsidR="00511FE7" w:rsidRPr="008F58F8" w:rsidRDefault="008F343C" w:rsidP="00511FE7">
      <w:pPr>
        <w:spacing w:after="240"/>
        <w:rPr>
          <w:rStyle w:val="Hyperlink"/>
          <w:lang w:val="vi"/>
        </w:rPr>
      </w:pPr>
      <w:r w:rsidRPr="008F58F8">
        <w:rPr>
          <w:rStyle w:val="Hyperlink"/>
          <w:lang w:val="vi"/>
        </w:rPr>
        <w:br w:type="page"/>
      </w:r>
    </w:p>
    <w:p w14:paraId="3A881E95" w14:textId="77777777" w:rsidR="00511FE7" w:rsidRPr="008F58F8" w:rsidRDefault="008F343C" w:rsidP="00D86988">
      <w:pPr>
        <w:pStyle w:val="Heading1"/>
        <w:rPr>
          <w:sz w:val="72"/>
          <w:lang w:val="vi"/>
        </w:rPr>
      </w:pPr>
      <w:bookmarkStart w:id="70" w:name="_Making_a_complaint"/>
      <w:bookmarkStart w:id="71" w:name="_Toc169169275"/>
      <w:bookmarkStart w:id="72" w:name="_Toc169192391"/>
      <w:bookmarkStart w:id="73" w:name="_Toc169259936"/>
      <w:bookmarkEnd w:id="70"/>
      <w:r w:rsidRPr="008F58F8">
        <w:rPr>
          <w:sz w:val="72"/>
          <w:lang w:val="vi"/>
        </w:rPr>
        <w:lastRenderedPageBreak/>
        <w:t>Khiếu nại</w:t>
      </w:r>
      <w:bookmarkEnd w:id="71"/>
      <w:bookmarkEnd w:id="72"/>
      <w:bookmarkEnd w:id="73"/>
    </w:p>
    <w:p w14:paraId="130A0AAE" w14:textId="77777777" w:rsidR="00511FE7" w:rsidRPr="008F58F8" w:rsidRDefault="008F343C" w:rsidP="00511FE7">
      <w:pPr>
        <w:pStyle w:val="Heading2"/>
        <w:rPr>
          <w:lang w:val="vi"/>
        </w:rPr>
      </w:pPr>
      <w:bookmarkStart w:id="74" w:name="_Toc169169276"/>
      <w:bookmarkStart w:id="75" w:name="_Toc169192392"/>
      <w:bookmarkStart w:id="76" w:name="_Toc169259937"/>
      <w:r w:rsidRPr="008F58F8">
        <w:rPr>
          <w:lang w:val="vi"/>
        </w:rPr>
        <w:t>Nếu tôi không hài lòng với dịch vụ tôi nhận được từ nhà cung cấp DES thì sao?</w:t>
      </w:r>
      <w:bookmarkEnd w:id="74"/>
      <w:bookmarkEnd w:id="75"/>
      <w:bookmarkEnd w:id="76"/>
    </w:p>
    <w:p w14:paraId="03487E45" w14:textId="77777777" w:rsidR="00511FE7" w:rsidRPr="008F58F8" w:rsidRDefault="008F343C" w:rsidP="00511FE7">
      <w:pPr>
        <w:rPr>
          <w:lang w:val="vi"/>
        </w:rPr>
      </w:pPr>
      <w:r w:rsidRPr="008F58F8">
        <w:rPr>
          <w:lang w:val="vi"/>
        </w:rPr>
        <w:t>Nói chuyện với nhà cung cấp DES của quý vị về những hỗ trợ và dịch vụ mà quý vị cảm thấy sẽ giúp ích cho quý vị trong hành trình việc làm của mình. Nếu quý vị không hài lòng với dịch vụ nhận được từ họ, quý vị nên nói chuyện với họ về những mối quan ngại của mình và cố gắng giải quyết chúng.</w:t>
      </w:r>
    </w:p>
    <w:p w14:paraId="0F20D45E" w14:textId="77777777" w:rsidR="00511FE7" w:rsidRPr="008F58F8" w:rsidRDefault="008F343C" w:rsidP="00511FE7">
      <w:pPr>
        <w:rPr>
          <w:lang w:val="vi"/>
        </w:rPr>
      </w:pPr>
      <w:r w:rsidRPr="008F58F8">
        <w:rPr>
          <w:lang w:val="vi"/>
        </w:rPr>
        <w:t xml:space="preserve">Các nhà cung cấp DES sẽ giải thích quy trình phản hồi của họ cho quý vị biết và họ sẽ cung cấp cho quý vị một bản sao quy trình đó. </w:t>
      </w:r>
    </w:p>
    <w:p w14:paraId="797FCF92" w14:textId="77777777" w:rsidR="00511FE7" w:rsidRPr="008F58F8" w:rsidRDefault="008F343C" w:rsidP="00511FE7">
      <w:pPr>
        <w:rPr>
          <w:lang w:val="vi"/>
        </w:rPr>
      </w:pPr>
      <w:r w:rsidRPr="008F58F8">
        <w:rPr>
          <w:lang w:val="vi"/>
        </w:rPr>
        <w:t xml:space="preserve">Nhân viên cấp cao phải điều tra tất cả các khiếu nại mà nhà cung cấp DES nhận được. </w:t>
      </w:r>
    </w:p>
    <w:p w14:paraId="374B1870" w14:textId="77777777" w:rsidR="00511FE7" w:rsidRPr="008F58F8" w:rsidRDefault="008F343C" w:rsidP="00511FE7">
      <w:pPr>
        <w:pStyle w:val="Heading2"/>
        <w:rPr>
          <w:lang w:val="vi"/>
        </w:rPr>
      </w:pPr>
      <w:bookmarkStart w:id="77" w:name="_Toc169169277"/>
      <w:bookmarkStart w:id="78" w:name="_Toc169192393"/>
      <w:bookmarkStart w:id="79" w:name="_Toc169259938"/>
      <w:r w:rsidRPr="008F58F8">
        <w:rPr>
          <w:lang w:val="vi"/>
        </w:rPr>
        <w:t>Nếu tôi không thể nói chuyện hoặc giải quyết mối quan ngại của mình với nhà cung cấp DES thì sao?</w:t>
      </w:r>
      <w:bookmarkEnd w:id="77"/>
      <w:bookmarkEnd w:id="78"/>
      <w:bookmarkEnd w:id="79"/>
    </w:p>
    <w:p w14:paraId="56F55907" w14:textId="64BBB306" w:rsidR="00511FE7" w:rsidRPr="008F58F8" w:rsidRDefault="008F343C" w:rsidP="00511FE7">
      <w:pPr>
        <w:rPr>
          <w:lang w:val="vi"/>
        </w:rPr>
      </w:pPr>
      <w:r w:rsidRPr="008F58F8">
        <w:rPr>
          <w:lang w:val="vi"/>
        </w:rPr>
        <w:t xml:space="preserve">Nếu quý vị không hài lòng với phản hồi của nhà cung cấp DES, hoặc nếu quý vị cảm thấy không thoải mái khi nói chuyện trực tiếp với họ, quý vị có thể thảo luận mối quan ngại của mình và khiếu nại thông qua </w:t>
      </w:r>
      <w:r w:rsidRPr="008F58F8">
        <w:rPr>
          <w:b/>
          <w:lang w:val="vi"/>
        </w:rPr>
        <w:t>Dịch vụ Giới thiệu và Giải quyết Khiếu nại</w:t>
      </w:r>
      <w:r w:rsidRPr="008F58F8">
        <w:rPr>
          <w:lang w:val="vi"/>
        </w:rPr>
        <w:t xml:space="preserve"> (CRRS) theo số điện </w:t>
      </w:r>
      <w:r>
        <w:rPr>
          <w:lang w:val="vi"/>
        </w:rPr>
        <w:t>thoại</w:t>
      </w:r>
      <w:r w:rsidR="00966466" w:rsidRPr="00966466">
        <w:rPr>
          <w:lang w:val="vi"/>
        </w:rPr>
        <w:t xml:space="preserve"> </w:t>
      </w:r>
      <w:r w:rsidRPr="009D6F69">
        <w:rPr>
          <w:b/>
          <w:lang w:val="vi"/>
        </w:rPr>
        <w:t>1800</w:t>
      </w:r>
      <w:r w:rsidRPr="008F58F8">
        <w:rPr>
          <w:b/>
          <w:lang w:val="vi"/>
        </w:rPr>
        <w:t xml:space="preserve"> 880 052</w:t>
      </w:r>
      <w:r w:rsidRPr="008F58F8">
        <w:rPr>
          <w:lang w:val="vi"/>
        </w:rPr>
        <w:t>.</w:t>
      </w:r>
    </w:p>
    <w:p w14:paraId="1D65414E" w14:textId="77777777" w:rsidR="00511FE7" w:rsidRPr="008F58F8" w:rsidRDefault="008F343C" w:rsidP="00511FE7">
      <w:pPr>
        <w:rPr>
          <w:lang w:val="vi"/>
        </w:rPr>
      </w:pPr>
      <w:r w:rsidRPr="008F58F8">
        <w:rPr>
          <w:lang w:val="vi"/>
        </w:rPr>
        <w:t>CRRS mở cửa từ thứ Hai đến thứ Sáu (trừ các ngày lễ quốc gia của Úc) từ 9 giờ sáng đến 7 giờ tối (AEST/ADST). Đây là dịch vụ miễn phí dành cho người tham gia chương trình DES.</w:t>
      </w:r>
    </w:p>
    <w:p w14:paraId="5087060E" w14:textId="77777777" w:rsidR="00511FE7" w:rsidRPr="008F58F8" w:rsidRDefault="008F343C" w:rsidP="00511FE7">
      <w:pPr>
        <w:pStyle w:val="Heading2"/>
        <w:rPr>
          <w:lang w:val="vi"/>
        </w:rPr>
      </w:pPr>
      <w:bookmarkStart w:id="80" w:name="_Toc169169278"/>
      <w:bookmarkStart w:id="81" w:name="_Toc169192394"/>
      <w:bookmarkStart w:id="82" w:name="_Toc169259939"/>
      <w:r w:rsidRPr="008F58F8">
        <w:rPr>
          <w:lang w:val="vi"/>
        </w:rPr>
        <w:t>CRRS sẽ làm gì?</w:t>
      </w:r>
      <w:bookmarkEnd w:id="80"/>
      <w:bookmarkEnd w:id="81"/>
      <w:bookmarkEnd w:id="82"/>
    </w:p>
    <w:p w14:paraId="6700342E" w14:textId="1FEAE93C" w:rsidR="00511FE7" w:rsidRPr="008F58F8" w:rsidRDefault="008F343C" w:rsidP="00511FE7">
      <w:pPr>
        <w:rPr>
          <w:lang w:val="vi"/>
        </w:rPr>
      </w:pPr>
      <w:r w:rsidRPr="008F58F8">
        <w:rPr>
          <w:lang w:val="vi"/>
        </w:rPr>
        <w:t xml:space="preserve">CRRS sẽ giúp quý vị hiểu các quyền của mình và cải thiện trải nghiệm của quý vị với nhà cung </w:t>
      </w:r>
      <w:r w:rsidR="00966466" w:rsidRPr="00FD1D50">
        <w:rPr>
          <w:lang w:val="vi"/>
        </w:rPr>
        <w:br/>
      </w:r>
      <w:r w:rsidRPr="008F58F8">
        <w:rPr>
          <w:lang w:val="vi"/>
        </w:rPr>
        <w:t>cấp DES.</w:t>
      </w:r>
    </w:p>
    <w:p w14:paraId="0DDEB489" w14:textId="77777777" w:rsidR="00511FE7" w:rsidRPr="008F58F8" w:rsidRDefault="008F343C" w:rsidP="00511FE7">
      <w:r w:rsidRPr="008F58F8">
        <w:rPr>
          <w:lang w:val="vi"/>
        </w:rPr>
        <w:t>CRRS sẽ:</w:t>
      </w:r>
    </w:p>
    <w:p w14:paraId="33C0ADDB" w14:textId="77777777" w:rsidR="00511FE7" w:rsidRPr="008F58F8" w:rsidRDefault="008F343C" w:rsidP="003533A7">
      <w:pPr>
        <w:pStyle w:val="ListParagraph"/>
        <w:numPr>
          <w:ilvl w:val="0"/>
          <w:numId w:val="9"/>
        </w:numPr>
      </w:pPr>
      <w:r w:rsidRPr="008F58F8">
        <w:rPr>
          <w:lang w:val="vi"/>
        </w:rPr>
        <w:t>lắng nghe quý vị và ghi lại khiếu nại của quý vị</w:t>
      </w:r>
    </w:p>
    <w:p w14:paraId="01DA8C58" w14:textId="77777777" w:rsidR="00511FE7" w:rsidRPr="008F58F8" w:rsidRDefault="008F343C" w:rsidP="003533A7">
      <w:pPr>
        <w:pStyle w:val="ListParagraph"/>
        <w:numPr>
          <w:ilvl w:val="0"/>
          <w:numId w:val="9"/>
        </w:numPr>
      </w:pPr>
      <w:r w:rsidRPr="008F58F8">
        <w:rPr>
          <w:lang w:val="vi"/>
        </w:rPr>
        <w:t>xin phép quý vị để nói chuyện với nhà cung cấp DES và bất kỳ ai khác hoặc tổ chức nào khác có liên quan</w:t>
      </w:r>
    </w:p>
    <w:p w14:paraId="3846C105" w14:textId="77777777" w:rsidR="00511FE7" w:rsidRPr="008F58F8" w:rsidRDefault="008F343C" w:rsidP="003533A7">
      <w:pPr>
        <w:pStyle w:val="ListParagraph"/>
        <w:numPr>
          <w:ilvl w:val="0"/>
          <w:numId w:val="9"/>
        </w:numPr>
      </w:pPr>
      <w:r w:rsidRPr="008F58F8">
        <w:rPr>
          <w:lang w:val="vi"/>
        </w:rPr>
        <w:t>giữ tính công bằng – CRRS sẽ không đứng về phía nào và không đại diện cho bất kỳ ai.</w:t>
      </w:r>
    </w:p>
    <w:p w14:paraId="0D67A760" w14:textId="77777777" w:rsidR="00511FE7" w:rsidRPr="008F58F8" w:rsidRDefault="008F343C" w:rsidP="00511FE7">
      <w:pPr>
        <w:rPr>
          <w:lang w:val="vi"/>
        </w:rPr>
      </w:pPr>
      <w:r w:rsidRPr="008F58F8">
        <w:rPr>
          <w:lang w:val="vi"/>
        </w:rPr>
        <w:t xml:space="preserve">Tất cả các khiếu nại gửi đến CRRS đều được bảo mật. Quý vị có thể khiếu nại ẩn danh. Tuy nhiên, CRRS có thể khó giải quyết mối quan ngại của quý vị nếu quý vị không đồng ý cho CRRS nói chuyện với nhà cung cấp DES của quý vị. </w:t>
      </w:r>
    </w:p>
    <w:p w14:paraId="5C8CCE16" w14:textId="77777777" w:rsidR="00511FE7" w:rsidRPr="008F58F8" w:rsidRDefault="008F343C" w:rsidP="00511FE7">
      <w:pPr>
        <w:pStyle w:val="Heading2"/>
        <w:rPr>
          <w:lang w:val="vi"/>
        </w:rPr>
      </w:pPr>
      <w:bookmarkStart w:id="83" w:name="_Toc169169279"/>
      <w:bookmarkStart w:id="84" w:name="_Toc169192395"/>
      <w:bookmarkStart w:id="85" w:name="_Toc169259940"/>
      <w:r w:rsidRPr="008F58F8">
        <w:rPr>
          <w:lang w:val="vi"/>
        </w:rPr>
        <w:t>Những cách khác để khiếu nại</w:t>
      </w:r>
      <w:bookmarkEnd w:id="83"/>
      <w:bookmarkEnd w:id="84"/>
      <w:bookmarkEnd w:id="85"/>
    </w:p>
    <w:p w14:paraId="20CB1562" w14:textId="77777777" w:rsidR="00511FE7" w:rsidRPr="008F58F8" w:rsidRDefault="008F343C" w:rsidP="00511FE7">
      <w:pPr>
        <w:rPr>
          <w:lang w:val="vi"/>
        </w:rPr>
      </w:pPr>
      <w:r w:rsidRPr="008F58F8">
        <w:rPr>
          <w:lang w:val="vi"/>
        </w:rPr>
        <w:t>Hiện có những lựa chọn thay thế khác thông qua:</w:t>
      </w:r>
    </w:p>
    <w:p w14:paraId="2A001FF4" w14:textId="77777777" w:rsidR="00511FE7" w:rsidRPr="008F58F8" w:rsidRDefault="008F343C" w:rsidP="00511FE7">
      <w:pPr>
        <w:rPr>
          <w:lang w:val="vi"/>
        </w:rPr>
      </w:pPr>
      <w:r w:rsidRPr="008F58F8">
        <w:rPr>
          <w:lang w:val="vi"/>
        </w:rPr>
        <w:t>Đường dây Dịch vụ Khách hàng Quốc gia về Các Dịch vụ Việc làm</w:t>
      </w:r>
    </w:p>
    <w:p w14:paraId="61D694D4" w14:textId="77777777" w:rsidR="00511FE7" w:rsidRPr="008F58F8" w:rsidRDefault="008F343C" w:rsidP="003533A7">
      <w:pPr>
        <w:pStyle w:val="ListParagraph"/>
        <w:numPr>
          <w:ilvl w:val="0"/>
          <w:numId w:val="10"/>
        </w:numPr>
        <w:rPr>
          <w:lang w:val="vi"/>
        </w:rPr>
      </w:pPr>
      <w:r w:rsidRPr="008F58F8">
        <w:rPr>
          <w:lang w:val="vi"/>
        </w:rPr>
        <w:t>Điện thoại:</w:t>
      </w:r>
      <w:r w:rsidRPr="008F58F8">
        <w:rPr>
          <w:b/>
          <w:lang w:val="vi"/>
        </w:rPr>
        <w:t xml:space="preserve"> 1800 805 260 </w:t>
      </w:r>
      <w:r w:rsidRPr="008F58F8">
        <w:rPr>
          <w:lang w:val="vi"/>
        </w:rPr>
        <w:t>(gọi miễn phí từ điện thoại bàn)</w:t>
      </w:r>
    </w:p>
    <w:p w14:paraId="001863E8" w14:textId="6EB9EC2C" w:rsidR="00511FE7" w:rsidRPr="008F58F8" w:rsidRDefault="008F343C" w:rsidP="008F58F8">
      <w:pPr>
        <w:pStyle w:val="ListParagraph"/>
        <w:numPr>
          <w:ilvl w:val="0"/>
          <w:numId w:val="10"/>
        </w:numPr>
      </w:pPr>
      <w:r w:rsidRPr="008F58F8">
        <w:rPr>
          <w:lang w:val="vi"/>
        </w:rPr>
        <w:t xml:space="preserve">Email: </w:t>
      </w:r>
      <w:hyperlink r:id="rId20" w:history="1">
        <w:r w:rsidRPr="008F58F8">
          <w:rPr>
            <w:rStyle w:val="Hyperlink"/>
            <w:lang w:val="vi"/>
          </w:rPr>
          <w:t>nationalcustomerserviceline@dewr.gov.au</w:t>
        </w:r>
      </w:hyperlink>
      <w:r w:rsidRPr="008F58F8">
        <w:rPr>
          <w:lang w:val="vi"/>
        </w:rPr>
        <w:t xml:space="preserve"> </w:t>
      </w:r>
    </w:p>
    <w:p w14:paraId="7A34A44A" w14:textId="77777777" w:rsidR="00511FE7" w:rsidRPr="008F58F8" w:rsidRDefault="008F343C" w:rsidP="00511FE7">
      <w:r w:rsidRPr="008F58F8">
        <w:rPr>
          <w:lang w:val="vi"/>
        </w:rPr>
        <w:lastRenderedPageBreak/>
        <w:t>Phản hồi và Khiếu nại của Bộ Dịch vụ Xã hội</w:t>
      </w:r>
    </w:p>
    <w:p w14:paraId="508FB25A" w14:textId="26EDB9FD" w:rsidR="00511FE7" w:rsidRPr="008F58F8" w:rsidRDefault="008F343C" w:rsidP="003533A7">
      <w:pPr>
        <w:pStyle w:val="ListParagraph"/>
        <w:numPr>
          <w:ilvl w:val="0"/>
          <w:numId w:val="11"/>
        </w:numPr>
        <w:rPr>
          <w:rStyle w:val="Hyperlink"/>
          <w:color w:val="2C2A29"/>
          <w:spacing w:val="0"/>
          <w:u w:val="none"/>
        </w:rPr>
      </w:pPr>
      <w:r w:rsidRPr="008F58F8">
        <w:rPr>
          <w:lang w:val="vi"/>
        </w:rPr>
        <w:t xml:space="preserve">Trực tuyến: </w:t>
      </w:r>
      <w:hyperlink r:id="rId21" w:history="1">
        <w:r w:rsidR="00F959F6" w:rsidRPr="008F58F8">
          <w:rPr>
            <w:rStyle w:val="Hyperlink"/>
            <w:lang w:val="vi"/>
          </w:rPr>
          <w:t>Phản hồi và Khiếu nại của DSS | Bộ Dịch vụ Xã hội, Chính phủ Úc</w:t>
        </w:r>
      </w:hyperlink>
    </w:p>
    <w:p w14:paraId="33BA101F" w14:textId="0834AF14" w:rsidR="00511FE7" w:rsidRPr="008F58F8" w:rsidRDefault="008F343C" w:rsidP="003533A7">
      <w:pPr>
        <w:pStyle w:val="ListParagraph"/>
        <w:numPr>
          <w:ilvl w:val="0"/>
          <w:numId w:val="11"/>
        </w:numPr>
        <w:rPr>
          <w:rStyle w:val="element-invisible"/>
          <w:color w:val="2C2A29"/>
        </w:rPr>
      </w:pPr>
      <w:r w:rsidRPr="008F58F8">
        <w:rPr>
          <w:rStyle w:val="Strong"/>
          <w:b w:val="0"/>
          <w:color w:val="2C2A29"/>
          <w:lang w:val="vi"/>
        </w:rPr>
        <w:t xml:space="preserve">Email: </w:t>
      </w:r>
      <w:hyperlink r:id="rId22" w:history="1">
        <w:r w:rsidRPr="008F58F8">
          <w:rPr>
            <w:rStyle w:val="Hyperlink"/>
            <w:color w:val="005A70"/>
            <w:lang w:val="vi"/>
          </w:rPr>
          <w:t>enquiries@dss.gov.au</w:t>
        </w:r>
      </w:hyperlink>
    </w:p>
    <w:p w14:paraId="04093E8C" w14:textId="77777777" w:rsidR="00511FE7" w:rsidRPr="008F58F8" w:rsidRDefault="008F343C" w:rsidP="003533A7">
      <w:pPr>
        <w:pStyle w:val="ListParagraph"/>
        <w:numPr>
          <w:ilvl w:val="0"/>
          <w:numId w:val="11"/>
        </w:numPr>
      </w:pPr>
      <w:r w:rsidRPr="008F58F8">
        <w:rPr>
          <w:rStyle w:val="Strong"/>
          <w:b w:val="0"/>
          <w:color w:val="2C2A29"/>
          <w:lang w:val="vi"/>
        </w:rPr>
        <w:t xml:space="preserve">Điện thoại: </w:t>
      </w:r>
      <w:r w:rsidRPr="008F58F8">
        <w:rPr>
          <w:b/>
          <w:color w:val="2C2A29"/>
          <w:lang w:val="vi"/>
        </w:rPr>
        <w:t>1800 634 035</w:t>
      </w:r>
      <w:r w:rsidRPr="008F58F8">
        <w:rPr>
          <w:rStyle w:val="Strong"/>
          <w:b w:val="0"/>
          <w:color w:val="2C2A29"/>
          <w:lang w:val="vi"/>
        </w:rPr>
        <w:t xml:space="preserve"> (AEST)</w:t>
      </w:r>
    </w:p>
    <w:p w14:paraId="71B126B2" w14:textId="77777777" w:rsidR="00511FE7" w:rsidRPr="008F58F8" w:rsidRDefault="008F343C" w:rsidP="003533A7">
      <w:pPr>
        <w:pStyle w:val="ListParagraph"/>
        <w:numPr>
          <w:ilvl w:val="0"/>
          <w:numId w:val="11"/>
        </w:numPr>
      </w:pPr>
      <w:r w:rsidRPr="008F58F8">
        <w:rPr>
          <w:rStyle w:val="Strong"/>
          <w:b w:val="0"/>
          <w:color w:val="2C2A29"/>
          <w:lang w:val="vi"/>
        </w:rPr>
        <w:t>Đường bưu điện: DSS Feedback, GPO Box 9820, Canberra, ACT, 2601</w:t>
      </w:r>
    </w:p>
    <w:p w14:paraId="34267074" w14:textId="77777777" w:rsidR="00511FE7" w:rsidRPr="008F58F8" w:rsidRDefault="008F343C" w:rsidP="00511FE7">
      <w:pPr>
        <w:rPr>
          <w:lang w:val="vi"/>
        </w:rPr>
      </w:pPr>
      <w:r w:rsidRPr="008F58F8">
        <w:rPr>
          <w:lang w:val="vi"/>
        </w:rPr>
        <w:t xml:space="preserve">DSS hướng đến mục đích cung cấp các dịch vụ nhất quán và chất lượng cho cộng đồng Úc thông qua đội ngũ nhân viên và nhà cung cấp dịch vụ của chúng tôi. DSS khuyến khích tất cả các khách hàng cung cấp ý kiến phản hồi về trải nghiệm của họ với DSS hoặc với nhà cung cấp dịch vụ do DSS tài trợ. </w:t>
      </w:r>
      <w:r w:rsidRPr="008F58F8">
        <w:rPr>
          <w:lang w:val="vi"/>
        </w:rPr>
        <w:br/>
      </w:r>
    </w:p>
    <w:p w14:paraId="41B4DA4C" w14:textId="77777777" w:rsidR="00511FE7" w:rsidRPr="008F58F8" w:rsidRDefault="008F343C" w:rsidP="00511FE7">
      <w:pPr>
        <w:rPr>
          <w:lang w:val="vi"/>
        </w:rPr>
      </w:pPr>
      <w:r w:rsidRPr="008F58F8">
        <w:rPr>
          <w:lang w:val="vi"/>
        </w:rPr>
        <w:t>Các dịch vụ bổ sung hiện có sẵn để hỗ trợ quý vị khiếu nại, thắc mắc hoặc cho ý kiến phản hồi.</w:t>
      </w:r>
    </w:p>
    <w:p w14:paraId="52276C60" w14:textId="77777777" w:rsidR="00511FE7" w:rsidRPr="008F58F8" w:rsidRDefault="008F343C" w:rsidP="00511FE7">
      <w:pPr>
        <w:pStyle w:val="BlockquoteorPullouttext"/>
        <w:rPr>
          <w:lang w:val="vi"/>
        </w:rPr>
      </w:pPr>
      <w:r w:rsidRPr="008F58F8">
        <w:rPr>
          <w:b/>
          <w:lang w:val="vi"/>
        </w:rPr>
        <w:t>Khiếm thính và/hoặc khiếm ngôn:</w:t>
      </w:r>
      <w:r w:rsidRPr="008F58F8">
        <w:rPr>
          <w:lang w:val="vi"/>
        </w:rPr>
        <w:t xml:space="preserve"> Nếu quý vị bị khiếm thính hoặc khiếm ngôn, quý vị có thể sử dụng </w:t>
      </w:r>
      <w:hyperlink r:id="rId23" w:history="1">
        <w:r w:rsidRPr="008F58F8">
          <w:rPr>
            <w:rFonts w:eastAsiaTheme="majorEastAsia"/>
            <w:lang w:val="vi"/>
          </w:rPr>
          <w:t>Dịch vụ Tiếp âm Quốc gia</w:t>
        </w:r>
      </w:hyperlink>
      <w:r w:rsidRPr="008F58F8">
        <w:rPr>
          <w:lang w:val="vi"/>
        </w:rPr>
        <w:t xml:space="preserve"> để liên hệ với bất kỳ số điện thoại được liệt kê của DSS.</w:t>
      </w:r>
    </w:p>
    <w:p w14:paraId="4D7585C0" w14:textId="77777777" w:rsidR="00511FE7" w:rsidRPr="008F58F8" w:rsidRDefault="008F343C" w:rsidP="00511FE7">
      <w:pPr>
        <w:pStyle w:val="BlockquoteorPullouttext"/>
        <w:rPr>
          <w:lang w:val="vi"/>
        </w:rPr>
      </w:pPr>
      <w:r w:rsidRPr="008F58F8">
        <w:rPr>
          <w:b/>
          <w:lang w:val="vi"/>
        </w:rPr>
        <w:t>Ngôn ngữ không phải tiếng Anh:</w:t>
      </w:r>
      <w:r w:rsidRPr="008F58F8">
        <w:rPr>
          <w:lang w:val="vi"/>
        </w:rPr>
        <w:t xml:space="preserve"> Nếu cần thông dịch viên, quý vị có thể gọi tới Dịch vụ Biên Phiên dịch (TIS National) qua số 131 450. TIS National sẽ kết nối quý vị với bất kỳ số điện thoại được liệt kê của DSS.</w:t>
      </w:r>
    </w:p>
    <w:p w14:paraId="3098FFA7" w14:textId="08FF5927" w:rsidR="00511FE7" w:rsidRPr="008F58F8" w:rsidRDefault="008F343C" w:rsidP="00511FE7">
      <w:pPr>
        <w:pStyle w:val="BlockquoteorPullouttext"/>
        <w:rPr>
          <w:lang w:val="vi"/>
        </w:rPr>
      </w:pPr>
      <w:r w:rsidRPr="008F58F8">
        <w:rPr>
          <w:b/>
          <w:spacing w:val="-2"/>
          <w:lang w:val="vi"/>
        </w:rPr>
        <w:t>Nói và nghe:</w:t>
      </w:r>
      <w:r w:rsidRPr="008F58F8">
        <w:rPr>
          <w:spacing w:val="-2"/>
          <w:lang w:val="vi"/>
        </w:rPr>
        <w:t xml:space="preserve"> Những người sử dụng dịch vụ Nói và Nghe nên gọi điện thoại đến số </w:t>
      </w:r>
      <w:hyperlink r:id="rId24" w:history="1">
        <w:r w:rsidRPr="008F58F8">
          <w:rPr>
            <w:rFonts w:eastAsiaTheme="majorEastAsia"/>
            <w:spacing w:val="-2"/>
            <w:lang w:val="vi"/>
          </w:rPr>
          <w:t>1300 555 727</w:t>
        </w:r>
      </w:hyperlink>
      <w:r w:rsidRPr="008F58F8">
        <w:rPr>
          <w:spacing w:val="-2"/>
          <w:lang w:val="vi"/>
        </w:rPr>
        <w:t xml:space="preserve"> sau đó yêu cầu số</w:t>
      </w:r>
      <w:r w:rsidR="008F58F8" w:rsidRPr="008F58F8">
        <w:rPr>
          <w:spacing w:val="-2"/>
          <w:lang w:val="vi"/>
        </w:rPr>
        <w:t xml:space="preserve"> </w:t>
      </w:r>
      <w:hyperlink r:id="rId25" w:history="1">
        <w:r w:rsidRPr="008F58F8">
          <w:rPr>
            <w:rFonts w:eastAsiaTheme="majorEastAsia"/>
            <w:spacing w:val="-2"/>
            <w:lang w:val="vi"/>
          </w:rPr>
          <w:t>1300 362 072</w:t>
        </w:r>
      </w:hyperlink>
      <w:r w:rsidRPr="008F58F8">
        <w:rPr>
          <w:lang w:val="vi"/>
        </w:rPr>
        <w:t>.</w:t>
      </w:r>
    </w:p>
    <w:p w14:paraId="78946888" w14:textId="77777777" w:rsidR="00511FE7" w:rsidRPr="008F58F8" w:rsidRDefault="008F343C" w:rsidP="00511FE7">
      <w:pPr>
        <w:pStyle w:val="Heading2"/>
        <w:rPr>
          <w:lang w:val="vi"/>
        </w:rPr>
      </w:pPr>
      <w:bookmarkStart w:id="86" w:name="_Toc169169280"/>
      <w:bookmarkStart w:id="87" w:name="_Toc169192396"/>
      <w:bookmarkStart w:id="88" w:name="_Toc169259941"/>
      <w:r w:rsidRPr="008F58F8">
        <w:rPr>
          <w:lang w:val="vi"/>
        </w:rPr>
        <w:t>Tôi có thể làm gì nếu tôi cần hỗ trợ để khiếu nại?</w:t>
      </w:r>
      <w:bookmarkEnd w:id="86"/>
      <w:bookmarkEnd w:id="87"/>
      <w:bookmarkEnd w:id="88"/>
    </w:p>
    <w:p w14:paraId="707B1274" w14:textId="5D92622F" w:rsidR="00511FE7" w:rsidRPr="008F58F8" w:rsidRDefault="008F343C" w:rsidP="00511FE7">
      <w:pPr>
        <w:rPr>
          <w:lang w:val="vi"/>
        </w:rPr>
      </w:pPr>
      <w:r w:rsidRPr="008F58F8">
        <w:rPr>
          <w:lang w:val="vi"/>
        </w:rPr>
        <w:t xml:space="preserve">JobAccess cung cấp </w:t>
      </w:r>
      <w:hyperlink r:id="rId26" w:history="1">
        <w:r w:rsidRPr="008F58F8">
          <w:rPr>
            <w:rStyle w:val="Hyperlink"/>
            <w:lang w:val="vi"/>
          </w:rPr>
          <w:t>thông tin liên hệ về khiếu nại và hỗ trợ</w:t>
        </w:r>
      </w:hyperlink>
      <w:r w:rsidRPr="008F58F8">
        <w:rPr>
          <w:lang w:val="vi"/>
        </w:rPr>
        <w:t xml:space="preserve"> cho những người khiếm thính và/hoặc khiếm ngôn. JobAccess cũng cung cấp hỗ trợ cho những người cần thông dịch viên.</w:t>
      </w:r>
    </w:p>
    <w:p w14:paraId="3C7FDF75" w14:textId="77777777" w:rsidR="00511FE7" w:rsidRPr="008F58F8" w:rsidRDefault="008F343C" w:rsidP="00511FE7">
      <w:pPr>
        <w:pStyle w:val="Heading2"/>
        <w:rPr>
          <w:lang w:val="vi"/>
        </w:rPr>
      </w:pPr>
      <w:bookmarkStart w:id="89" w:name="_Toc169169281"/>
      <w:bookmarkStart w:id="90" w:name="_Toc169192397"/>
      <w:bookmarkStart w:id="91" w:name="_Toc169259942"/>
      <w:r w:rsidRPr="008F58F8">
        <w:rPr>
          <w:lang w:val="vi"/>
        </w:rPr>
        <w:t>Tôi có thể lấy thêm thông tin về khiếu nại ở đâu?</w:t>
      </w:r>
      <w:bookmarkEnd w:id="89"/>
      <w:bookmarkEnd w:id="90"/>
      <w:bookmarkEnd w:id="91"/>
    </w:p>
    <w:p w14:paraId="10AC53F6" w14:textId="77777777" w:rsidR="00511FE7" w:rsidRPr="008F58F8" w:rsidRDefault="008F343C" w:rsidP="00511FE7">
      <w:pPr>
        <w:rPr>
          <w:lang w:val="vi"/>
        </w:rPr>
      </w:pPr>
      <w:r w:rsidRPr="008F58F8">
        <w:rPr>
          <w:lang w:val="vi"/>
        </w:rPr>
        <w:t xml:space="preserve">JobAccess hỗ trợ quý vị một số cách để khiếu nại hoặc báo cáo hành vi lạm dụng hoặc bỏ bê người khuyết tật. </w:t>
      </w:r>
    </w:p>
    <w:p w14:paraId="3E1DD0A5" w14:textId="4FFBC3D2" w:rsidR="00511FE7" w:rsidRPr="008F58F8" w:rsidRDefault="008F343C" w:rsidP="00511FE7">
      <w:pPr>
        <w:rPr>
          <w:rStyle w:val="Hyperlink"/>
          <w:color w:val="000000" w:themeColor="text1"/>
          <w:u w:val="none"/>
          <w:lang w:val="vi"/>
        </w:rPr>
      </w:pPr>
      <w:r w:rsidRPr="008F58F8">
        <w:rPr>
          <w:lang w:val="vi"/>
        </w:rPr>
        <w:t xml:space="preserve">Để biết thêm thông tin, xin hãy truy cập </w:t>
      </w:r>
      <w:hyperlink r:id="rId27" w:history="1">
        <w:r w:rsidRPr="008F58F8">
          <w:rPr>
            <w:rStyle w:val="Hyperlink"/>
            <w:lang w:val="vi"/>
          </w:rPr>
          <w:t>Dịch vụ Giới thiệu và Giải quyết Khiếu nại</w:t>
        </w:r>
      </w:hyperlink>
      <w:r w:rsidRPr="008F58F8">
        <w:rPr>
          <w:lang w:val="vi"/>
        </w:rPr>
        <w:t xml:space="preserve"> trên trang mạng của JobAccess.</w:t>
      </w:r>
    </w:p>
    <w:p w14:paraId="18DA2056" w14:textId="77777777" w:rsidR="00511FE7" w:rsidRPr="008F58F8" w:rsidRDefault="008F343C" w:rsidP="00511FE7">
      <w:pPr>
        <w:spacing w:after="240"/>
        <w:rPr>
          <w:rStyle w:val="Hyperlink"/>
          <w:color w:val="000000" w:themeColor="text1"/>
          <w:u w:val="none"/>
          <w:lang w:val="vi"/>
        </w:rPr>
      </w:pPr>
      <w:r w:rsidRPr="008F58F8">
        <w:rPr>
          <w:rStyle w:val="Hyperlink"/>
          <w:color w:val="000000" w:themeColor="text1"/>
          <w:u w:val="none"/>
          <w:lang w:val="vi"/>
        </w:rPr>
        <w:br w:type="page"/>
      </w:r>
    </w:p>
    <w:p w14:paraId="03174748" w14:textId="77777777" w:rsidR="00511FE7" w:rsidRPr="008F58F8" w:rsidRDefault="008F343C" w:rsidP="00511FE7">
      <w:pPr>
        <w:pStyle w:val="Heading1"/>
        <w:rPr>
          <w:i/>
          <w:smallCaps/>
          <w:sz w:val="58"/>
          <w:lang w:val="vi"/>
        </w:rPr>
      </w:pPr>
      <w:bookmarkStart w:id="92" w:name="_What_do_I"/>
      <w:bookmarkStart w:id="93" w:name="_Toc169169282"/>
      <w:bookmarkStart w:id="94" w:name="_Toc169192398"/>
      <w:bookmarkStart w:id="95" w:name="_Toc169259943"/>
      <w:bookmarkEnd w:id="92"/>
      <w:r w:rsidRPr="008F58F8">
        <w:rPr>
          <w:sz w:val="58"/>
          <w:lang w:val="vi"/>
        </w:rPr>
        <w:lastRenderedPageBreak/>
        <w:t>Tôi phải làm gì với tư cách là người tham gia chương trình DES?</w:t>
      </w:r>
      <w:bookmarkEnd w:id="93"/>
      <w:bookmarkEnd w:id="94"/>
      <w:bookmarkEnd w:id="95"/>
    </w:p>
    <w:p w14:paraId="2F1645F0" w14:textId="77777777" w:rsidR="00511FE7" w:rsidRPr="008F58F8" w:rsidRDefault="008F343C" w:rsidP="00511FE7">
      <w:pPr>
        <w:pStyle w:val="Heading2"/>
        <w:rPr>
          <w:lang w:val="vi"/>
        </w:rPr>
      </w:pPr>
      <w:bookmarkStart w:id="96" w:name="_Toc169192399"/>
      <w:bookmarkStart w:id="97" w:name="_Toc169259944"/>
      <w:r w:rsidRPr="008F58F8">
        <w:rPr>
          <w:lang w:val="vi"/>
        </w:rPr>
        <w:t>Tôi cần làm gì để được giúp đỡ tìm việc làm?</w:t>
      </w:r>
      <w:bookmarkEnd w:id="96"/>
      <w:bookmarkEnd w:id="97"/>
    </w:p>
    <w:p w14:paraId="0485C52F" w14:textId="77777777" w:rsidR="00511FE7" w:rsidRPr="008F58F8" w:rsidRDefault="008F343C" w:rsidP="00511FE7">
      <w:pPr>
        <w:rPr>
          <w:lang w:val="vi"/>
        </w:rPr>
      </w:pPr>
      <w:r w:rsidRPr="008F58F8">
        <w:rPr>
          <w:lang w:val="vi"/>
        </w:rPr>
        <w:t xml:space="preserve">Đáp lại việc nhận được các khoản hỗ trợ thu nhập nhất định, quý vị cần phải làm một số việc nhất định để giúp mình tìm được việc làm. Đây được gọi là các yêu cầu nghĩa vụ chung. </w:t>
      </w:r>
    </w:p>
    <w:p w14:paraId="1AEA6103" w14:textId="77777777" w:rsidR="00511FE7" w:rsidRPr="008F58F8" w:rsidRDefault="008F343C" w:rsidP="00511FE7">
      <w:pPr>
        <w:rPr>
          <w:lang w:val="vi"/>
        </w:rPr>
      </w:pPr>
      <w:r w:rsidRPr="008F58F8">
        <w:rPr>
          <w:lang w:val="vi"/>
        </w:rPr>
        <w:t xml:space="preserve">Các yêu cầu về nghĩa vụ chung của quý vị bao gồm: </w:t>
      </w:r>
    </w:p>
    <w:p w14:paraId="2C9867C3" w14:textId="77777777" w:rsidR="00511FE7" w:rsidRPr="008F58F8" w:rsidRDefault="008F343C" w:rsidP="003533A7">
      <w:pPr>
        <w:pStyle w:val="ListParagraph"/>
        <w:numPr>
          <w:ilvl w:val="0"/>
          <w:numId w:val="13"/>
        </w:numPr>
        <w:rPr>
          <w:lang w:val="vi"/>
        </w:rPr>
      </w:pPr>
      <w:r w:rsidRPr="008F58F8">
        <w:rPr>
          <w:lang w:val="vi"/>
        </w:rPr>
        <w:t xml:space="preserve">tham gia vào Kế hoạch Công việc và tuân thủ đầy đủ các yêu cầu trong Kế hoạch Công việc của quý vị </w:t>
      </w:r>
    </w:p>
    <w:p w14:paraId="6DD17C1A" w14:textId="77777777" w:rsidR="00511FE7" w:rsidRPr="008F58F8" w:rsidRDefault="008F343C" w:rsidP="003533A7">
      <w:pPr>
        <w:pStyle w:val="ListParagraph"/>
        <w:numPr>
          <w:ilvl w:val="0"/>
          <w:numId w:val="13"/>
        </w:numPr>
        <w:rPr>
          <w:lang w:val="vi"/>
        </w:rPr>
      </w:pPr>
      <w:r w:rsidRPr="008F58F8">
        <w:rPr>
          <w:lang w:val="vi"/>
        </w:rPr>
        <w:t xml:space="preserve">tham dự tất cả các cuộc hẹn với Services Australia và/hoặc nhà cung cấp DES </w:t>
      </w:r>
    </w:p>
    <w:p w14:paraId="1892F09A" w14:textId="77777777" w:rsidR="00511FE7" w:rsidRPr="008F58F8" w:rsidRDefault="008F343C" w:rsidP="003533A7">
      <w:pPr>
        <w:pStyle w:val="ListParagraph"/>
        <w:numPr>
          <w:ilvl w:val="0"/>
          <w:numId w:val="13"/>
        </w:numPr>
        <w:rPr>
          <w:lang w:val="vi"/>
        </w:rPr>
      </w:pPr>
      <w:r w:rsidRPr="008F58F8">
        <w:rPr>
          <w:lang w:val="vi"/>
        </w:rPr>
        <w:t xml:space="preserve">tích cực tìm kiếm việc làm, bao gồm cả việc thực hiện theo lời giới thiệu việc làm và tham dự các cuộc phỏng vấn việc làm với nhà tuyển dụng </w:t>
      </w:r>
    </w:p>
    <w:p w14:paraId="582500DC" w14:textId="77777777" w:rsidR="00511FE7" w:rsidRPr="008F58F8" w:rsidRDefault="008F343C" w:rsidP="003533A7">
      <w:pPr>
        <w:pStyle w:val="ListParagraph"/>
        <w:numPr>
          <w:ilvl w:val="0"/>
          <w:numId w:val="13"/>
        </w:numPr>
        <w:rPr>
          <w:lang w:val="vi"/>
        </w:rPr>
      </w:pPr>
      <w:r w:rsidRPr="008F58F8">
        <w:rPr>
          <w:lang w:val="vi"/>
        </w:rPr>
        <w:t>tham gia vào các hoạt động giúp cải thiện triển vọng việc làm của quý vị.</w:t>
      </w:r>
    </w:p>
    <w:p w14:paraId="1E9EEB9D" w14:textId="77777777" w:rsidR="00511FE7" w:rsidRPr="008F58F8" w:rsidRDefault="008F343C" w:rsidP="00511FE7">
      <w:pPr>
        <w:pStyle w:val="Heading2"/>
        <w:rPr>
          <w:lang w:val="vi"/>
        </w:rPr>
      </w:pPr>
      <w:bookmarkStart w:id="98" w:name="_Toc169192400"/>
      <w:bookmarkStart w:id="99" w:name="_Toc169259945"/>
      <w:r w:rsidRPr="008F58F8">
        <w:rPr>
          <w:lang w:val="vi"/>
        </w:rPr>
        <w:t>Thông tin nào được sử dụng để xác định các yêu cầu về nghĩa vụ chung của tôi?</w:t>
      </w:r>
      <w:bookmarkEnd w:id="98"/>
      <w:bookmarkEnd w:id="99"/>
    </w:p>
    <w:p w14:paraId="51C1AAE5" w14:textId="77777777" w:rsidR="00511FE7" w:rsidRPr="008F58F8" w:rsidRDefault="008F343C" w:rsidP="00511FE7">
      <w:pPr>
        <w:rPr>
          <w:lang w:val="vi"/>
        </w:rPr>
      </w:pPr>
      <w:r w:rsidRPr="008F58F8">
        <w:rPr>
          <w:lang w:val="vi"/>
        </w:rPr>
        <w:t xml:space="preserve">Nhà cung cấp DES sẽ làm việc với quý vị để thương lượng về Kế hoạch Việc làm. </w:t>
      </w:r>
    </w:p>
    <w:p w14:paraId="0DC5EA43" w14:textId="77777777" w:rsidR="00511FE7" w:rsidRPr="008F58F8" w:rsidRDefault="008F343C" w:rsidP="00511FE7">
      <w:pPr>
        <w:rPr>
          <w:lang w:val="vi"/>
        </w:rPr>
      </w:pPr>
      <w:r w:rsidRPr="008F58F8">
        <w:rPr>
          <w:lang w:val="vi"/>
        </w:rPr>
        <w:t>Kế hoạch Việc làm của quý vị sẽ liệt kê mọi điều mà nhà cung cấp DES đồng ý thực hiện để giúp quý vị tìm kiếm và duy trì việc làm. Bản kế hoạch cũng sẽ liệt kê mọi điều mà quý vị đồng ý thực hiện như một phần của chương trình DES. Quý vị phải có khả năng thực hiện hoạt động và đáp ứng tất cả các yêu cầu có trong Kế hoạch Công việc của quý vị.</w:t>
      </w:r>
    </w:p>
    <w:p w14:paraId="7CB8C25C" w14:textId="77777777" w:rsidR="00511FE7" w:rsidRPr="008F58F8" w:rsidRDefault="008F343C" w:rsidP="00511FE7">
      <w:pPr>
        <w:rPr>
          <w:strike/>
          <w:lang w:val="vi"/>
        </w:rPr>
      </w:pPr>
      <w:r w:rsidRPr="008F58F8">
        <w:rPr>
          <w:lang w:val="vi"/>
        </w:rPr>
        <w:t>Khi thương lượng về Kế hoạch Công việc với nhà cung cấp DES, quý vị nên cân nhắc:</w:t>
      </w:r>
    </w:p>
    <w:p w14:paraId="57054233" w14:textId="77777777" w:rsidR="00511FE7" w:rsidRPr="008F58F8" w:rsidRDefault="008F343C" w:rsidP="003533A7">
      <w:pPr>
        <w:pStyle w:val="ListParagraph"/>
        <w:numPr>
          <w:ilvl w:val="0"/>
          <w:numId w:val="12"/>
        </w:numPr>
        <w:rPr>
          <w:lang w:val="vi"/>
        </w:rPr>
      </w:pPr>
      <w:r w:rsidRPr="008F58F8">
        <w:rPr>
          <w:lang w:val="vi"/>
        </w:rPr>
        <w:t>hoàn cảnh cá nhân của quý vị, chẳng hạn như năng lực làm việc đã được đánh giá và các nhu cầu cá nhân của quý vị</w:t>
      </w:r>
    </w:p>
    <w:p w14:paraId="7FC98540" w14:textId="77777777" w:rsidR="00511FE7" w:rsidRPr="008F58F8" w:rsidRDefault="008F343C" w:rsidP="003533A7">
      <w:pPr>
        <w:pStyle w:val="ListParagraph"/>
        <w:numPr>
          <w:ilvl w:val="0"/>
          <w:numId w:val="12"/>
        </w:numPr>
        <w:rPr>
          <w:lang w:val="vi"/>
        </w:rPr>
      </w:pPr>
      <w:r w:rsidRPr="008F58F8">
        <w:rPr>
          <w:lang w:val="vi"/>
        </w:rPr>
        <w:t>trình độ học vấn, kinh nghiệm, kỹ năng và tuổi tác của quý vị</w:t>
      </w:r>
    </w:p>
    <w:p w14:paraId="7109E993" w14:textId="77777777" w:rsidR="00511FE7" w:rsidRPr="008F58F8" w:rsidRDefault="008F343C" w:rsidP="003533A7">
      <w:pPr>
        <w:pStyle w:val="ListParagraph"/>
        <w:numPr>
          <w:ilvl w:val="0"/>
          <w:numId w:val="12"/>
        </w:numPr>
        <w:rPr>
          <w:lang w:val="vi"/>
        </w:rPr>
      </w:pPr>
      <w:r w:rsidRPr="008F58F8">
        <w:rPr>
          <w:lang w:val="vi"/>
        </w:rPr>
        <w:t>ảnh hưởng của tình trạng khuyết tật, bệnh tật, tình trạng thể chất hoặc tinh thần có thể ảnh hưởng đến khả năng tìm việc hoặc tham gia các hoạt động của quý vị</w:t>
      </w:r>
    </w:p>
    <w:p w14:paraId="24529A06" w14:textId="77777777" w:rsidR="00511FE7" w:rsidRPr="008F58F8" w:rsidRDefault="008F343C" w:rsidP="003533A7">
      <w:pPr>
        <w:pStyle w:val="ListParagraph"/>
        <w:numPr>
          <w:ilvl w:val="0"/>
          <w:numId w:val="12"/>
        </w:numPr>
        <w:rPr>
          <w:lang w:val="vi"/>
        </w:rPr>
      </w:pPr>
      <w:r w:rsidRPr="008F58F8">
        <w:rPr>
          <w:lang w:val="vi"/>
        </w:rPr>
        <w:t>thị trường việc làm và các lựa chọn của quý vị để tiếp cận thị trường đó</w:t>
      </w:r>
    </w:p>
    <w:p w14:paraId="0FEBA822" w14:textId="77777777" w:rsidR="00511FE7" w:rsidRPr="008F58F8" w:rsidRDefault="008F343C" w:rsidP="003533A7">
      <w:pPr>
        <w:pStyle w:val="ListParagraph"/>
        <w:numPr>
          <w:ilvl w:val="0"/>
          <w:numId w:val="12"/>
        </w:numPr>
        <w:rPr>
          <w:lang w:val="vi"/>
        </w:rPr>
      </w:pPr>
      <w:r w:rsidRPr="008F58F8">
        <w:rPr>
          <w:lang w:val="vi"/>
        </w:rPr>
        <w:t xml:space="preserve">các phương án đi lại hiện có cho quý vị, quý vị sẽ mất thời gian bao lâu để đi lại nhằm tuân thủ các yêu cầu của mình </w:t>
      </w:r>
    </w:p>
    <w:p w14:paraId="5E9DCC8F" w14:textId="77777777" w:rsidR="00511FE7" w:rsidRPr="008F58F8" w:rsidRDefault="008F343C" w:rsidP="003533A7">
      <w:pPr>
        <w:pStyle w:val="ListParagraph"/>
        <w:numPr>
          <w:ilvl w:val="0"/>
          <w:numId w:val="12"/>
        </w:numPr>
        <w:rPr>
          <w:lang w:val="vi"/>
        </w:rPr>
      </w:pPr>
      <w:r w:rsidRPr="008F58F8">
        <w:rPr>
          <w:lang w:val="vi"/>
        </w:rPr>
        <w:t>gia đình và trách nhiệm chăm sóc của quý vị</w:t>
      </w:r>
    </w:p>
    <w:p w14:paraId="66BD6A3B" w14:textId="77777777" w:rsidR="00511FE7" w:rsidRPr="008F58F8" w:rsidRDefault="008F343C" w:rsidP="003533A7">
      <w:pPr>
        <w:pStyle w:val="ListParagraph"/>
        <w:numPr>
          <w:ilvl w:val="0"/>
          <w:numId w:val="12"/>
        </w:numPr>
        <w:rPr>
          <w:lang w:val="vi"/>
        </w:rPr>
      </w:pPr>
      <w:r w:rsidRPr="008F58F8">
        <w:rPr>
          <w:lang w:val="vi"/>
        </w:rPr>
        <w:t xml:space="preserve">kinh phí, nghĩa là quý vị sẽ phải trả bao nhiêu để tuân thủ các yêu cầu của mình và liệu quý vị có đủ khả năng chi trả cho những chi phí đó hay không </w:t>
      </w:r>
    </w:p>
    <w:p w14:paraId="0BA142F0" w14:textId="77777777" w:rsidR="00511FE7" w:rsidRPr="008F58F8" w:rsidRDefault="008F343C" w:rsidP="003533A7">
      <w:pPr>
        <w:pStyle w:val="ListParagraph"/>
        <w:numPr>
          <w:ilvl w:val="0"/>
          <w:numId w:val="12"/>
        </w:numPr>
        <w:rPr>
          <w:lang w:val="vi"/>
        </w:rPr>
      </w:pPr>
      <w:r w:rsidRPr="008F58F8">
        <w:rPr>
          <w:lang w:val="vi"/>
        </w:rPr>
        <w:t xml:space="preserve">các lĩnh vực rủi ro hoặc dễ bị tổn thương, chẳng hạn như các tình huống xã hội, thể chất hoặc môi trường </w:t>
      </w:r>
    </w:p>
    <w:p w14:paraId="44919B13" w14:textId="77777777" w:rsidR="00511FE7" w:rsidRPr="008F58F8" w:rsidRDefault="008F343C" w:rsidP="003533A7">
      <w:pPr>
        <w:pStyle w:val="ListParagraph"/>
        <w:numPr>
          <w:ilvl w:val="0"/>
          <w:numId w:val="12"/>
        </w:numPr>
        <w:rPr>
          <w:lang w:val="vi"/>
        </w:rPr>
      </w:pPr>
      <w:r w:rsidRPr="008F58F8">
        <w:rPr>
          <w:lang w:val="vi"/>
        </w:rPr>
        <w:t>bất kỳ các yêu cầu về văn hóa cụ thể của quý vị, chẳng hạn như đức tin, truyền thống và ngôn ngữ</w:t>
      </w:r>
    </w:p>
    <w:p w14:paraId="20F6EFFC" w14:textId="77777777" w:rsidR="00511FE7" w:rsidRPr="008F58F8" w:rsidRDefault="008F343C" w:rsidP="003533A7">
      <w:pPr>
        <w:pStyle w:val="ListParagraph"/>
        <w:numPr>
          <w:ilvl w:val="0"/>
          <w:numId w:val="12"/>
        </w:numPr>
        <w:rPr>
          <w:lang w:val="vi"/>
        </w:rPr>
      </w:pPr>
      <w:r w:rsidRPr="008F58F8">
        <w:rPr>
          <w:lang w:val="vi"/>
        </w:rPr>
        <w:t>liệu trước đây quý vị đã không tuân thủ các yêu cầu về nghĩa vụ chung của mình không.</w:t>
      </w:r>
    </w:p>
    <w:p w14:paraId="3C616659" w14:textId="77777777" w:rsidR="00511FE7" w:rsidRPr="008F58F8" w:rsidRDefault="008F343C" w:rsidP="00511FE7">
      <w:pPr>
        <w:pStyle w:val="IntenseQuote"/>
        <w:rPr>
          <w:i w:val="0"/>
          <w:lang w:val="vi"/>
        </w:rPr>
      </w:pPr>
      <w:r w:rsidRPr="008F58F8">
        <w:rPr>
          <w:i w:val="0"/>
          <w:lang w:val="vi"/>
        </w:rPr>
        <w:lastRenderedPageBreak/>
        <w:t>Nhà cung cấp DES của quý vị được yêu cầu phải xác định cả điểm mạnh và những rào cản của quý vị trong việc tìm kiếm việc làm.</w:t>
      </w:r>
    </w:p>
    <w:p w14:paraId="7FA028F6" w14:textId="23E45751" w:rsidR="00511FE7" w:rsidRPr="008F58F8" w:rsidRDefault="008F343C" w:rsidP="00511FE7">
      <w:r w:rsidRPr="008F58F8">
        <w:rPr>
          <w:lang w:val="vi"/>
        </w:rPr>
        <w:t>Một số hoạt động trong Kế hoạch Công việc của quý vị là bắt buộc. Những hoạt động này có thể bao gồm:</w:t>
      </w:r>
    </w:p>
    <w:p w14:paraId="3E507442" w14:textId="77777777" w:rsidR="00511FE7" w:rsidRPr="008F58F8" w:rsidRDefault="008F343C" w:rsidP="003533A7">
      <w:pPr>
        <w:pStyle w:val="ListParagraph"/>
        <w:numPr>
          <w:ilvl w:val="0"/>
          <w:numId w:val="16"/>
        </w:numPr>
      </w:pPr>
      <w:r w:rsidRPr="008F58F8">
        <w:rPr>
          <w:lang w:val="vi"/>
        </w:rPr>
        <w:t xml:space="preserve">gặp nhà cung cấp DES đều đặn theo lịch trình </w:t>
      </w:r>
    </w:p>
    <w:p w14:paraId="2F88CA70" w14:textId="77777777" w:rsidR="00511FE7" w:rsidRPr="008F58F8" w:rsidRDefault="008F343C" w:rsidP="003533A7">
      <w:pPr>
        <w:pStyle w:val="ListParagraph"/>
        <w:numPr>
          <w:ilvl w:val="0"/>
          <w:numId w:val="16"/>
        </w:numPr>
      </w:pPr>
      <w:r w:rsidRPr="008F58F8">
        <w:rPr>
          <w:lang w:val="vi"/>
        </w:rPr>
        <w:t>tìm kiếm một số công việc cụ thể mỗi tuần</w:t>
      </w:r>
    </w:p>
    <w:p w14:paraId="2DCB08F3" w14:textId="77777777" w:rsidR="00511FE7" w:rsidRPr="008F58F8" w:rsidRDefault="008F343C" w:rsidP="003533A7">
      <w:pPr>
        <w:pStyle w:val="ListParagraph"/>
        <w:numPr>
          <w:ilvl w:val="0"/>
          <w:numId w:val="16"/>
        </w:numPr>
      </w:pPr>
      <w:r w:rsidRPr="008F58F8">
        <w:rPr>
          <w:lang w:val="vi"/>
        </w:rPr>
        <w:t>tham dự các cuộc hẹn với các nhóm khác</w:t>
      </w:r>
    </w:p>
    <w:p w14:paraId="61231915" w14:textId="77777777" w:rsidR="00511FE7" w:rsidRPr="008F58F8" w:rsidRDefault="008F343C" w:rsidP="003533A7">
      <w:pPr>
        <w:pStyle w:val="ListParagraph"/>
        <w:numPr>
          <w:ilvl w:val="0"/>
          <w:numId w:val="16"/>
        </w:numPr>
      </w:pPr>
      <w:r w:rsidRPr="008F58F8">
        <w:rPr>
          <w:lang w:val="vi"/>
        </w:rPr>
        <w:t xml:space="preserve">tham dự phỏng vấn xin việc </w:t>
      </w:r>
    </w:p>
    <w:p w14:paraId="1A862D6C" w14:textId="77777777" w:rsidR="00511FE7" w:rsidRPr="008F58F8" w:rsidRDefault="008F343C" w:rsidP="003533A7">
      <w:pPr>
        <w:pStyle w:val="ListParagraph"/>
        <w:numPr>
          <w:ilvl w:val="0"/>
          <w:numId w:val="16"/>
        </w:numPr>
      </w:pPr>
      <w:r w:rsidRPr="008F58F8">
        <w:rPr>
          <w:lang w:val="vi"/>
        </w:rPr>
        <w:t>tham gia các khóa đào tạo.</w:t>
      </w:r>
    </w:p>
    <w:p w14:paraId="28894634" w14:textId="14497BA2" w:rsidR="00511FE7" w:rsidRPr="008F58F8" w:rsidRDefault="008F343C" w:rsidP="00511FE7">
      <w:pPr>
        <w:pStyle w:val="BlockquoteorPullouttext"/>
      </w:pPr>
      <w:r w:rsidRPr="008F58F8">
        <w:rPr>
          <w:lang w:val="vi"/>
        </w:rPr>
        <w:t xml:space="preserve">Quý vị có thể theo dõi các yêu cầu hoạt động trong Kế hoạch Công việc của mình thông qua bảng hiển thị dữ liệu (dashboard) trực tuyến trên </w:t>
      </w:r>
      <w:hyperlink r:id="rId28" w:history="1">
        <w:r w:rsidRPr="008F58F8">
          <w:rPr>
            <w:rStyle w:val="Hyperlink"/>
            <w:rFonts w:asciiTheme="majorHAnsi" w:hAnsiTheme="majorHAnsi"/>
            <w:lang w:val="vi"/>
          </w:rPr>
          <w:t>trang mạng myGov</w:t>
        </w:r>
      </w:hyperlink>
      <w:r w:rsidRPr="008F58F8">
        <w:rPr>
          <w:rStyle w:val="Hyperlink"/>
          <w:rFonts w:asciiTheme="majorHAnsi" w:hAnsiTheme="majorHAnsi"/>
          <w:color w:val="auto"/>
          <w:u w:val="none"/>
          <w:lang w:val="vi"/>
        </w:rPr>
        <w:t xml:space="preserve">. </w:t>
      </w:r>
    </w:p>
    <w:p w14:paraId="3556F4AF" w14:textId="77777777" w:rsidR="00511FE7" w:rsidRPr="008F58F8" w:rsidRDefault="008F343C" w:rsidP="00511FE7">
      <w:pPr>
        <w:pStyle w:val="Heading2"/>
      </w:pPr>
      <w:bookmarkStart w:id="100" w:name="_Toc169192401"/>
      <w:bookmarkStart w:id="101" w:name="_Toc169259946"/>
      <w:r w:rsidRPr="008F58F8">
        <w:rPr>
          <w:lang w:val="vi"/>
        </w:rPr>
        <w:t>Điều gì sẽ xảy ra nếu tôi không thể đáp ứng các yêu cầu về nghĩa vụ chung của mình?</w:t>
      </w:r>
      <w:bookmarkEnd w:id="100"/>
      <w:bookmarkEnd w:id="101"/>
    </w:p>
    <w:p w14:paraId="63F5B577" w14:textId="1E6838EF" w:rsidR="00511FE7" w:rsidRPr="008F58F8" w:rsidRDefault="008F343C" w:rsidP="00511FE7">
      <w:pPr>
        <w:rPr>
          <w:lang w:val="vi"/>
        </w:rPr>
      </w:pPr>
      <w:r w:rsidRPr="008F58F8">
        <w:rPr>
          <w:lang w:val="vi"/>
        </w:rPr>
        <w:t xml:space="preserve">Theo luật an sinh xã hội, quý vị có thể bị nhận các điểm trừ và bị phạt tài chính nếu quý vị không hoàn thành các yêu cầu về nghĩa vụ chung của mình. Ví dụ: mất điểm hoặc mất tiền. Để biết thêm thông tin, xin hãy truy cập vào </w:t>
      </w:r>
      <w:hyperlink r:id="rId29" w:history="1">
        <w:r w:rsidR="007E5517" w:rsidRPr="008F58F8">
          <w:rPr>
            <w:rStyle w:val="Hyperlink"/>
            <w:lang w:val="vi"/>
          </w:rPr>
          <w:t>Điểm trừ và hình phạt khi không đáp ứng các nghĩa vụ chung</w:t>
        </w:r>
        <w:r w:rsidR="007E5517" w:rsidRPr="008F58F8">
          <w:rPr>
            <w:rStyle w:val="Hyperlink"/>
            <w:color w:val="auto"/>
            <w:u w:val="none"/>
            <w:lang w:val="vi"/>
          </w:rPr>
          <w:t>.</w:t>
        </w:r>
      </w:hyperlink>
    </w:p>
    <w:p w14:paraId="643F728A" w14:textId="77777777" w:rsidR="00511FE7" w:rsidRPr="008F58F8" w:rsidRDefault="008F343C" w:rsidP="00511FE7">
      <w:pPr>
        <w:rPr>
          <w:lang w:val="vi"/>
        </w:rPr>
      </w:pPr>
      <w:r w:rsidRPr="008F58F8">
        <w:rPr>
          <w:lang w:val="vi"/>
        </w:rPr>
        <w:t xml:space="preserve">Những người tham gia chương trình DES phải sẵn sàng và có thể đáp ứng các yêu cầu về nghĩa vụ chung của họ để nhận được các khoản hỗ trợ thu nhập. </w:t>
      </w:r>
    </w:p>
    <w:p w14:paraId="711A0FF1" w14:textId="77777777" w:rsidR="00511FE7" w:rsidRPr="008F58F8" w:rsidRDefault="008F343C" w:rsidP="00511FE7">
      <w:pPr>
        <w:rPr>
          <w:lang w:val="vi"/>
        </w:rPr>
      </w:pPr>
      <w:r w:rsidRPr="008F58F8">
        <w:rPr>
          <w:lang w:val="vi"/>
        </w:rPr>
        <w:t xml:space="preserve">Nếu quý vị không, hoặc cố tình không đáp ứng các yêu cầu của mình, các khoản hỗ trợ của quý vị có thể bị tạm dừng hoặc bị hủy bỏ. </w:t>
      </w:r>
    </w:p>
    <w:p w14:paraId="0FE27B67" w14:textId="77777777" w:rsidR="00511FE7" w:rsidRPr="008F58F8" w:rsidRDefault="008F343C" w:rsidP="00511FE7">
      <w:pPr>
        <w:spacing w:after="240"/>
        <w:rPr>
          <w:lang w:val="vi"/>
        </w:rPr>
      </w:pPr>
      <w:r w:rsidRPr="008F58F8">
        <w:rPr>
          <w:lang w:val="vi"/>
        </w:rPr>
        <w:br w:type="page"/>
      </w:r>
    </w:p>
    <w:p w14:paraId="7EA4D2CA" w14:textId="77777777" w:rsidR="00511FE7" w:rsidRPr="008F58F8" w:rsidRDefault="008F343C" w:rsidP="00511FE7">
      <w:pPr>
        <w:pStyle w:val="Heading1withsubtitle"/>
        <w:rPr>
          <w:sz w:val="72"/>
          <w:lang w:val="vi"/>
        </w:rPr>
      </w:pPr>
      <w:bookmarkStart w:id="102" w:name="_Toc169169287"/>
      <w:bookmarkStart w:id="103" w:name="_Toc169192402"/>
      <w:bookmarkStart w:id="104" w:name="_Toc169259947"/>
      <w:r w:rsidRPr="008F58F8">
        <w:rPr>
          <w:sz w:val="72"/>
          <w:lang w:val="vi"/>
        </w:rPr>
        <w:lastRenderedPageBreak/>
        <w:t>Bộ Quy tắc Ứng xử</w:t>
      </w:r>
      <w:bookmarkEnd w:id="102"/>
      <w:bookmarkEnd w:id="103"/>
      <w:bookmarkEnd w:id="104"/>
    </w:p>
    <w:p w14:paraId="14378E50" w14:textId="77777777" w:rsidR="007E5517" w:rsidRPr="008F58F8" w:rsidRDefault="007E5517" w:rsidP="007E5517">
      <w:pPr>
        <w:rPr>
          <w:lang w:val="vi"/>
        </w:rPr>
      </w:pPr>
    </w:p>
    <w:p w14:paraId="325B6183" w14:textId="77777777" w:rsidR="00511FE7" w:rsidRPr="008F58F8" w:rsidRDefault="008F343C" w:rsidP="007E5517">
      <w:pPr>
        <w:pStyle w:val="Focus-grey"/>
        <w:ind w:left="142" w:right="281"/>
        <w:rPr>
          <w:rStyle w:val="ui-provider"/>
          <w:sz w:val="24"/>
          <w:lang w:val="vi"/>
        </w:rPr>
      </w:pPr>
      <w:r w:rsidRPr="008F58F8">
        <w:rPr>
          <w:rStyle w:val="ui-provider"/>
          <w:sz w:val="24"/>
          <w:lang w:val="vi"/>
        </w:rPr>
        <w:t>Đối với tờ thông tin này, bộ quy tắc ứng xử có thể được định nghĩa là: một bộ các quy tắc, trách nhiệm hoặc tiêu chuẩn của một cá nhân hoặc tổ chức.</w:t>
      </w:r>
    </w:p>
    <w:p w14:paraId="76B8BF3F" w14:textId="77777777" w:rsidR="00511FE7" w:rsidRPr="008F58F8" w:rsidRDefault="008F343C" w:rsidP="00511FE7">
      <w:pPr>
        <w:pStyle w:val="Heading2"/>
        <w:rPr>
          <w:lang w:val="vi"/>
        </w:rPr>
      </w:pPr>
      <w:bookmarkStart w:id="105" w:name="_Toc169169288"/>
      <w:bookmarkStart w:id="106" w:name="_Toc169192403"/>
      <w:bookmarkStart w:id="107" w:name="_Toc169259948"/>
      <w:r w:rsidRPr="008F58F8">
        <w:rPr>
          <w:lang w:val="vi"/>
        </w:rPr>
        <w:t>Bộ quy tắc ứng xử dành cho nhà cung cấp DES là gì?</w:t>
      </w:r>
      <w:bookmarkEnd w:id="105"/>
      <w:bookmarkEnd w:id="106"/>
      <w:bookmarkEnd w:id="107"/>
    </w:p>
    <w:p w14:paraId="288DB9DE" w14:textId="77777777" w:rsidR="00511FE7" w:rsidRPr="008F58F8" w:rsidRDefault="008F343C" w:rsidP="00511FE7">
      <w:pPr>
        <w:rPr>
          <w:lang w:val="vi"/>
        </w:rPr>
      </w:pPr>
      <w:r w:rsidRPr="008F58F8">
        <w:rPr>
          <w:lang w:val="vi"/>
        </w:rPr>
        <w:t>Các nhà cung cấp DES được Chính phủ Úc tài trợ phải tuân thủ các bộ quy tắc khi cung cấp dịch vụ dành cho người khuyết tật:</w:t>
      </w:r>
    </w:p>
    <w:p w14:paraId="6020355D" w14:textId="77777777" w:rsidR="00511FE7" w:rsidRPr="008F58F8" w:rsidRDefault="008F343C" w:rsidP="003533A7">
      <w:pPr>
        <w:pStyle w:val="ListParagraph"/>
        <w:numPr>
          <w:ilvl w:val="0"/>
          <w:numId w:val="14"/>
        </w:numPr>
        <w:rPr>
          <w:lang w:val="vi"/>
        </w:rPr>
      </w:pPr>
      <w:r w:rsidRPr="008F58F8">
        <w:rPr>
          <w:lang w:val="vi"/>
        </w:rPr>
        <w:t>Các Quy tắc về Dịch vụ và Bao gồm cho Người khuyết tật 2023 (Bộ Quy tắc Ứng xử)</w:t>
      </w:r>
    </w:p>
    <w:p w14:paraId="4EAC2812" w14:textId="77777777" w:rsidR="00511FE7" w:rsidRPr="008F58F8" w:rsidRDefault="008F343C" w:rsidP="003533A7">
      <w:pPr>
        <w:pStyle w:val="ListParagraph"/>
        <w:numPr>
          <w:ilvl w:val="0"/>
          <w:numId w:val="14"/>
        </w:numPr>
        <w:rPr>
          <w:lang w:val="vi"/>
        </w:rPr>
      </w:pPr>
      <w:r w:rsidRPr="008F58F8">
        <w:rPr>
          <w:lang w:val="vi"/>
        </w:rPr>
        <w:t>Các Tiêu chuẩn Quốc gia về Dịch vụ dành cho Người khuyết tật (Bộ Tiêu chuẩn Quốc gia).</w:t>
      </w:r>
    </w:p>
    <w:p w14:paraId="3D8A1AF9" w14:textId="77777777" w:rsidR="00511FE7" w:rsidRPr="008F58F8" w:rsidRDefault="008F343C" w:rsidP="00511FE7">
      <w:pPr>
        <w:rPr>
          <w:lang w:val="vi"/>
        </w:rPr>
      </w:pPr>
      <w:r w:rsidRPr="008F58F8">
        <w:rPr>
          <w:lang w:val="vi"/>
        </w:rPr>
        <w:t xml:space="preserve">Các dịch vụ được cung cấp thông qua Chương trình Bảo hiểm Khuyết tật Quốc gia (NDIS) đáp ứng một bộ tiêu chuẩn khác. </w:t>
      </w:r>
    </w:p>
    <w:p w14:paraId="76399387" w14:textId="77777777" w:rsidR="00511FE7" w:rsidRPr="008F58F8" w:rsidRDefault="008F343C" w:rsidP="00511FE7">
      <w:pPr>
        <w:pStyle w:val="Heading2"/>
        <w:rPr>
          <w:lang w:val="vi"/>
        </w:rPr>
      </w:pPr>
      <w:bookmarkStart w:id="108" w:name="_Toc169169289"/>
      <w:bookmarkStart w:id="109" w:name="_Toc169192404"/>
      <w:bookmarkStart w:id="110" w:name="_Toc169259949"/>
      <w:r w:rsidRPr="008F58F8">
        <w:rPr>
          <w:lang w:val="vi"/>
        </w:rPr>
        <w:t>Tôi cần biết gì về bộ Quy tắc Ứng xử này?</w:t>
      </w:r>
      <w:bookmarkEnd w:id="108"/>
      <w:bookmarkEnd w:id="109"/>
      <w:bookmarkEnd w:id="110"/>
    </w:p>
    <w:p w14:paraId="19DD906A" w14:textId="77777777" w:rsidR="00511FE7" w:rsidRPr="008F58F8" w:rsidRDefault="008F343C" w:rsidP="00511FE7">
      <w:pPr>
        <w:rPr>
          <w:lang w:val="vi"/>
        </w:rPr>
      </w:pPr>
      <w:r w:rsidRPr="008F58F8">
        <w:rPr>
          <w:lang w:val="vi"/>
        </w:rPr>
        <w:t xml:space="preserve">Bộ Quy tắc Ứng xử bảo vệ những người khuyết tật nhận các dịch vụ và hỗ trợ dành cho người khuyết tật bằng cách duy trì bộ tiêu chuẩn chất lượng dịch vụ. </w:t>
      </w:r>
    </w:p>
    <w:p w14:paraId="63F9FB69" w14:textId="77777777" w:rsidR="00511FE7" w:rsidRPr="008F58F8" w:rsidRDefault="008F343C" w:rsidP="00511FE7">
      <w:pPr>
        <w:rPr>
          <w:lang w:val="vi"/>
        </w:rPr>
      </w:pPr>
      <w:r w:rsidRPr="008F58F8">
        <w:rPr>
          <w:lang w:val="vi"/>
        </w:rPr>
        <w:t xml:space="preserve">Bộ Quy tắc Ứng xử quy định rằng khi một người cung cấp sự hỗ trợ hoặc dịch vụ cho quý vị, họ phải: </w:t>
      </w:r>
    </w:p>
    <w:p w14:paraId="082EE13C"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 xml:space="preserve">tôn trọng quyền và sự riêng tư của quý vị </w:t>
      </w:r>
    </w:p>
    <w:p w14:paraId="09837877"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hỗ trợ quý vị một cách an toàn </w:t>
      </w:r>
    </w:p>
    <w:p w14:paraId="13B13384"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giao tiếp cởi mở với quý vị </w:t>
      </w:r>
    </w:p>
    <w:p w14:paraId="101210F8"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nêu ra những vấn đề ảnh hưởng đến quý vị </w:t>
      </w:r>
    </w:p>
    <w:p w14:paraId="2021AE8C"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thực hiện các bước để ngăn chặn mọi hình thức lạm dụng và/hoặc hành vi sai trái về tình dục. </w:t>
      </w:r>
    </w:p>
    <w:p w14:paraId="4731EA08" w14:textId="46AEC8CA" w:rsidR="00511FE7" w:rsidRPr="008F58F8" w:rsidRDefault="008F343C" w:rsidP="00511FE7">
      <w:r w:rsidRPr="008F58F8">
        <w:rPr>
          <w:lang w:val="vi"/>
        </w:rPr>
        <w:t xml:space="preserve">Quý vị có thể tìm thấy Bộ Quy tắc Ứng xử đầy đủ tại trang mạng </w:t>
      </w:r>
      <w:hyperlink r:id="rId30" w:history="1">
        <w:r w:rsidRPr="008F58F8">
          <w:rPr>
            <w:rStyle w:val="Hyperlink"/>
            <w:lang w:val="vi"/>
          </w:rPr>
          <w:t>Đăng ký Pháp luật Liên bang</w:t>
        </w:r>
      </w:hyperlink>
      <w:r w:rsidRPr="008F58F8">
        <w:rPr>
          <w:lang w:val="vi"/>
        </w:rPr>
        <w:t>.</w:t>
      </w:r>
    </w:p>
    <w:p w14:paraId="60EBFF15" w14:textId="77777777" w:rsidR="00511FE7" w:rsidRPr="008F58F8" w:rsidRDefault="008F343C" w:rsidP="00511FE7">
      <w:pPr>
        <w:pStyle w:val="Heading2"/>
      </w:pPr>
      <w:bookmarkStart w:id="111" w:name="_Toc169169290"/>
      <w:bookmarkStart w:id="112" w:name="_Toc169192405"/>
      <w:bookmarkStart w:id="113" w:name="_Toc169259950"/>
      <w:r w:rsidRPr="008F58F8">
        <w:rPr>
          <w:lang w:val="vi"/>
        </w:rPr>
        <w:t>Bộ Quy tắc Ứng xử áp dụng cho những dịch vụ nào?</w:t>
      </w:r>
      <w:bookmarkEnd w:id="111"/>
      <w:bookmarkEnd w:id="112"/>
      <w:bookmarkEnd w:id="113"/>
      <w:r w:rsidRPr="008F58F8">
        <w:rPr>
          <w:lang w:val="vi"/>
        </w:rPr>
        <w:t xml:space="preserve"> </w:t>
      </w:r>
    </w:p>
    <w:p w14:paraId="58A5C216" w14:textId="77777777" w:rsidR="00511FE7" w:rsidRPr="008F58F8" w:rsidRDefault="008F343C" w:rsidP="00511FE7">
      <w:r w:rsidRPr="008F58F8">
        <w:rPr>
          <w:lang w:val="vi"/>
        </w:rPr>
        <w:t xml:space="preserve">Kể từ tháng 1 năm 2024, Bộ Quy tắc Ứng xử đã được áp dụng cho các nhà cung cấp được Chính phủ Úc tài trợ để cung cấp các dịch vụ và hỗ trợ dành cho người khuyết tật (ngoại trừ các dịch vụ NDIS) thông qua các chương trình hiện tại và tương lai. Điều này bao gồm nhưng không giới hạn ở: </w:t>
      </w:r>
    </w:p>
    <w:p w14:paraId="6A13B0B0" w14:textId="77777777" w:rsidR="00511FE7" w:rsidRPr="008F58F8" w:rsidRDefault="008F343C" w:rsidP="003533A7">
      <w:pPr>
        <w:pStyle w:val="ListParagraph"/>
        <w:numPr>
          <w:ilvl w:val="0"/>
          <w:numId w:val="6"/>
        </w:numPr>
        <w:spacing w:before="120" w:after="180" w:line="280" w:lineRule="atLeast"/>
      </w:pPr>
      <w:r w:rsidRPr="008F58F8">
        <w:rPr>
          <w:lang w:val="vi"/>
        </w:rPr>
        <w:t>dịch vụ việc làm dành cho người khuyết tật – giúp đỡ những người tham gia chương trình hội đủ điều kiện tìm kiếm và duy trì việc làm.</w:t>
      </w:r>
    </w:p>
    <w:p w14:paraId="106E42F5" w14:textId="77777777" w:rsidR="00511FE7" w:rsidRPr="008F58F8" w:rsidRDefault="008F343C" w:rsidP="003533A7">
      <w:pPr>
        <w:pStyle w:val="ListParagraph"/>
        <w:numPr>
          <w:ilvl w:val="0"/>
          <w:numId w:val="6"/>
        </w:numPr>
        <w:spacing w:before="120" w:after="180" w:line="280" w:lineRule="atLeast"/>
      </w:pPr>
      <w:r w:rsidRPr="008F58F8">
        <w:rPr>
          <w:lang w:val="vi"/>
        </w:rPr>
        <w:t>hỗ trợ người khuyết tật – giúp đỡ người khuyết tật tìm kiếm và duy trì việc làm.</w:t>
      </w:r>
    </w:p>
    <w:p w14:paraId="710B5D82" w14:textId="77777777" w:rsidR="00511FE7" w:rsidRPr="008F58F8" w:rsidRDefault="008F343C" w:rsidP="003533A7">
      <w:pPr>
        <w:pStyle w:val="ListParagraph"/>
        <w:numPr>
          <w:ilvl w:val="0"/>
          <w:numId w:val="6"/>
        </w:numPr>
        <w:spacing w:before="120" w:after="180" w:line="280" w:lineRule="atLeast"/>
      </w:pPr>
      <w:r w:rsidRPr="008F58F8">
        <w:rPr>
          <w:lang w:val="vi"/>
        </w:rPr>
        <w:t>dịch vụ tư vấn – cung cấp hỗ trợ về tinh thần cho người khuyết tật.</w:t>
      </w:r>
    </w:p>
    <w:p w14:paraId="5C0F4062" w14:textId="77777777" w:rsidR="00511FE7" w:rsidRPr="008F58F8" w:rsidRDefault="008F343C" w:rsidP="003533A7">
      <w:pPr>
        <w:pStyle w:val="ListParagraph"/>
        <w:numPr>
          <w:ilvl w:val="0"/>
          <w:numId w:val="6"/>
        </w:numPr>
        <w:spacing w:before="120" w:after="180" w:line="280" w:lineRule="atLeast"/>
      </w:pPr>
      <w:r w:rsidRPr="008F58F8">
        <w:rPr>
          <w:lang w:val="vi"/>
        </w:rPr>
        <w:t>dịch vụ biện hộ – thúc đẩy và bảo vệ các quyền của người khuyết tật.</w:t>
      </w:r>
    </w:p>
    <w:p w14:paraId="5025C8B1" w14:textId="38CDBAC1" w:rsidR="00511FE7" w:rsidRPr="008F58F8" w:rsidRDefault="008F343C" w:rsidP="00511FE7">
      <w:r w:rsidRPr="008F58F8">
        <w:rPr>
          <w:lang w:val="vi"/>
        </w:rPr>
        <w:t>Bộ Quy tắc Ứng xử được áp dụng cho chương trình DES, các nhà cung cấp DES và nhân viên của họ.</w:t>
      </w:r>
    </w:p>
    <w:p w14:paraId="54910704" w14:textId="77777777" w:rsidR="00440560" w:rsidRPr="008F58F8" w:rsidRDefault="008F343C">
      <w:pPr>
        <w:spacing w:after="240"/>
        <w:rPr>
          <w:rFonts w:asciiTheme="majorHAnsi" w:hAnsiTheme="majorHAnsi"/>
          <w:color w:val="005A70" w:themeColor="accent1"/>
          <w:sz w:val="40"/>
        </w:rPr>
      </w:pPr>
      <w:bookmarkStart w:id="114" w:name="_Toc169169291"/>
      <w:bookmarkStart w:id="115" w:name="_Toc169192406"/>
      <w:r w:rsidRPr="008F58F8">
        <w:br w:type="page"/>
      </w:r>
    </w:p>
    <w:p w14:paraId="5AC700B0" w14:textId="77777777" w:rsidR="00511FE7" w:rsidRPr="008F58F8" w:rsidRDefault="008F343C" w:rsidP="00511FE7">
      <w:pPr>
        <w:pStyle w:val="Heading2"/>
      </w:pPr>
      <w:bookmarkStart w:id="116" w:name="_Toc169259951"/>
      <w:r w:rsidRPr="008F58F8">
        <w:rPr>
          <w:lang w:val="vi"/>
        </w:rPr>
        <w:lastRenderedPageBreak/>
        <w:t>Tôi cần biết gì về Các Tiêu chuẩn Quốc gia về Dịch vụ dành cho Người khuyết tật?</w:t>
      </w:r>
      <w:bookmarkEnd w:id="114"/>
      <w:bookmarkEnd w:id="115"/>
      <w:bookmarkEnd w:id="116"/>
    </w:p>
    <w:p w14:paraId="1F7250C8" w14:textId="77777777" w:rsidR="00511FE7" w:rsidRPr="008F58F8" w:rsidRDefault="008F343C" w:rsidP="00511FE7">
      <w:pPr>
        <w:rPr>
          <w:lang w:val="vi"/>
        </w:rPr>
      </w:pPr>
      <w:r w:rsidRPr="008F58F8">
        <w:rPr>
          <w:lang w:val="vi"/>
        </w:rPr>
        <w:t>Các nhà cung cấp dịch vụ dành cho người khuyết tật được yêu cầu phải tuân theo Các tiêu chuẩn Quốc gia về Dịch vụ dành cho Người khuyết tật (Các Tiêu chuẩn Quốc gia). Các Tiêu chuẩn Quốc gia giúp thúc đẩy và định hướng cách tiếp cận nhất quán trên toàn quốc nhằm cải thiện chất lượng dịch vụ. Chúng tập trung vào các quyền và kết quả dành cho người khuyết tật.</w:t>
      </w:r>
    </w:p>
    <w:p w14:paraId="7F91D142" w14:textId="77777777" w:rsidR="00511FE7" w:rsidRPr="008F58F8" w:rsidRDefault="008F343C" w:rsidP="00511FE7">
      <w:pPr>
        <w:rPr>
          <w:lang w:val="vi"/>
        </w:rPr>
      </w:pPr>
      <w:r w:rsidRPr="008F58F8">
        <w:rPr>
          <w:lang w:val="vi"/>
        </w:rPr>
        <w:t>Có 6 Tiêu chuẩn Quốc gia được áp dụng cho các nhà cung cấp dịch vụ dành cho người khuyết tật:</w:t>
      </w:r>
    </w:p>
    <w:p w14:paraId="1815D18E" w14:textId="77777777" w:rsidR="00511FE7" w:rsidRPr="008F58F8" w:rsidRDefault="008F343C" w:rsidP="003533A7">
      <w:pPr>
        <w:pStyle w:val="ListParagraph"/>
        <w:numPr>
          <w:ilvl w:val="0"/>
          <w:numId w:val="15"/>
        </w:numPr>
        <w:rPr>
          <w:lang w:val="vi"/>
        </w:rPr>
      </w:pPr>
      <w:r w:rsidRPr="008F58F8">
        <w:rPr>
          <w:lang w:val="vi"/>
        </w:rPr>
        <w:t>Các Quyền: Dịch vụ này thúc đẩy các quyền cá nhân và ngăn chặn sự lạm dụng, tổn hại, bỏ bê và bạo lực.</w:t>
      </w:r>
    </w:p>
    <w:p w14:paraId="181502BD" w14:textId="77777777" w:rsidR="00511FE7" w:rsidRPr="008F58F8" w:rsidRDefault="008F343C" w:rsidP="003533A7">
      <w:pPr>
        <w:pStyle w:val="ListParagraph"/>
        <w:numPr>
          <w:ilvl w:val="0"/>
          <w:numId w:val="15"/>
        </w:numPr>
        <w:rPr>
          <w:lang w:val="vi"/>
        </w:rPr>
      </w:pPr>
      <w:r w:rsidRPr="008F58F8">
        <w:rPr>
          <w:lang w:val="vi"/>
        </w:rPr>
        <w:t>Tham gia: Dịch vụ phối hợp với các cá nhân, gia đình, bạn bè và người chăm sóc để bảo đảm sự bao gồm tích cực.</w:t>
      </w:r>
    </w:p>
    <w:p w14:paraId="7916D171" w14:textId="77777777" w:rsidR="00511FE7" w:rsidRPr="008F58F8" w:rsidRDefault="008F343C" w:rsidP="003533A7">
      <w:pPr>
        <w:pStyle w:val="ListParagraph"/>
        <w:numPr>
          <w:ilvl w:val="0"/>
          <w:numId w:val="15"/>
        </w:numPr>
        <w:rPr>
          <w:lang w:val="vi"/>
        </w:rPr>
      </w:pPr>
      <w:r w:rsidRPr="008F58F8">
        <w:rPr>
          <w:lang w:val="vi"/>
        </w:rPr>
        <w:t>Kết quả của cá nhân: Các dịch vụ và hỗ trợ được đánh giá, lập kế hoạch, thực hiện và xem xét để giúp các cá nhân đạt được mục tiêu.</w:t>
      </w:r>
    </w:p>
    <w:p w14:paraId="7B6DD282" w14:textId="77777777" w:rsidR="00511FE7" w:rsidRPr="008F58F8" w:rsidRDefault="008F343C" w:rsidP="003533A7">
      <w:pPr>
        <w:pStyle w:val="ListParagraph"/>
        <w:numPr>
          <w:ilvl w:val="0"/>
          <w:numId w:val="15"/>
        </w:numPr>
        <w:rPr>
          <w:lang w:val="vi"/>
        </w:rPr>
      </w:pPr>
      <w:r w:rsidRPr="008F58F8">
        <w:rPr>
          <w:lang w:val="vi"/>
        </w:rPr>
        <w:t>Phản hồi và khiếu nại: Ý kiến phản hồi thường xuyên được thu thập và được sử dụng để cung cấp thông tin cho việc đánh giá và cải thiện dịch vụ.</w:t>
      </w:r>
    </w:p>
    <w:p w14:paraId="3F31CC2C" w14:textId="77777777" w:rsidR="00511FE7" w:rsidRPr="008F58F8" w:rsidRDefault="008F343C" w:rsidP="003533A7">
      <w:pPr>
        <w:pStyle w:val="ListParagraph"/>
        <w:numPr>
          <w:ilvl w:val="0"/>
          <w:numId w:val="15"/>
        </w:numPr>
        <w:rPr>
          <w:lang w:val="vi"/>
        </w:rPr>
      </w:pPr>
      <w:r w:rsidRPr="008F58F8">
        <w:rPr>
          <w:lang w:val="vi"/>
        </w:rPr>
        <w:t>Tiếp cập dịch vụ: Dịch vụ quản lý việc tiếp cập, bắt đầu và kết thúc một dịch vụ một cách minh bạch, công bằng, bình đẳng và kịp thời.</w:t>
      </w:r>
    </w:p>
    <w:p w14:paraId="74729311" w14:textId="77777777" w:rsidR="00511FE7" w:rsidRPr="008F58F8" w:rsidRDefault="008F343C" w:rsidP="003533A7">
      <w:pPr>
        <w:pStyle w:val="ListParagraph"/>
        <w:numPr>
          <w:ilvl w:val="0"/>
          <w:numId w:val="15"/>
        </w:numPr>
        <w:rPr>
          <w:lang w:val="vi"/>
        </w:rPr>
      </w:pPr>
      <w:r w:rsidRPr="008F58F8">
        <w:rPr>
          <w:lang w:val="vi"/>
        </w:rPr>
        <w:t xml:space="preserve">Quản lý dịch vụ: Dịch vụ có sự lãnh đạo và quản lý dịch vụ một cách hiệu quả và có trách nhiệm để tối đa hóa kết quả cho các cá nhân. </w:t>
      </w:r>
    </w:p>
    <w:p w14:paraId="6A80E045" w14:textId="77777777" w:rsidR="00511FE7" w:rsidRPr="008F58F8" w:rsidRDefault="008F343C" w:rsidP="00511FE7">
      <w:pPr>
        <w:pStyle w:val="Heading2"/>
        <w:rPr>
          <w:lang w:val="vi"/>
        </w:rPr>
      </w:pPr>
      <w:bookmarkStart w:id="117" w:name="_Toc169169292"/>
      <w:bookmarkStart w:id="118" w:name="_Toc169192407"/>
      <w:bookmarkStart w:id="119" w:name="_Toc169259952"/>
      <w:r w:rsidRPr="008F58F8">
        <w:rPr>
          <w:lang w:val="vi"/>
        </w:rPr>
        <w:t>Nếu tôi không hài lòng với dịch vụ tôi nhận được từ nhà cung cấp DES thì sao?</w:t>
      </w:r>
      <w:bookmarkEnd w:id="117"/>
      <w:bookmarkEnd w:id="118"/>
      <w:bookmarkEnd w:id="119"/>
    </w:p>
    <w:p w14:paraId="6D28A2E3" w14:textId="77777777" w:rsidR="00511FE7" w:rsidRPr="008F58F8" w:rsidRDefault="008F343C" w:rsidP="00511FE7">
      <w:pPr>
        <w:rPr>
          <w:lang w:val="vi"/>
        </w:rPr>
      </w:pPr>
      <w:r w:rsidRPr="008F58F8">
        <w:rPr>
          <w:lang w:val="vi"/>
        </w:rPr>
        <w:t>Nếu quý vị cho rằng sự hỗ trợ hoặc dịch vụ quý vị nhận được từ nhà cung cấp DES của mình không tuân theo bộ quy tắc ứng xử hoặc quý vị không hài lòng với dịch vụ nhận được từ họ, quý vị nên nói chuyện với họ về mối quan ngại của mình và cố gắng giải quyết vấn đề.</w:t>
      </w:r>
    </w:p>
    <w:p w14:paraId="63CCD0AA" w14:textId="216A698C" w:rsidR="008F343C" w:rsidRPr="008F58F8" w:rsidRDefault="008F343C" w:rsidP="00966466">
      <w:pPr>
        <w:rPr>
          <w:lang w:val="en-US"/>
        </w:rPr>
      </w:pPr>
      <w:r w:rsidRPr="008F58F8">
        <w:rPr>
          <w:lang w:val="vi"/>
        </w:rPr>
        <w:t xml:space="preserve">Nếu quý vị không hài lòng với phản hồi của họ hoặc nếu quý vị cảm thấy không thoải mái khi nói chuyện trực tiếp với nhà cung cấp dịch vụ của mình, quý vị có thể khiếu nại. Tham khảo </w:t>
      </w:r>
      <w:hyperlink w:anchor="_Making_a_complaint" w:history="1">
        <w:r w:rsidRPr="008F58F8">
          <w:rPr>
            <w:rStyle w:val="Hyperlink"/>
            <w:b/>
            <w:lang w:val="vi"/>
          </w:rPr>
          <w:t>Câu hỏi thường gặp về khiếu nại</w:t>
        </w:r>
        <w:r w:rsidRPr="008F58F8">
          <w:rPr>
            <w:rStyle w:val="Hyperlink"/>
            <w:iCs/>
            <w:lang w:val="vi"/>
          </w:rPr>
          <w:t>.</w:t>
        </w:r>
        <w:bookmarkEnd w:id="13"/>
        <w:bookmarkEnd w:id="14"/>
        <w:bookmarkEnd w:id="7"/>
      </w:hyperlink>
      <w:bookmarkEnd w:id="2"/>
    </w:p>
    <w:sectPr w:rsidR="008F343C" w:rsidRPr="008F58F8" w:rsidSect="00F959F6">
      <w:footerReference w:type="default" r:id="rId31"/>
      <w:type w:val="continuous"/>
      <w:pgSz w:w="11906" w:h="16838"/>
      <w:pgMar w:top="851" w:right="851" w:bottom="851" w:left="851"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B37C" w14:textId="77777777" w:rsidR="00B818C2" w:rsidRDefault="00B818C2">
      <w:pPr>
        <w:spacing w:after="0" w:line="240" w:lineRule="auto"/>
      </w:pPr>
      <w:r>
        <w:separator/>
      </w:r>
    </w:p>
  </w:endnote>
  <w:endnote w:type="continuationSeparator" w:id="0">
    <w:p w14:paraId="2DC0EA56" w14:textId="77777777" w:rsidR="00B818C2" w:rsidRDefault="00B818C2">
      <w:pPr>
        <w:spacing w:after="0" w:line="240" w:lineRule="auto"/>
      </w:pPr>
      <w:r>
        <w:continuationSeparator/>
      </w:r>
    </w:p>
  </w:endnote>
  <w:endnote w:type="continuationNotice" w:id="1">
    <w:p w14:paraId="30F9E51C" w14:textId="77777777" w:rsidR="00B818C2" w:rsidRDefault="00B81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295560"/>
      <w:docPartObj>
        <w:docPartGallery w:val="Page Numbers (Bottom of Page)"/>
        <w:docPartUnique/>
      </w:docPartObj>
    </w:sdtPr>
    <w:sdtEndPr>
      <w:rPr>
        <w:noProof/>
      </w:rPr>
    </w:sdtEndPr>
    <w:sdtContent>
      <w:p w14:paraId="079A09CA" w14:textId="77777777" w:rsidR="003533A7" w:rsidRDefault="008F34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764042" w14:textId="77777777" w:rsidR="003533A7" w:rsidRDefault="0035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3F1D" w14:textId="77777777" w:rsidR="00281DFB" w:rsidRDefault="00281DFB" w:rsidP="00D86E50">
    <w:pPr>
      <w:tabs>
        <w:tab w:val="left" w:pos="3040"/>
      </w:tabs>
      <w:jc w:val="center"/>
    </w:pPr>
  </w:p>
  <w:p w14:paraId="339126AF" w14:textId="77777777" w:rsidR="00F85669" w:rsidRDefault="00F85669"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42118"/>
      <w:docPartObj>
        <w:docPartGallery w:val="Page Numbers (Bottom of Page)"/>
        <w:docPartUnique/>
      </w:docPartObj>
    </w:sdtPr>
    <w:sdtEndPr>
      <w:rPr>
        <w:noProof/>
      </w:rPr>
    </w:sdtEndPr>
    <w:sdtContent>
      <w:p w14:paraId="43AFC1FE" w14:textId="77777777" w:rsidR="003533A7" w:rsidRDefault="008F343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8B20550" w14:textId="77777777" w:rsidR="003533A7" w:rsidRDefault="0035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3A5F" w14:textId="77777777" w:rsidR="00B818C2" w:rsidRDefault="00B818C2">
      <w:pPr>
        <w:spacing w:after="0" w:line="240" w:lineRule="auto"/>
      </w:pPr>
      <w:r>
        <w:separator/>
      </w:r>
    </w:p>
  </w:footnote>
  <w:footnote w:type="continuationSeparator" w:id="0">
    <w:p w14:paraId="0948BA83" w14:textId="77777777" w:rsidR="00B818C2" w:rsidRDefault="00B818C2">
      <w:pPr>
        <w:spacing w:after="0" w:line="240" w:lineRule="auto"/>
      </w:pPr>
      <w:r>
        <w:continuationSeparator/>
      </w:r>
    </w:p>
  </w:footnote>
  <w:footnote w:type="continuationNotice" w:id="1">
    <w:p w14:paraId="03A76B0D" w14:textId="77777777" w:rsidR="00B818C2" w:rsidRDefault="00B81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7C71D" w14:textId="77777777" w:rsidR="000D00B1" w:rsidRPr="00E329A8" w:rsidRDefault="008F343C" w:rsidP="00E329A8">
    <w:pPr>
      <w:tabs>
        <w:tab w:val="center" w:pos="4513"/>
        <w:tab w:val="right" w:pos="9026"/>
      </w:tabs>
      <w:spacing w:after="0" w:line="240" w:lineRule="auto"/>
      <w:rPr>
        <w:rFonts w:ascii="Calibri" w:eastAsia="Calibri" w:hAnsi="Calibri" w:cs="Times New Roman"/>
        <w:spacing w:val="0"/>
        <w:kern w:val="2"/>
        <w:sz w:val="24"/>
        <w14:ligatures w14:val="standardContextual"/>
      </w:rPr>
    </w:pPr>
    <w:r>
      <w:rPr>
        <w:noProof/>
        <w:lang w:eastAsia="en-AU"/>
      </w:rPr>
      <w:drawing>
        <wp:anchor distT="0" distB="0" distL="114300" distR="114300" simplePos="0" relativeHeight="251658240" behindDoc="1" locked="0" layoutInCell="1" allowOverlap="1" wp14:anchorId="40F58260" wp14:editId="54E07520">
          <wp:simplePos x="0" y="0"/>
          <wp:positionH relativeFrom="page">
            <wp:posOffset>19050</wp:posOffset>
          </wp:positionH>
          <wp:positionV relativeFrom="paragraph">
            <wp:posOffset>200025</wp:posOffset>
          </wp:positionV>
          <wp:extent cx="7512685" cy="1438275"/>
          <wp:effectExtent l="0" t="0" r="0" b="9525"/>
          <wp:wrapNone/>
          <wp:docPr id="137380582" name="Picture 1" descr="Logo of Australian Government Department of Social Services. Logo of Disability Employment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582" name="Picture 1" descr="Logo of Australian Government Department of Social Services. Logo of Disability Employment Services.">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rcRect b="21132"/>
                  <a:stretch>
                    <a:fillRect/>
                  </a:stretch>
                </pic:blipFill>
                <pic:spPr bwMode="auto">
                  <a:xfrm>
                    <a:off x="0" y="0"/>
                    <a:ext cx="751268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361AE1DC"/>
    <w:lvl w:ilvl="0" w:tplc="BA32B8FE">
      <w:start w:val="1"/>
      <w:numFmt w:val="bullet"/>
      <w:pStyle w:val="ListParagraph"/>
      <w:lvlText w:val=""/>
      <w:lvlJc w:val="left"/>
      <w:pPr>
        <w:ind w:left="1032" w:hanging="360"/>
      </w:pPr>
      <w:rPr>
        <w:rFonts w:ascii="Symbol" w:hAnsi="Symbol" w:hint="default"/>
      </w:rPr>
    </w:lvl>
    <w:lvl w:ilvl="1" w:tplc="9A809FD0">
      <w:start w:val="1"/>
      <w:numFmt w:val="bullet"/>
      <w:lvlText w:val="o"/>
      <w:lvlJc w:val="left"/>
      <w:pPr>
        <w:ind w:left="1752" w:hanging="360"/>
      </w:pPr>
      <w:rPr>
        <w:rFonts w:ascii="Courier New" w:hAnsi="Courier New" w:cs="Courier New" w:hint="default"/>
      </w:rPr>
    </w:lvl>
    <w:lvl w:ilvl="2" w:tplc="660C5A7A">
      <w:start w:val="1"/>
      <w:numFmt w:val="bullet"/>
      <w:lvlText w:val=""/>
      <w:lvlJc w:val="left"/>
      <w:pPr>
        <w:ind w:left="2472" w:hanging="360"/>
      </w:pPr>
      <w:rPr>
        <w:rFonts w:ascii="Wingdings" w:hAnsi="Wingdings" w:hint="default"/>
      </w:rPr>
    </w:lvl>
    <w:lvl w:ilvl="3" w:tplc="97727A2E" w:tentative="1">
      <w:start w:val="1"/>
      <w:numFmt w:val="bullet"/>
      <w:lvlText w:val=""/>
      <w:lvlJc w:val="left"/>
      <w:pPr>
        <w:ind w:left="3192" w:hanging="360"/>
      </w:pPr>
      <w:rPr>
        <w:rFonts w:ascii="Symbol" w:hAnsi="Symbol" w:hint="default"/>
      </w:rPr>
    </w:lvl>
    <w:lvl w:ilvl="4" w:tplc="BBDEA540" w:tentative="1">
      <w:start w:val="1"/>
      <w:numFmt w:val="bullet"/>
      <w:lvlText w:val="o"/>
      <w:lvlJc w:val="left"/>
      <w:pPr>
        <w:ind w:left="3912" w:hanging="360"/>
      </w:pPr>
      <w:rPr>
        <w:rFonts w:ascii="Courier New" w:hAnsi="Courier New" w:cs="Courier New" w:hint="default"/>
      </w:rPr>
    </w:lvl>
    <w:lvl w:ilvl="5" w:tplc="F2568102" w:tentative="1">
      <w:start w:val="1"/>
      <w:numFmt w:val="bullet"/>
      <w:lvlText w:val=""/>
      <w:lvlJc w:val="left"/>
      <w:pPr>
        <w:ind w:left="4632" w:hanging="360"/>
      </w:pPr>
      <w:rPr>
        <w:rFonts w:ascii="Wingdings" w:hAnsi="Wingdings" w:hint="default"/>
      </w:rPr>
    </w:lvl>
    <w:lvl w:ilvl="6" w:tplc="8730D000" w:tentative="1">
      <w:start w:val="1"/>
      <w:numFmt w:val="bullet"/>
      <w:lvlText w:val=""/>
      <w:lvlJc w:val="left"/>
      <w:pPr>
        <w:ind w:left="5352" w:hanging="360"/>
      </w:pPr>
      <w:rPr>
        <w:rFonts w:ascii="Symbol" w:hAnsi="Symbol" w:hint="default"/>
      </w:rPr>
    </w:lvl>
    <w:lvl w:ilvl="7" w:tplc="0EAC3ABC" w:tentative="1">
      <w:start w:val="1"/>
      <w:numFmt w:val="bullet"/>
      <w:lvlText w:val="o"/>
      <w:lvlJc w:val="left"/>
      <w:pPr>
        <w:ind w:left="6072" w:hanging="360"/>
      </w:pPr>
      <w:rPr>
        <w:rFonts w:ascii="Courier New" w:hAnsi="Courier New" w:cs="Courier New" w:hint="default"/>
      </w:rPr>
    </w:lvl>
    <w:lvl w:ilvl="8" w:tplc="A9441182" w:tentative="1">
      <w:start w:val="1"/>
      <w:numFmt w:val="bullet"/>
      <w:lvlText w:val=""/>
      <w:lvlJc w:val="left"/>
      <w:pPr>
        <w:ind w:left="6792" w:hanging="360"/>
      </w:pPr>
      <w:rPr>
        <w:rFonts w:ascii="Wingdings" w:hAnsi="Wingdings" w:hint="default"/>
      </w:rPr>
    </w:lvl>
  </w:abstractNum>
  <w:abstractNum w:abstractNumId="1" w15:restartNumberingAfterBreak="0">
    <w:nsid w:val="037F51E2"/>
    <w:multiLevelType w:val="hybridMultilevel"/>
    <w:tmpl w:val="0B564318"/>
    <w:lvl w:ilvl="0" w:tplc="3E4C5264">
      <w:start w:val="1"/>
      <w:numFmt w:val="bullet"/>
      <w:lvlText w:val=""/>
      <w:lvlJc w:val="left"/>
      <w:pPr>
        <w:ind w:left="720" w:hanging="360"/>
      </w:pPr>
      <w:rPr>
        <w:rFonts w:ascii="Symbol" w:hAnsi="Symbol" w:hint="default"/>
      </w:rPr>
    </w:lvl>
    <w:lvl w:ilvl="1" w:tplc="3EEC6384" w:tentative="1">
      <w:start w:val="1"/>
      <w:numFmt w:val="bullet"/>
      <w:lvlText w:val="o"/>
      <w:lvlJc w:val="left"/>
      <w:pPr>
        <w:ind w:left="1440" w:hanging="360"/>
      </w:pPr>
      <w:rPr>
        <w:rFonts w:ascii="Courier New" w:hAnsi="Courier New" w:cs="Courier New" w:hint="default"/>
      </w:rPr>
    </w:lvl>
    <w:lvl w:ilvl="2" w:tplc="1C1E2D80" w:tentative="1">
      <w:start w:val="1"/>
      <w:numFmt w:val="bullet"/>
      <w:lvlText w:val=""/>
      <w:lvlJc w:val="left"/>
      <w:pPr>
        <w:ind w:left="2160" w:hanging="360"/>
      </w:pPr>
      <w:rPr>
        <w:rFonts w:ascii="Wingdings" w:hAnsi="Wingdings" w:hint="default"/>
      </w:rPr>
    </w:lvl>
    <w:lvl w:ilvl="3" w:tplc="1700B9CE" w:tentative="1">
      <w:start w:val="1"/>
      <w:numFmt w:val="bullet"/>
      <w:lvlText w:val=""/>
      <w:lvlJc w:val="left"/>
      <w:pPr>
        <w:ind w:left="2880" w:hanging="360"/>
      </w:pPr>
      <w:rPr>
        <w:rFonts w:ascii="Symbol" w:hAnsi="Symbol" w:hint="default"/>
      </w:rPr>
    </w:lvl>
    <w:lvl w:ilvl="4" w:tplc="A0D6A8D8" w:tentative="1">
      <w:start w:val="1"/>
      <w:numFmt w:val="bullet"/>
      <w:lvlText w:val="o"/>
      <w:lvlJc w:val="left"/>
      <w:pPr>
        <w:ind w:left="3600" w:hanging="360"/>
      </w:pPr>
      <w:rPr>
        <w:rFonts w:ascii="Courier New" w:hAnsi="Courier New" w:cs="Courier New" w:hint="default"/>
      </w:rPr>
    </w:lvl>
    <w:lvl w:ilvl="5" w:tplc="1B82C1A0" w:tentative="1">
      <w:start w:val="1"/>
      <w:numFmt w:val="bullet"/>
      <w:lvlText w:val=""/>
      <w:lvlJc w:val="left"/>
      <w:pPr>
        <w:ind w:left="4320" w:hanging="360"/>
      </w:pPr>
      <w:rPr>
        <w:rFonts w:ascii="Wingdings" w:hAnsi="Wingdings" w:hint="default"/>
      </w:rPr>
    </w:lvl>
    <w:lvl w:ilvl="6" w:tplc="CD7EDC52" w:tentative="1">
      <w:start w:val="1"/>
      <w:numFmt w:val="bullet"/>
      <w:lvlText w:val=""/>
      <w:lvlJc w:val="left"/>
      <w:pPr>
        <w:ind w:left="5040" w:hanging="360"/>
      </w:pPr>
      <w:rPr>
        <w:rFonts w:ascii="Symbol" w:hAnsi="Symbol" w:hint="default"/>
      </w:rPr>
    </w:lvl>
    <w:lvl w:ilvl="7" w:tplc="F404E5C4" w:tentative="1">
      <w:start w:val="1"/>
      <w:numFmt w:val="bullet"/>
      <w:lvlText w:val="o"/>
      <w:lvlJc w:val="left"/>
      <w:pPr>
        <w:ind w:left="5760" w:hanging="360"/>
      </w:pPr>
      <w:rPr>
        <w:rFonts w:ascii="Courier New" w:hAnsi="Courier New" w:cs="Courier New" w:hint="default"/>
      </w:rPr>
    </w:lvl>
    <w:lvl w:ilvl="8" w:tplc="2A265374" w:tentative="1">
      <w:start w:val="1"/>
      <w:numFmt w:val="bullet"/>
      <w:lvlText w:val=""/>
      <w:lvlJc w:val="left"/>
      <w:pPr>
        <w:ind w:left="6480" w:hanging="360"/>
      </w:pPr>
      <w:rPr>
        <w:rFonts w:ascii="Wingdings" w:hAnsi="Wingdings" w:hint="default"/>
      </w:rPr>
    </w:lvl>
  </w:abstractNum>
  <w:abstractNum w:abstractNumId="2" w15:restartNumberingAfterBreak="0">
    <w:nsid w:val="0D1632FE"/>
    <w:multiLevelType w:val="hybridMultilevel"/>
    <w:tmpl w:val="0E1EDA1A"/>
    <w:lvl w:ilvl="0" w:tplc="52C49A7E">
      <w:start w:val="1"/>
      <w:numFmt w:val="bullet"/>
      <w:lvlText w:val=""/>
      <w:lvlJc w:val="left"/>
      <w:pPr>
        <w:ind w:left="720" w:hanging="360"/>
      </w:pPr>
      <w:rPr>
        <w:rFonts w:ascii="Symbol" w:hAnsi="Symbol" w:hint="default"/>
      </w:rPr>
    </w:lvl>
    <w:lvl w:ilvl="1" w:tplc="5CA22162" w:tentative="1">
      <w:start w:val="1"/>
      <w:numFmt w:val="bullet"/>
      <w:lvlText w:val="o"/>
      <w:lvlJc w:val="left"/>
      <w:pPr>
        <w:ind w:left="1440" w:hanging="360"/>
      </w:pPr>
      <w:rPr>
        <w:rFonts w:ascii="Courier New" w:hAnsi="Courier New" w:cs="Courier New" w:hint="default"/>
      </w:rPr>
    </w:lvl>
    <w:lvl w:ilvl="2" w:tplc="39026C28" w:tentative="1">
      <w:start w:val="1"/>
      <w:numFmt w:val="bullet"/>
      <w:lvlText w:val=""/>
      <w:lvlJc w:val="left"/>
      <w:pPr>
        <w:ind w:left="2160" w:hanging="360"/>
      </w:pPr>
      <w:rPr>
        <w:rFonts w:ascii="Wingdings" w:hAnsi="Wingdings" w:hint="default"/>
      </w:rPr>
    </w:lvl>
    <w:lvl w:ilvl="3" w:tplc="D960C758" w:tentative="1">
      <w:start w:val="1"/>
      <w:numFmt w:val="bullet"/>
      <w:lvlText w:val=""/>
      <w:lvlJc w:val="left"/>
      <w:pPr>
        <w:ind w:left="2880" w:hanging="360"/>
      </w:pPr>
      <w:rPr>
        <w:rFonts w:ascii="Symbol" w:hAnsi="Symbol" w:hint="default"/>
      </w:rPr>
    </w:lvl>
    <w:lvl w:ilvl="4" w:tplc="F8A8FED8" w:tentative="1">
      <w:start w:val="1"/>
      <w:numFmt w:val="bullet"/>
      <w:lvlText w:val="o"/>
      <w:lvlJc w:val="left"/>
      <w:pPr>
        <w:ind w:left="3600" w:hanging="360"/>
      </w:pPr>
      <w:rPr>
        <w:rFonts w:ascii="Courier New" w:hAnsi="Courier New" w:cs="Courier New" w:hint="default"/>
      </w:rPr>
    </w:lvl>
    <w:lvl w:ilvl="5" w:tplc="68DC4166" w:tentative="1">
      <w:start w:val="1"/>
      <w:numFmt w:val="bullet"/>
      <w:lvlText w:val=""/>
      <w:lvlJc w:val="left"/>
      <w:pPr>
        <w:ind w:left="4320" w:hanging="360"/>
      </w:pPr>
      <w:rPr>
        <w:rFonts w:ascii="Wingdings" w:hAnsi="Wingdings" w:hint="default"/>
      </w:rPr>
    </w:lvl>
    <w:lvl w:ilvl="6" w:tplc="38244612" w:tentative="1">
      <w:start w:val="1"/>
      <w:numFmt w:val="bullet"/>
      <w:lvlText w:val=""/>
      <w:lvlJc w:val="left"/>
      <w:pPr>
        <w:ind w:left="5040" w:hanging="360"/>
      </w:pPr>
      <w:rPr>
        <w:rFonts w:ascii="Symbol" w:hAnsi="Symbol" w:hint="default"/>
      </w:rPr>
    </w:lvl>
    <w:lvl w:ilvl="7" w:tplc="7218A6E6" w:tentative="1">
      <w:start w:val="1"/>
      <w:numFmt w:val="bullet"/>
      <w:lvlText w:val="o"/>
      <w:lvlJc w:val="left"/>
      <w:pPr>
        <w:ind w:left="5760" w:hanging="360"/>
      </w:pPr>
      <w:rPr>
        <w:rFonts w:ascii="Courier New" w:hAnsi="Courier New" w:cs="Courier New" w:hint="default"/>
      </w:rPr>
    </w:lvl>
    <w:lvl w:ilvl="8" w:tplc="3DF09752" w:tentative="1">
      <w:start w:val="1"/>
      <w:numFmt w:val="bullet"/>
      <w:lvlText w:val=""/>
      <w:lvlJc w:val="left"/>
      <w:pPr>
        <w:ind w:left="6480" w:hanging="360"/>
      </w:pPr>
      <w:rPr>
        <w:rFonts w:ascii="Wingdings" w:hAnsi="Wingdings" w:hint="default"/>
      </w:rPr>
    </w:lvl>
  </w:abstractNum>
  <w:abstractNum w:abstractNumId="3" w15:restartNumberingAfterBreak="0">
    <w:nsid w:val="13E44763"/>
    <w:multiLevelType w:val="hybridMultilevel"/>
    <w:tmpl w:val="BD749378"/>
    <w:lvl w:ilvl="0" w:tplc="7E62085C">
      <w:start w:val="1"/>
      <w:numFmt w:val="bullet"/>
      <w:lvlText w:val=""/>
      <w:lvlJc w:val="left"/>
      <w:pPr>
        <w:ind w:left="720" w:hanging="360"/>
      </w:pPr>
      <w:rPr>
        <w:rFonts w:ascii="Symbol" w:hAnsi="Symbol" w:hint="default"/>
      </w:rPr>
    </w:lvl>
    <w:lvl w:ilvl="1" w:tplc="1DF2263C" w:tentative="1">
      <w:start w:val="1"/>
      <w:numFmt w:val="bullet"/>
      <w:lvlText w:val="o"/>
      <w:lvlJc w:val="left"/>
      <w:pPr>
        <w:ind w:left="1440" w:hanging="360"/>
      </w:pPr>
      <w:rPr>
        <w:rFonts w:ascii="Courier New" w:hAnsi="Courier New" w:cs="Courier New" w:hint="default"/>
      </w:rPr>
    </w:lvl>
    <w:lvl w:ilvl="2" w:tplc="5176AB0A" w:tentative="1">
      <w:start w:val="1"/>
      <w:numFmt w:val="bullet"/>
      <w:lvlText w:val=""/>
      <w:lvlJc w:val="left"/>
      <w:pPr>
        <w:ind w:left="2160" w:hanging="360"/>
      </w:pPr>
      <w:rPr>
        <w:rFonts w:ascii="Wingdings" w:hAnsi="Wingdings" w:hint="default"/>
      </w:rPr>
    </w:lvl>
    <w:lvl w:ilvl="3" w:tplc="3A36B696" w:tentative="1">
      <w:start w:val="1"/>
      <w:numFmt w:val="bullet"/>
      <w:lvlText w:val=""/>
      <w:lvlJc w:val="left"/>
      <w:pPr>
        <w:ind w:left="2880" w:hanging="360"/>
      </w:pPr>
      <w:rPr>
        <w:rFonts w:ascii="Symbol" w:hAnsi="Symbol" w:hint="default"/>
      </w:rPr>
    </w:lvl>
    <w:lvl w:ilvl="4" w:tplc="516E6826" w:tentative="1">
      <w:start w:val="1"/>
      <w:numFmt w:val="bullet"/>
      <w:lvlText w:val="o"/>
      <w:lvlJc w:val="left"/>
      <w:pPr>
        <w:ind w:left="3600" w:hanging="360"/>
      </w:pPr>
      <w:rPr>
        <w:rFonts w:ascii="Courier New" w:hAnsi="Courier New" w:cs="Courier New" w:hint="default"/>
      </w:rPr>
    </w:lvl>
    <w:lvl w:ilvl="5" w:tplc="D45A2878" w:tentative="1">
      <w:start w:val="1"/>
      <w:numFmt w:val="bullet"/>
      <w:lvlText w:val=""/>
      <w:lvlJc w:val="left"/>
      <w:pPr>
        <w:ind w:left="4320" w:hanging="360"/>
      </w:pPr>
      <w:rPr>
        <w:rFonts w:ascii="Wingdings" w:hAnsi="Wingdings" w:hint="default"/>
      </w:rPr>
    </w:lvl>
    <w:lvl w:ilvl="6" w:tplc="F61C1E42" w:tentative="1">
      <w:start w:val="1"/>
      <w:numFmt w:val="bullet"/>
      <w:lvlText w:val=""/>
      <w:lvlJc w:val="left"/>
      <w:pPr>
        <w:ind w:left="5040" w:hanging="360"/>
      </w:pPr>
      <w:rPr>
        <w:rFonts w:ascii="Symbol" w:hAnsi="Symbol" w:hint="default"/>
      </w:rPr>
    </w:lvl>
    <w:lvl w:ilvl="7" w:tplc="3A845DD8" w:tentative="1">
      <w:start w:val="1"/>
      <w:numFmt w:val="bullet"/>
      <w:lvlText w:val="o"/>
      <w:lvlJc w:val="left"/>
      <w:pPr>
        <w:ind w:left="5760" w:hanging="360"/>
      </w:pPr>
      <w:rPr>
        <w:rFonts w:ascii="Courier New" w:hAnsi="Courier New" w:cs="Courier New" w:hint="default"/>
      </w:rPr>
    </w:lvl>
    <w:lvl w:ilvl="8" w:tplc="7DA221E2" w:tentative="1">
      <w:start w:val="1"/>
      <w:numFmt w:val="bullet"/>
      <w:lvlText w:val=""/>
      <w:lvlJc w:val="left"/>
      <w:pPr>
        <w:ind w:left="6480" w:hanging="360"/>
      </w:pPr>
      <w:rPr>
        <w:rFonts w:ascii="Wingdings" w:hAnsi="Wingdings" w:hint="default"/>
      </w:rPr>
    </w:lvl>
  </w:abstractNum>
  <w:abstractNum w:abstractNumId="4" w15:restartNumberingAfterBreak="0">
    <w:nsid w:val="1CC606E3"/>
    <w:multiLevelType w:val="hybridMultilevel"/>
    <w:tmpl w:val="7A709BEE"/>
    <w:lvl w:ilvl="0" w:tplc="5D2278A6">
      <w:numFmt w:val="bullet"/>
      <w:lvlText w:val=""/>
      <w:lvlJc w:val="left"/>
      <w:pPr>
        <w:ind w:left="720" w:hanging="360"/>
      </w:pPr>
      <w:rPr>
        <w:rFonts w:ascii="Symbol" w:eastAsiaTheme="minorHAnsi" w:hAnsi="Symbol" w:cstheme="minorBidi" w:hint="default"/>
      </w:rPr>
    </w:lvl>
    <w:lvl w:ilvl="1" w:tplc="D87A47A4" w:tentative="1">
      <w:start w:val="1"/>
      <w:numFmt w:val="bullet"/>
      <w:lvlText w:val="o"/>
      <w:lvlJc w:val="left"/>
      <w:pPr>
        <w:ind w:left="1440" w:hanging="360"/>
      </w:pPr>
      <w:rPr>
        <w:rFonts w:ascii="Courier New" w:hAnsi="Courier New" w:cs="Courier New" w:hint="default"/>
      </w:rPr>
    </w:lvl>
    <w:lvl w:ilvl="2" w:tplc="B55AF4BC" w:tentative="1">
      <w:start w:val="1"/>
      <w:numFmt w:val="bullet"/>
      <w:lvlText w:val=""/>
      <w:lvlJc w:val="left"/>
      <w:pPr>
        <w:ind w:left="2160" w:hanging="360"/>
      </w:pPr>
      <w:rPr>
        <w:rFonts w:ascii="Wingdings" w:hAnsi="Wingdings" w:hint="default"/>
      </w:rPr>
    </w:lvl>
    <w:lvl w:ilvl="3" w:tplc="6DF49F88" w:tentative="1">
      <w:start w:val="1"/>
      <w:numFmt w:val="bullet"/>
      <w:lvlText w:val=""/>
      <w:lvlJc w:val="left"/>
      <w:pPr>
        <w:ind w:left="2880" w:hanging="360"/>
      </w:pPr>
      <w:rPr>
        <w:rFonts w:ascii="Symbol" w:hAnsi="Symbol" w:hint="default"/>
      </w:rPr>
    </w:lvl>
    <w:lvl w:ilvl="4" w:tplc="D6087A0A" w:tentative="1">
      <w:start w:val="1"/>
      <w:numFmt w:val="bullet"/>
      <w:lvlText w:val="o"/>
      <w:lvlJc w:val="left"/>
      <w:pPr>
        <w:ind w:left="3600" w:hanging="360"/>
      </w:pPr>
      <w:rPr>
        <w:rFonts w:ascii="Courier New" w:hAnsi="Courier New" w:cs="Courier New" w:hint="default"/>
      </w:rPr>
    </w:lvl>
    <w:lvl w:ilvl="5" w:tplc="3A38C73C" w:tentative="1">
      <w:start w:val="1"/>
      <w:numFmt w:val="bullet"/>
      <w:lvlText w:val=""/>
      <w:lvlJc w:val="left"/>
      <w:pPr>
        <w:ind w:left="4320" w:hanging="360"/>
      </w:pPr>
      <w:rPr>
        <w:rFonts w:ascii="Wingdings" w:hAnsi="Wingdings" w:hint="default"/>
      </w:rPr>
    </w:lvl>
    <w:lvl w:ilvl="6" w:tplc="C248EFF0" w:tentative="1">
      <w:start w:val="1"/>
      <w:numFmt w:val="bullet"/>
      <w:lvlText w:val=""/>
      <w:lvlJc w:val="left"/>
      <w:pPr>
        <w:ind w:left="5040" w:hanging="360"/>
      </w:pPr>
      <w:rPr>
        <w:rFonts w:ascii="Symbol" w:hAnsi="Symbol" w:hint="default"/>
      </w:rPr>
    </w:lvl>
    <w:lvl w:ilvl="7" w:tplc="60A4C896" w:tentative="1">
      <w:start w:val="1"/>
      <w:numFmt w:val="bullet"/>
      <w:lvlText w:val="o"/>
      <w:lvlJc w:val="left"/>
      <w:pPr>
        <w:ind w:left="5760" w:hanging="360"/>
      </w:pPr>
      <w:rPr>
        <w:rFonts w:ascii="Courier New" w:hAnsi="Courier New" w:cs="Courier New" w:hint="default"/>
      </w:rPr>
    </w:lvl>
    <w:lvl w:ilvl="8" w:tplc="A2D2E108" w:tentative="1">
      <w:start w:val="1"/>
      <w:numFmt w:val="bullet"/>
      <w:lvlText w:val=""/>
      <w:lvlJc w:val="left"/>
      <w:pPr>
        <w:ind w:left="6480" w:hanging="360"/>
      </w:pPr>
      <w:rPr>
        <w:rFonts w:ascii="Wingdings" w:hAnsi="Wingdings" w:hint="default"/>
      </w:rPr>
    </w:lvl>
  </w:abstractNum>
  <w:abstractNum w:abstractNumId="5" w15:restartNumberingAfterBreak="0">
    <w:nsid w:val="2A9F5E2A"/>
    <w:multiLevelType w:val="hybridMultilevel"/>
    <w:tmpl w:val="660EAEE6"/>
    <w:lvl w:ilvl="0" w:tplc="CC766D42">
      <w:start w:val="1"/>
      <w:numFmt w:val="bullet"/>
      <w:lvlText w:val=""/>
      <w:lvlJc w:val="left"/>
      <w:pPr>
        <w:ind w:left="720" w:hanging="360"/>
      </w:pPr>
      <w:rPr>
        <w:rFonts w:ascii="Symbol" w:hAnsi="Symbol" w:hint="default"/>
      </w:rPr>
    </w:lvl>
    <w:lvl w:ilvl="1" w:tplc="112C3C4C" w:tentative="1">
      <w:start w:val="1"/>
      <w:numFmt w:val="bullet"/>
      <w:lvlText w:val="o"/>
      <w:lvlJc w:val="left"/>
      <w:pPr>
        <w:ind w:left="1440" w:hanging="360"/>
      </w:pPr>
      <w:rPr>
        <w:rFonts w:ascii="Courier New" w:hAnsi="Courier New" w:cs="Courier New" w:hint="default"/>
      </w:rPr>
    </w:lvl>
    <w:lvl w:ilvl="2" w:tplc="9FE0011E" w:tentative="1">
      <w:start w:val="1"/>
      <w:numFmt w:val="bullet"/>
      <w:lvlText w:val=""/>
      <w:lvlJc w:val="left"/>
      <w:pPr>
        <w:ind w:left="2160" w:hanging="360"/>
      </w:pPr>
      <w:rPr>
        <w:rFonts w:ascii="Wingdings" w:hAnsi="Wingdings" w:hint="default"/>
      </w:rPr>
    </w:lvl>
    <w:lvl w:ilvl="3" w:tplc="1E3060A0" w:tentative="1">
      <w:start w:val="1"/>
      <w:numFmt w:val="bullet"/>
      <w:lvlText w:val=""/>
      <w:lvlJc w:val="left"/>
      <w:pPr>
        <w:ind w:left="2880" w:hanging="360"/>
      </w:pPr>
      <w:rPr>
        <w:rFonts w:ascii="Symbol" w:hAnsi="Symbol" w:hint="default"/>
      </w:rPr>
    </w:lvl>
    <w:lvl w:ilvl="4" w:tplc="409E5094" w:tentative="1">
      <w:start w:val="1"/>
      <w:numFmt w:val="bullet"/>
      <w:lvlText w:val="o"/>
      <w:lvlJc w:val="left"/>
      <w:pPr>
        <w:ind w:left="3600" w:hanging="360"/>
      </w:pPr>
      <w:rPr>
        <w:rFonts w:ascii="Courier New" w:hAnsi="Courier New" w:cs="Courier New" w:hint="default"/>
      </w:rPr>
    </w:lvl>
    <w:lvl w:ilvl="5" w:tplc="B4C80D46" w:tentative="1">
      <w:start w:val="1"/>
      <w:numFmt w:val="bullet"/>
      <w:lvlText w:val=""/>
      <w:lvlJc w:val="left"/>
      <w:pPr>
        <w:ind w:left="4320" w:hanging="360"/>
      </w:pPr>
      <w:rPr>
        <w:rFonts w:ascii="Wingdings" w:hAnsi="Wingdings" w:hint="default"/>
      </w:rPr>
    </w:lvl>
    <w:lvl w:ilvl="6" w:tplc="AF98C88C" w:tentative="1">
      <w:start w:val="1"/>
      <w:numFmt w:val="bullet"/>
      <w:lvlText w:val=""/>
      <w:lvlJc w:val="left"/>
      <w:pPr>
        <w:ind w:left="5040" w:hanging="360"/>
      </w:pPr>
      <w:rPr>
        <w:rFonts w:ascii="Symbol" w:hAnsi="Symbol" w:hint="default"/>
      </w:rPr>
    </w:lvl>
    <w:lvl w:ilvl="7" w:tplc="4E441B9A" w:tentative="1">
      <w:start w:val="1"/>
      <w:numFmt w:val="bullet"/>
      <w:lvlText w:val="o"/>
      <w:lvlJc w:val="left"/>
      <w:pPr>
        <w:ind w:left="5760" w:hanging="360"/>
      </w:pPr>
      <w:rPr>
        <w:rFonts w:ascii="Courier New" w:hAnsi="Courier New" w:cs="Courier New" w:hint="default"/>
      </w:rPr>
    </w:lvl>
    <w:lvl w:ilvl="8" w:tplc="4224B88E" w:tentative="1">
      <w:start w:val="1"/>
      <w:numFmt w:val="bullet"/>
      <w:lvlText w:val=""/>
      <w:lvlJc w:val="left"/>
      <w:pPr>
        <w:ind w:left="6480" w:hanging="360"/>
      </w:pPr>
      <w:rPr>
        <w:rFonts w:ascii="Wingdings" w:hAnsi="Wingdings" w:hint="default"/>
      </w:rPr>
    </w:lvl>
  </w:abstractNum>
  <w:abstractNum w:abstractNumId="6" w15:restartNumberingAfterBreak="0">
    <w:nsid w:val="35AB0DAE"/>
    <w:multiLevelType w:val="hybridMultilevel"/>
    <w:tmpl w:val="FA2AD750"/>
    <w:lvl w:ilvl="0" w:tplc="E990FF2C">
      <w:start w:val="1"/>
      <w:numFmt w:val="bullet"/>
      <w:lvlText w:val=""/>
      <w:lvlJc w:val="left"/>
      <w:pPr>
        <w:ind w:left="720" w:hanging="360"/>
      </w:pPr>
      <w:rPr>
        <w:rFonts w:ascii="Symbol" w:hAnsi="Symbol" w:hint="default"/>
      </w:rPr>
    </w:lvl>
    <w:lvl w:ilvl="1" w:tplc="EF6A36E8">
      <w:start w:val="1"/>
      <w:numFmt w:val="bullet"/>
      <w:lvlText w:val="o"/>
      <w:lvlJc w:val="left"/>
      <w:pPr>
        <w:ind w:left="1440" w:hanging="360"/>
      </w:pPr>
      <w:rPr>
        <w:rFonts w:ascii="Courier New" w:hAnsi="Courier New" w:cs="Courier New" w:hint="default"/>
      </w:rPr>
    </w:lvl>
    <w:lvl w:ilvl="2" w:tplc="B150D91A">
      <w:start w:val="1"/>
      <w:numFmt w:val="bullet"/>
      <w:lvlText w:val=""/>
      <w:lvlJc w:val="left"/>
      <w:pPr>
        <w:ind w:left="2160" w:hanging="360"/>
      </w:pPr>
      <w:rPr>
        <w:rFonts w:ascii="Wingdings" w:hAnsi="Wingdings" w:hint="default"/>
      </w:rPr>
    </w:lvl>
    <w:lvl w:ilvl="3" w:tplc="73CE4002">
      <w:start w:val="1"/>
      <w:numFmt w:val="bullet"/>
      <w:lvlText w:val=""/>
      <w:lvlJc w:val="left"/>
      <w:pPr>
        <w:ind w:left="2880" w:hanging="360"/>
      </w:pPr>
      <w:rPr>
        <w:rFonts w:ascii="Symbol" w:hAnsi="Symbol" w:hint="default"/>
      </w:rPr>
    </w:lvl>
    <w:lvl w:ilvl="4" w:tplc="E2A2137C">
      <w:start w:val="1"/>
      <w:numFmt w:val="bullet"/>
      <w:lvlText w:val="o"/>
      <w:lvlJc w:val="left"/>
      <w:pPr>
        <w:ind w:left="3600" w:hanging="360"/>
      </w:pPr>
      <w:rPr>
        <w:rFonts w:ascii="Courier New" w:hAnsi="Courier New" w:cs="Courier New" w:hint="default"/>
      </w:rPr>
    </w:lvl>
    <w:lvl w:ilvl="5" w:tplc="F7EA6FAE">
      <w:start w:val="1"/>
      <w:numFmt w:val="bullet"/>
      <w:lvlText w:val=""/>
      <w:lvlJc w:val="left"/>
      <w:pPr>
        <w:ind w:left="4320" w:hanging="360"/>
      </w:pPr>
      <w:rPr>
        <w:rFonts w:ascii="Wingdings" w:hAnsi="Wingdings" w:hint="default"/>
      </w:rPr>
    </w:lvl>
    <w:lvl w:ilvl="6" w:tplc="FCF4B110">
      <w:start w:val="1"/>
      <w:numFmt w:val="bullet"/>
      <w:lvlText w:val=""/>
      <w:lvlJc w:val="left"/>
      <w:pPr>
        <w:ind w:left="5040" w:hanging="360"/>
      </w:pPr>
      <w:rPr>
        <w:rFonts w:ascii="Symbol" w:hAnsi="Symbol" w:hint="default"/>
      </w:rPr>
    </w:lvl>
    <w:lvl w:ilvl="7" w:tplc="302EC008">
      <w:start w:val="1"/>
      <w:numFmt w:val="bullet"/>
      <w:lvlText w:val="o"/>
      <w:lvlJc w:val="left"/>
      <w:pPr>
        <w:ind w:left="5760" w:hanging="360"/>
      </w:pPr>
      <w:rPr>
        <w:rFonts w:ascii="Courier New" w:hAnsi="Courier New" w:cs="Courier New" w:hint="default"/>
      </w:rPr>
    </w:lvl>
    <w:lvl w:ilvl="8" w:tplc="935CA8E6">
      <w:start w:val="1"/>
      <w:numFmt w:val="bullet"/>
      <w:lvlText w:val=""/>
      <w:lvlJc w:val="left"/>
      <w:pPr>
        <w:ind w:left="6480" w:hanging="360"/>
      </w:pPr>
      <w:rPr>
        <w:rFonts w:ascii="Wingdings" w:hAnsi="Wingdings" w:hint="default"/>
      </w:rPr>
    </w:lvl>
  </w:abstractNum>
  <w:abstractNum w:abstractNumId="7" w15:restartNumberingAfterBreak="0">
    <w:nsid w:val="48400780"/>
    <w:multiLevelType w:val="hybridMultilevel"/>
    <w:tmpl w:val="CD1E6C34"/>
    <w:lvl w:ilvl="0" w:tplc="9586D7E4">
      <w:start w:val="1"/>
      <w:numFmt w:val="bullet"/>
      <w:lvlText w:val=""/>
      <w:lvlJc w:val="left"/>
      <w:pPr>
        <w:ind w:left="788" w:hanging="360"/>
      </w:pPr>
      <w:rPr>
        <w:rFonts w:ascii="Symbol" w:hAnsi="Symbol" w:hint="default"/>
      </w:rPr>
    </w:lvl>
    <w:lvl w:ilvl="1" w:tplc="F49A7076" w:tentative="1">
      <w:start w:val="1"/>
      <w:numFmt w:val="bullet"/>
      <w:lvlText w:val="o"/>
      <w:lvlJc w:val="left"/>
      <w:pPr>
        <w:ind w:left="1508" w:hanging="360"/>
      </w:pPr>
      <w:rPr>
        <w:rFonts w:ascii="Courier New" w:hAnsi="Courier New" w:cs="Courier New" w:hint="default"/>
      </w:rPr>
    </w:lvl>
    <w:lvl w:ilvl="2" w:tplc="F176D14A" w:tentative="1">
      <w:start w:val="1"/>
      <w:numFmt w:val="bullet"/>
      <w:lvlText w:val=""/>
      <w:lvlJc w:val="left"/>
      <w:pPr>
        <w:ind w:left="2228" w:hanging="360"/>
      </w:pPr>
      <w:rPr>
        <w:rFonts w:ascii="Wingdings" w:hAnsi="Wingdings" w:hint="default"/>
      </w:rPr>
    </w:lvl>
    <w:lvl w:ilvl="3" w:tplc="B9543B7C" w:tentative="1">
      <w:start w:val="1"/>
      <w:numFmt w:val="bullet"/>
      <w:lvlText w:val=""/>
      <w:lvlJc w:val="left"/>
      <w:pPr>
        <w:ind w:left="2948" w:hanging="360"/>
      </w:pPr>
      <w:rPr>
        <w:rFonts w:ascii="Symbol" w:hAnsi="Symbol" w:hint="default"/>
      </w:rPr>
    </w:lvl>
    <w:lvl w:ilvl="4" w:tplc="6736F44E" w:tentative="1">
      <w:start w:val="1"/>
      <w:numFmt w:val="bullet"/>
      <w:lvlText w:val="o"/>
      <w:lvlJc w:val="left"/>
      <w:pPr>
        <w:ind w:left="3668" w:hanging="360"/>
      </w:pPr>
      <w:rPr>
        <w:rFonts w:ascii="Courier New" w:hAnsi="Courier New" w:cs="Courier New" w:hint="default"/>
      </w:rPr>
    </w:lvl>
    <w:lvl w:ilvl="5" w:tplc="FC14226C" w:tentative="1">
      <w:start w:val="1"/>
      <w:numFmt w:val="bullet"/>
      <w:lvlText w:val=""/>
      <w:lvlJc w:val="left"/>
      <w:pPr>
        <w:ind w:left="4388" w:hanging="360"/>
      </w:pPr>
      <w:rPr>
        <w:rFonts w:ascii="Wingdings" w:hAnsi="Wingdings" w:hint="default"/>
      </w:rPr>
    </w:lvl>
    <w:lvl w:ilvl="6" w:tplc="ED82400E" w:tentative="1">
      <w:start w:val="1"/>
      <w:numFmt w:val="bullet"/>
      <w:lvlText w:val=""/>
      <w:lvlJc w:val="left"/>
      <w:pPr>
        <w:ind w:left="5108" w:hanging="360"/>
      </w:pPr>
      <w:rPr>
        <w:rFonts w:ascii="Symbol" w:hAnsi="Symbol" w:hint="default"/>
      </w:rPr>
    </w:lvl>
    <w:lvl w:ilvl="7" w:tplc="CF06B164" w:tentative="1">
      <w:start w:val="1"/>
      <w:numFmt w:val="bullet"/>
      <w:lvlText w:val="o"/>
      <w:lvlJc w:val="left"/>
      <w:pPr>
        <w:ind w:left="5828" w:hanging="360"/>
      </w:pPr>
      <w:rPr>
        <w:rFonts w:ascii="Courier New" w:hAnsi="Courier New" w:cs="Courier New" w:hint="default"/>
      </w:rPr>
    </w:lvl>
    <w:lvl w:ilvl="8" w:tplc="E3024298" w:tentative="1">
      <w:start w:val="1"/>
      <w:numFmt w:val="bullet"/>
      <w:lvlText w:val=""/>
      <w:lvlJc w:val="left"/>
      <w:pPr>
        <w:ind w:left="6548" w:hanging="360"/>
      </w:pPr>
      <w:rPr>
        <w:rFonts w:ascii="Wingdings" w:hAnsi="Wingdings" w:hint="default"/>
      </w:rPr>
    </w:lvl>
  </w:abstractNum>
  <w:abstractNum w:abstractNumId="8" w15:restartNumberingAfterBreak="0">
    <w:nsid w:val="519C2200"/>
    <w:multiLevelType w:val="hybridMultilevel"/>
    <w:tmpl w:val="281E7294"/>
    <w:lvl w:ilvl="0" w:tplc="A70E6198">
      <w:start w:val="1"/>
      <w:numFmt w:val="bullet"/>
      <w:lvlText w:val=""/>
      <w:lvlJc w:val="left"/>
      <w:pPr>
        <w:ind w:left="720" w:hanging="360"/>
      </w:pPr>
      <w:rPr>
        <w:rFonts w:ascii="Symbol" w:hAnsi="Symbol" w:hint="default"/>
      </w:rPr>
    </w:lvl>
    <w:lvl w:ilvl="1" w:tplc="A3AA6124" w:tentative="1">
      <w:start w:val="1"/>
      <w:numFmt w:val="bullet"/>
      <w:lvlText w:val="o"/>
      <w:lvlJc w:val="left"/>
      <w:pPr>
        <w:ind w:left="1440" w:hanging="360"/>
      </w:pPr>
      <w:rPr>
        <w:rFonts w:ascii="Courier New" w:hAnsi="Courier New" w:cs="Courier New" w:hint="default"/>
      </w:rPr>
    </w:lvl>
    <w:lvl w:ilvl="2" w:tplc="3B3CC7C8" w:tentative="1">
      <w:start w:val="1"/>
      <w:numFmt w:val="bullet"/>
      <w:lvlText w:val=""/>
      <w:lvlJc w:val="left"/>
      <w:pPr>
        <w:ind w:left="2160" w:hanging="360"/>
      </w:pPr>
      <w:rPr>
        <w:rFonts w:ascii="Wingdings" w:hAnsi="Wingdings" w:hint="default"/>
      </w:rPr>
    </w:lvl>
    <w:lvl w:ilvl="3" w:tplc="E446CDF0" w:tentative="1">
      <w:start w:val="1"/>
      <w:numFmt w:val="bullet"/>
      <w:lvlText w:val=""/>
      <w:lvlJc w:val="left"/>
      <w:pPr>
        <w:ind w:left="2880" w:hanging="360"/>
      </w:pPr>
      <w:rPr>
        <w:rFonts w:ascii="Symbol" w:hAnsi="Symbol" w:hint="default"/>
      </w:rPr>
    </w:lvl>
    <w:lvl w:ilvl="4" w:tplc="F7840510" w:tentative="1">
      <w:start w:val="1"/>
      <w:numFmt w:val="bullet"/>
      <w:lvlText w:val="o"/>
      <w:lvlJc w:val="left"/>
      <w:pPr>
        <w:ind w:left="3600" w:hanging="360"/>
      </w:pPr>
      <w:rPr>
        <w:rFonts w:ascii="Courier New" w:hAnsi="Courier New" w:cs="Courier New" w:hint="default"/>
      </w:rPr>
    </w:lvl>
    <w:lvl w:ilvl="5" w:tplc="A4E4300E" w:tentative="1">
      <w:start w:val="1"/>
      <w:numFmt w:val="bullet"/>
      <w:lvlText w:val=""/>
      <w:lvlJc w:val="left"/>
      <w:pPr>
        <w:ind w:left="4320" w:hanging="360"/>
      </w:pPr>
      <w:rPr>
        <w:rFonts w:ascii="Wingdings" w:hAnsi="Wingdings" w:hint="default"/>
      </w:rPr>
    </w:lvl>
    <w:lvl w:ilvl="6" w:tplc="0DEC8460" w:tentative="1">
      <w:start w:val="1"/>
      <w:numFmt w:val="bullet"/>
      <w:lvlText w:val=""/>
      <w:lvlJc w:val="left"/>
      <w:pPr>
        <w:ind w:left="5040" w:hanging="360"/>
      </w:pPr>
      <w:rPr>
        <w:rFonts w:ascii="Symbol" w:hAnsi="Symbol" w:hint="default"/>
      </w:rPr>
    </w:lvl>
    <w:lvl w:ilvl="7" w:tplc="BF6C31FE" w:tentative="1">
      <w:start w:val="1"/>
      <w:numFmt w:val="bullet"/>
      <w:lvlText w:val="o"/>
      <w:lvlJc w:val="left"/>
      <w:pPr>
        <w:ind w:left="5760" w:hanging="360"/>
      </w:pPr>
      <w:rPr>
        <w:rFonts w:ascii="Courier New" w:hAnsi="Courier New" w:cs="Courier New" w:hint="default"/>
      </w:rPr>
    </w:lvl>
    <w:lvl w:ilvl="8" w:tplc="68784D28" w:tentative="1">
      <w:start w:val="1"/>
      <w:numFmt w:val="bullet"/>
      <w:lvlText w:val=""/>
      <w:lvlJc w:val="left"/>
      <w:pPr>
        <w:ind w:left="6480" w:hanging="360"/>
      </w:pPr>
      <w:rPr>
        <w:rFonts w:ascii="Wingdings" w:hAnsi="Wingdings" w:hint="default"/>
      </w:rPr>
    </w:lvl>
  </w:abstractNum>
  <w:abstractNum w:abstractNumId="9" w15:restartNumberingAfterBreak="0">
    <w:nsid w:val="52832A32"/>
    <w:multiLevelType w:val="hybridMultilevel"/>
    <w:tmpl w:val="FF865422"/>
    <w:lvl w:ilvl="0" w:tplc="BD1A1534">
      <w:start w:val="1"/>
      <w:numFmt w:val="bullet"/>
      <w:lvlText w:val=""/>
      <w:lvlJc w:val="left"/>
      <w:pPr>
        <w:ind w:left="720" w:hanging="360"/>
      </w:pPr>
      <w:rPr>
        <w:rFonts w:ascii="Symbol" w:hAnsi="Symbol" w:hint="default"/>
      </w:rPr>
    </w:lvl>
    <w:lvl w:ilvl="1" w:tplc="C0AC2F6E" w:tentative="1">
      <w:start w:val="1"/>
      <w:numFmt w:val="bullet"/>
      <w:lvlText w:val="o"/>
      <w:lvlJc w:val="left"/>
      <w:pPr>
        <w:ind w:left="1440" w:hanging="360"/>
      </w:pPr>
      <w:rPr>
        <w:rFonts w:ascii="Courier New" w:hAnsi="Courier New" w:cs="Courier New" w:hint="default"/>
      </w:rPr>
    </w:lvl>
    <w:lvl w:ilvl="2" w:tplc="E556AAAA" w:tentative="1">
      <w:start w:val="1"/>
      <w:numFmt w:val="bullet"/>
      <w:lvlText w:val=""/>
      <w:lvlJc w:val="left"/>
      <w:pPr>
        <w:ind w:left="2160" w:hanging="360"/>
      </w:pPr>
      <w:rPr>
        <w:rFonts w:ascii="Wingdings" w:hAnsi="Wingdings" w:hint="default"/>
      </w:rPr>
    </w:lvl>
    <w:lvl w:ilvl="3" w:tplc="E3BA0028" w:tentative="1">
      <w:start w:val="1"/>
      <w:numFmt w:val="bullet"/>
      <w:lvlText w:val=""/>
      <w:lvlJc w:val="left"/>
      <w:pPr>
        <w:ind w:left="2880" w:hanging="360"/>
      </w:pPr>
      <w:rPr>
        <w:rFonts w:ascii="Symbol" w:hAnsi="Symbol" w:hint="default"/>
      </w:rPr>
    </w:lvl>
    <w:lvl w:ilvl="4" w:tplc="520865EC" w:tentative="1">
      <w:start w:val="1"/>
      <w:numFmt w:val="bullet"/>
      <w:lvlText w:val="o"/>
      <w:lvlJc w:val="left"/>
      <w:pPr>
        <w:ind w:left="3600" w:hanging="360"/>
      </w:pPr>
      <w:rPr>
        <w:rFonts w:ascii="Courier New" w:hAnsi="Courier New" w:cs="Courier New" w:hint="default"/>
      </w:rPr>
    </w:lvl>
    <w:lvl w:ilvl="5" w:tplc="952AD5F4" w:tentative="1">
      <w:start w:val="1"/>
      <w:numFmt w:val="bullet"/>
      <w:lvlText w:val=""/>
      <w:lvlJc w:val="left"/>
      <w:pPr>
        <w:ind w:left="4320" w:hanging="360"/>
      </w:pPr>
      <w:rPr>
        <w:rFonts w:ascii="Wingdings" w:hAnsi="Wingdings" w:hint="default"/>
      </w:rPr>
    </w:lvl>
    <w:lvl w:ilvl="6" w:tplc="890ACD46" w:tentative="1">
      <w:start w:val="1"/>
      <w:numFmt w:val="bullet"/>
      <w:lvlText w:val=""/>
      <w:lvlJc w:val="left"/>
      <w:pPr>
        <w:ind w:left="5040" w:hanging="360"/>
      </w:pPr>
      <w:rPr>
        <w:rFonts w:ascii="Symbol" w:hAnsi="Symbol" w:hint="default"/>
      </w:rPr>
    </w:lvl>
    <w:lvl w:ilvl="7" w:tplc="9C96926A" w:tentative="1">
      <w:start w:val="1"/>
      <w:numFmt w:val="bullet"/>
      <w:lvlText w:val="o"/>
      <w:lvlJc w:val="left"/>
      <w:pPr>
        <w:ind w:left="5760" w:hanging="360"/>
      </w:pPr>
      <w:rPr>
        <w:rFonts w:ascii="Courier New" w:hAnsi="Courier New" w:cs="Courier New" w:hint="default"/>
      </w:rPr>
    </w:lvl>
    <w:lvl w:ilvl="8" w:tplc="61FEE780" w:tentative="1">
      <w:start w:val="1"/>
      <w:numFmt w:val="bullet"/>
      <w:lvlText w:val=""/>
      <w:lvlJc w:val="left"/>
      <w:pPr>
        <w:ind w:left="6480" w:hanging="360"/>
      </w:pPr>
      <w:rPr>
        <w:rFonts w:ascii="Wingdings" w:hAnsi="Wingdings" w:hint="default"/>
      </w:rPr>
    </w:lvl>
  </w:abstractNum>
  <w:abstractNum w:abstractNumId="10" w15:restartNumberingAfterBreak="0">
    <w:nsid w:val="62180D09"/>
    <w:multiLevelType w:val="hybridMultilevel"/>
    <w:tmpl w:val="9AC86008"/>
    <w:lvl w:ilvl="0" w:tplc="D07817A4">
      <w:start w:val="1"/>
      <w:numFmt w:val="bullet"/>
      <w:lvlText w:val=""/>
      <w:lvlJc w:val="left"/>
      <w:pPr>
        <w:ind w:left="720" w:hanging="360"/>
      </w:pPr>
      <w:rPr>
        <w:rFonts w:ascii="Symbol" w:hAnsi="Symbol" w:hint="default"/>
      </w:rPr>
    </w:lvl>
    <w:lvl w:ilvl="1" w:tplc="51246354" w:tentative="1">
      <w:start w:val="1"/>
      <w:numFmt w:val="bullet"/>
      <w:lvlText w:val="o"/>
      <w:lvlJc w:val="left"/>
      <w:pPr>
        <w:ind w:left="1440" w:hanging="360"/>
      </w:pPr>
      <w:rPr>
        <w:rFonts w:ascii="Courier New" w:hAnsi="Courier New" w:cs="Courier New" w:hint="default"/>
      </w:rPr>
    </w:lvl>
    <w:lvl w:ilvl="2" w:tplc="00D89842" w:tentative="1">
      <w:start w:val="1"/>
      <w:numFmt w:val="bullet"/>
      <w:lvlText w:val=""/>
      <w:lvlJc w:val="left"/>
      <w:pPr>
        <w:ind w:left="2160" w:hanging="360"/>
      </w:pPr>
      <w:rPr>
        <w:rFonts w:ascii="Wingdings" w:hAnsi="Wingdings" w:hint="default"/>
      </w:rPr>
    </w:lvl>
    <w:lvl w:ilvl="3" w:tplc="C76AB46C" w:tentative="1">
      <w:start w:val="1"/>
      <w:numFmt w:val="bullet"/>
      <w:lvlText w:val=""/>
      <w:lvlJc w:val="left"/>
      <w:pPr>
        <w:ind w:left="2880" w:hanging="360"/>
      </w:pPr>
      <w:rPr>
        <w:rFonts w:ascii="Symbol" w:hAnsi="Symbol" w:hint="default"/>
      </w:rPr>
    </w:lvl>
    <w:lvl w:ilvl="4" w:tplc="3BB86F1E" w:tentative="1">
      <w:start w:val="1"/>
      <w:numFmt w:val="bullet"/>
      <w:lvlText w:val="o"/>
      <w:lvlJc w:val="left"/>
      <w:pPr>
        <w:ind w:left="3600" w:hanging="360"/>
      </w:pPr>
      <w:rPr>
        <w:rFonts w:ascii="Courier New" w:hAnsi="Courier New" w:cs="Courier New" w:hint="default"/>
      </w:rPr>
    </w:lvl>
    <w:lvl w:ilvl="5" w:tplc="340E6E18" w:tentative="1">
      <w:start w:val="1"/>
      <w:numFmt w:val="bullet"/>
      <w:lvlText w:val=""/>
      <w:lvlJc w:val="left"/>
      <w:pPr>
        <w:ind w:left="4320" w:hanging="360"/>
      </w:pPr>
      <w:rPr>
        <w:rFonts w:ascii="Wingdings" w:hAnsi="Wingdings" w:hint="default"/>
      </w:rPr>
    </w:lvl>
    <w:lvl w:ilvl="6" w:tplc="F6B05C78" w:tentative="1">
      <w:start w:val="1"/>
      <w:numFmt w:val="bullet"/>
      <w:lvlText w:val=""/>
      <w:lvlJc w:val="left"/>
      <w:pPr>
        <w:ind w:left="5040" w:hanging="360"/>
      </w:pPr>
      <w:rPr>
        <w:rFonts w:ascii="Symbol" w:hAnsi="Symbol" w:hint="default"/>
      </w:rPr>
    </w:lvl>
    <w:lvl w:ilvl="7" w:tplc="FC78422E" w:tentative="1">
      <w:start w:val="1"/>
      <w:numFmt w:val="bullet"/>
      <w:lvlText w:val="o"/>
      <w:lvlJc w:val="left"/>
      <w:pPr>
        <w:ind w:left="5760" w:hanging="360"/>
      </w:pPr>
      <w:rPr>
        <w:rFonts w:ascii="Courier New" w:hAnsi="Courier New" w:cs="Courier New" w:hint="default"/>
      </w:rPr>
    </w:lvl>
    <w:lvl w:ilvl="8" w:tplc="67EC209C" w:tentative="1">
      <w:start w:val="1"/>
      <w:numFmt w:val="bullet"/>
      <w:lvlText w:val=""/>
      <w:lvlJc w:val="left"/>
      <w:pPr>
        <w:ind w:left="6480" w:hanging="360"/>
      </w:pPr>
      <w:rPr>
        <w:rFonts w:ascii="Wingdings" w:hAnsi="Wingdings" w:hint="default"/>
      </w:rPr>
    </w:lvl>
  </w:abstractNum>
  <w:abstractNum w:abstractNumId="11" w15:restartNumberingAfterBreak="0">
    <w:nsid w:val="6B5D1C50"/>
    <w:multiLevelType w:val="hybridMultilevel"/>
    <w:tmpl w:val="ADAC4F24"/>
    <w:lvl w:ilvl="0" w:tplc="6F14F18C">
      <w:start w:val="1"/>
      <w:numFmt w:val="decimal"/>
      <w:lvlText w:val="%1."/>
      <w:lvlJc w:val="left"/>
      <w:pPr>
        <w:ind w:left="720" w:hanging="360"/>
      </w:pPr>
    </w:lvl>
    <w:lvl w:ilvl="1" w:tplc="2D64C75A" w:tentative="1">
      <w:start w:val="1"/>
      <w:numFmt w:val="lowerLetter"/>
      <w:lvlText w:val="%2."/>
      <w:lvlJc w:val="left"/>
      <w:pPr>
        <w:ind w:left="1440" w:hanging="360"/>
      </w:pPr>
    </w:lvl>
    <w:lvl w:ilvl="2" w:tplc="857A0354" w:tentative="1">
      <w:start w:val="1"/>
      <w:numFmt w:val="lowerRoman"/>
      <w:lvlText w:val="%3."/>
      <w:lvlJc w:val="right"/>
      <w:pPr>
        <w:ind w:left="2160" w:hanging="180"/>
      </w:pPr>
    </w:lvl>
    <w:lvl w:ilvl="3" w:tplc="F3B028DE" w:tentative="1">
      <w:start w:val="1"/>
      <w:numFmt w:val="decimal"/>
      <w:lvlText w:val="%4."/>
      <w:lvlJc w:val="left"/>
      <w:pPr>
        <w:ind w:left="2880" w:hanging="360"/>
      </w:pPr>
    </w:lvl>
    <w:lvl w:ilvl="4" w:tplc="222E969C" w:tentative="1">
      <w:start w:val="1"/>
      <w:numFmt w:val="lowerLetter"/>
      <w:lvlText w:val="%5."/>
      <w:lvlJc w:val="left"/>
      <w:pPr>
        <w:ind w:left="3600" w:hanging="360"/>
      </w:pPr>
    </w:lvl>
    <w:lvl w:ilvl="5" w:tplc="81F65A04" w:tentative="1">
      <w:start w:val="1"/>
      <w:numFmt w:val="lowerRoman"/>
      <w:lvlText w:val="%6."/>
      <w:lvlJc w:val="right"/>
      <w:pPr>
        <w:ind w:left="4320" w:hanging="180"/>
      </w:pPr>
    </w:lvl>
    <w:lvl w:ilvl="6" w:tplc="B966F05C" w:tentative="1">
      <w:start w:val="1"/>
      <w:numFmt w:val="decimal"/>
      <w:lvlText w:val="%7."/>
      <w:lvlJc w:val="left"/>
      <w:pPr>
        <w:ind w:left="5040" w:hanging="360"/>
      </w:pPr>
    </w:lvl>
    <w:lvl w:ilvl="7" w:tplc="A9CEB0F2" w:tentative="1">
      <w:start w:val="1"/>
      <w:numFmt w:val="lowerLetter"/>
      <w:lvlText w:val="%8."/>
      <w:lvlJc w:val="left"/>
      <w:pPr>
        <w:ind w:left="5760" w:hanging="360"/>
      </w:pPr>
    </w:lvl>
    <w:lvl w:ilvl="8" w:tplc="E4867500" w:tentative="1">
      <w:start w:val="1"/>
      <w:numFmt w:val="lowerRoman"/>
      <w:lvlText w:val="%9."/>
      <w:lvlJc w:val="right"/>
      <w:pPr>
        <w:ind w:left="6480" w:hanging="180"/>
      </w:pPr>
    </w:lvl>
  </w:abstractNum>
  <w:abstractNum w:abstractNumId="12" w15:restartNumberingAfterBreak="0">
    <w:nsid w:val="6BB96D8C"/>
    <w:multiLevelType w:val="hybridMultilevel"/>
    <w:tmpl w:val="D8861364"/>
    <w:lvl w:ilvl="0" w:tplc="BA90AD3C">
      <w:start w:val="1"/>
      <w:numFmt w:val="bullet"/>
      <w:lvlText w:val=""/>
      <w:lvlJc w:val="left"/>
      <w:pPr>
        <w:ind w:left="720" w:hanging="360"/>
      </w:pPr>
      <w:rPr>
        <w:rFonts w:ascii="Symbol" w:hAnsi="Symbol" w:hint="default"/>
      </w:rPr>
    </w:lvl>
    <w:lvl w:ilvl="1" w:tplc="47A4D768" w:tentative="1">
      <w:start w:val="1"/>
      <w:numFmt w:val="bullet"/>
      <w:lvlText w:val="o"/>
      <w:lvlJc w:val="left"/>
      <w:pPr>
        <w:ind w:left="1440" w:hanging="360"/>
      </w:pPr>
      <w:rPr>
        <w:rFonts w:ascii="Courier New" w:hAnsi="Courier New" w:cs="Courier New" w:hint="default"/>
      </w:rPr>
    </w:lvl>
    <w:lvl w:ilvl="2" w:tplc="31E81032" w:tentative="1">
      <w:start w:val="1"/>
      <w:numFmt w:val="bullet"/>
      <w:lvlText w:val=""/>
      <w:lvlJc w:val="left"/>
      <w:pPr>
        <w:ind w:left="2160" w:hanging="360"/>
      </w:pPr>
      <w:rPr>
        <w:rFonts w:ascii="Wingdings" w:hAnsi="Wingdings" w:hint="default"/>
      </w:rPr>
    </w:lvl>
    <w:lvl w:ilvl="3" w:tplc="B396F2D0" w:tentative="1">
      <w:start w:val="1"/>
      <w:numFmt w:val="bullet"/>
      <w:lvlText w:val=""/>
      <w:lvlJc w:val="left"/>
      <w:pPr>
        <w:ind w:left="2880" w:hanging="360"/>
      </w:pPr>
      <w:rPr>
        <w:rFonts w:ascii="Symbol" w:hAnsi="Symbol" w:hint="default"/>
      </w:rPr>
    </w:lvl>
    <w:lvl w:ilvl="4" w:tplc="9C5E452E" w:tentative="1">
      <w:start w:val="1"/>
      <w:numFmt w:val="bullet"/>
      <w:lvlText w:val="o"/>
      <w:lvlJc w:val="left"/>
      <w:pPr>
        <w:ind w:left="3600" w:hanging="360"/>
      </w:pPr>
      <w:rPr>
        <w:rFonts w:ascii="Courier New" w:hAnsi="Courier New" w:cs="Courier New" w:hint="default"/>
      </w:rPr>
    </w:lvl>
    <w:lvl w:ilvl="5" w:tplc="89D63C8C" w:tentative="1">
      <w:start w:val="1"/>
      <w:numFmt w:val="bullet"/>
      <w:lvlText w:val=""/>
      <w:lvlJc w:val="left"/>
      <w:pPr>
        <w:ind w:left="4320" w:hanging="360"/>
      </w:pPr>
      <w:rPr>
        <w:rFonts w:ascii="Wingdings" w:hAnsi="Wingdings" w:hint="default"/>
      </w:rPr>
    </w:lvl>
    <w:lvl w:ilvl="6" w:tplc="3B2ED944" w:tentative="1">
      <w:start w:val="1"/>
      <w:numFmt w:val="bullet"/>
      <w:lvlText w:val=""/>
      <w:lvlJc w:val="left"/>
      <w:pPr>
        <w:ind w:left="5040" w:hanging="360"/>
      </w:pPr>
      <w:rPr>
        <w:rFonts w:ascii="Symbol" w:hAnsi="Symbol" w:hint="default"/>
      </w:rPr>
    </w:lvl>
    <w:lvl w:ilvl="7" w:tplc="A530C19E" w:tentative="1">
      <w:start w:val="1"/>
      <w:numFmt w:val="bullet"/>
      <w:lvlText w:val="o"/>
      <w:lvlJc w:val="left"/>
      <w:pPr>
        <w:ind w:left="5760" w:hanging="360"/>
      </w:pPr>
      <w:rPr>
        <w:rFonts w:ascii="Courier New" w:hAnsi="Courier New" w:cs="Courier New" w:hint="default"/>
      </w:rPr>
    </w:lvl>
    <w:lvl w:ilvl="8" w:tplc="6DBAD676"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85A53"/>
    <w:multiLevelType w:val="hybridMultilevel"/>
    <w:tmpl w:val="DBBC6CDA"/>
    <w:lvl w:ilvl="0" w:tplc="D332C466">
      <w:start w:val="1"/>
      <w:numFmt w:val="bullet"/>
      <w:lvlText w:val=""/>
      <w:lvlJc w:val="left"/>
      <w:pPr>
        <w:ind w:left="720" w:hanging="360"/>
      </w:pPr>
      <w:rPr>
        <w:rFonts w:ascii="Symbol" w:hAnsi="Symbol" w:hint="default"/>
      </w:rPr>
    </w:lvl>
    <w:lvl w:ilvl="1" w:tplc="2864113E" w:tentative="1">
      <w:start w:val="1"/>
      <w:numFmt w:val="bullet"/>
      <w:lvlText w:val="o"/>
      <w:lvlJc w:val="left"/>
      <w:pPr>
        <w:ind w:left="1440" w:hanging="360"/>
      </w:pPr>
      <w:rPr>
        <w:rFonts w:ascii="Courier New" w:hAnsi="Courier New" w:cs="Courier New" w:hint="default"/>
      </w:rPr>
    </w:lvl>
    <w:lvl w:ilvl="2" w:tplc="CA5494D0" w:tentative="1">
      <w:start w:val="1"/>
      <w:numFmt w:val="bullet"/>
      <w:lvlText w:val=""/>
      <w:lvlJc w:val="left"/>
      <w:pPr>
        <w:ind w:left="2160" w:hanging="360"/>
      </w:pPr>
      <w:rPr>
        <w:rFonts w:ascii="Wingdings" w:hAnsi="Wingdings" w:hint="default"/>
      </w:rPr>
    </w:lvl>
    <w:lvl w:ilvl="3" w:tplc="5FBE79F8" w:tentative="1">
      <w:start w:val="1"/>
      <w:numFmt w:val="bullet"/>
      <w:lvlText w:val=""/>
      <w:lvlJc w:val="left"/>
      <w:pPr>
        <w:ind w:left="2880" w:hanging="360"/>
      </w:pPr>
      <w:rPr>
        <w:rFonts w:ascii="Symbol" w:hAnsi="Symbol" w:hint="default"/>
      </w:rPr>
    </w:lvl>
    <w:lvl w:ilvl="4" w:tplc="C43CB39C" w:tentative="1">
      <w:start w:val="1"/>
      <w:numFmt w:val="bullet"/>
      <w:lvlText w:val="o"/>
      <w:lvlJc w:val="left"/>
      <w:pPr>
        <w:ind w:left="3600" w:hanging="360"/>
      </w:pPr>
      <w:rPr>
        <w:rFonts w:ascii="Courier New" w:hAnsi="Courier New" w:cs="Courier New" w:hint="default"/>
      </w:rPr>
    </w:lvl>
    <w:lvl w:ilvl="5" w:tplc="179E4830" w:tentative="1">
      <w:start w:val="1"/>
      <w:numFmt w:val="bullet"/>
      <w:lvlText w:val=""/>
      <w:lvlJc w:val="left"/>
      <w:pPr>
        <w:ind w:left="4320" w:hanging="360"/>
      </w:pPr>
      <w:rPr>
        <w:rFonts w:ascii="Wingdings" w:hAnsi="Wingdings" w:hint="default"/>
      </w:rPr>
    </w:lvl>
    <w:lvl w:ilvl="6" w:tplc="CAC0DE16" w:tentative="1">
      <w:start w:val="1"/>
      <w:numFmt w:val="bullet"/>
      <w:lvlText w:val=""/>
      <w:lvlJc w:val="left"/>
      <w:pPr>
        <w:ind w:left="5040" w:hanging="360"/>
      </w:pPr>
      <w:rPr>
        <w:rFonts w:ascii="Symbol" w:hAnsi="Symbol" w:hint="default"/>
      </w:rPr>
    </w:lvl>
    <w:lvl w:ilvl="7" w:tplc="810C5282" w:tentative="1">
      <w:start w:val="1"/>
      <w:numFmt w:val="bullet"/>
      <w:lvlText w:val="o"/>
      <w:lvlJc w:val="left"/>
      <w:pPr>
        <w:ind w:left="5760" w:hanging="360"/>
      </w:pPr>
      <w:rPr>
        <w:rFonts w:ascii="Courier New" w:hAnsi="Courier New" w:cs="Courier New" w:hint="default"/>
      </w:rPr>
    </w:lvl>
    <w:lvl w:ilvl="8" w:tplc="95986C2E" w:tentative="1">
      <w:start w:val="1"/>
      <w:numFmt w:val="bullet"/>
      <w:lvlText w:val=""/>
      <w:lvlJc w:val="left"/>
      <w:pPr>
        <w:ind w:left="6480" w:hanging="360"/>
      </w:pPr>
      <w:rPr>
        <w:rFonts w:ascii="Wingdings" w:hAnsi="Wingdings" w:hint="default"/>
      </w:rPr>
    </w:lvl>
  </w:abstractNum>
  <w:num w:numId="1" w16cid:durableId="1896819286">
    <w:abstractNumId w:val="0"/>
  </w:num>
  <w:num w:numId="2" w16cid:durableId="963005811">
    <w:abstractNumId w:val="13"/>
  </w:num>
  <w:num w:numId="3" w16cid:durableId="2010673640">
    <w:abstractNumId w:val="0"/>
  </w:num>
  <w:num w:numId="4" w16cid:durableId="746808529">
    <w:abstractNumId w:val="1"/>
  </w:num>
  <w:num w:numId="5" w16cid:durableId="1018122519">
    <w:abstractNumId w:val="3"/>
  </w:num>
  <w:num w:numId="6" w16cid:durableId="99374594">
    <w:abstractNumId w:val="6"/>
  </w:num>
  <w:num w:numId="7" w16cid:durableId="1192458756">
    <w:abstractNumId w:val="7"/>
  </w:num>
  <w:num w:numId="8" w16cid:durableId="1035698098">
    <w:abstractNumId w:val="10"/>
  </w:num>
  <w:num w:numId="9" w16cid:durableId="15739715">
    <w:abstractNumId w:val="5"/>
  </w:num>
  <w:num w:numId="10" w16cid:durableId="964042131">
    <w:abstractNumId w:val="12"/>
  </w:num>
  <w:num w:numId="11" w16cid:durableId="658075005">
    <w:abstractNumId w:val="9"/>
  </w:num>
  <w:num w:numId="12" w16cid:durableId="1434207514">
    <w:abstractNumId w:val="8"/>
  </w:num>
  <w:num w:numId="13" w16cid:durableId="2004046344">
    <w:abstractNumId w:val="4"/>
  </w:num>
  <w:num w:numId="14" w16cid:durableId="1653294203">
    <w:abstractNumId w:val="14"/>
  </w:num>
  <w:num w:numId="15" w16cid:durableId="11494399">
    <w:abstractNumId w:val="11"/>
  </w:num>
  <w:num w:numId="16" w16cid:durableId="199911379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0"/>
    <w:rsid w:val="000140B8"/>
    <w:rsid w:val="00015448"/>
    <w:rsid w:val="00030C1A"/>
    <w:rsid w:val="000317E3"/>
    <w:rsid w:val="00041E50"/>
    <w:rsid w:val="00044684"/>
    <w:rsid w:val="00064140"/>
    <w:rsid w:val="000750D2"/>
    <w:rsid w:val="00075413"/>
    <w:rsid w:val="00076053"/>
    <w:rsid w:val="00081610"/>
    <w:rsid w:val="00081973"/>
    <w:rsid w:val="00091ABE"/>
    <w:rsid w:val="0009453A"/>
    <w:rsid w:val="000A68B9"/>
    <w:rsid w:val="000C4A0F"/>
    <w:rsid w:val="000C6559"/>
    <w:rsid w:val="000D00B1"/>
    <w:rsid w:val="000D2818"/>
    <w:rsid w:val="000D5965"/>
    <w:rsid w:val="000E6227"/>
    <w:rsid w:val="000F7266"/>
    <w:rsid w:val="000F75FC"/>
    <w:rsid w:val="000F79DB"/>
    <w:rsid w:val="00140999"/>
    <w:rsid w:val="001510D7"/>
    <w:rsid w:val="0015598D"/>
    <w:rsid w:val="00161696"/>
    <w:rsid w:val="001803C9"/>
    <w:rsid w:val="00183352"/>
    <w:rsid w:val="0019278D"/>
    <w:rsid w:val="001A7461"/>
    <w:rsid w:val="001D0F6D"/>
    <w:rsid w:val="001D5D3B"/>
    <w:rsid w:val="001E569F"/>
    <w:rsid w:val="001E630D"/>
    <w:rsid w:val="001F6546"/>
    <w:rsid w:val="001F7F8F"/>
    <w:rsid w:val="00206EC8"/>
    <w:rsid w:val="002073ED"/>
    <w:rsid w:val="002346B5"/>
    <w:rsid w:val="00240A6E"/>
    <w:rsid w:val="002564C8"/>
    <w:rsid w:val="00262CDD"/>
    <w:rsid w:val="00275EA9"/>
    <w:rsid w:val="0028115B"/>
    <w:rsid w:val="00281DFB"/>
    <w:rsid w:val="00282835"/>
    <w:rsid w:val="00285F38"/>
    <w:rsid w:val="00295934"/>
    <w:rsid w:val="002B3CC6"/>
    <w:rsid w:val="002B7002"/>
    <w:rsid w:val="002F3167"/>
    <w:rsid w:val="00311FC7"/>
    <w:rsid w:val="00335A14"/>
    <w:rsid w:val="00337926"/>
    <w:rsid w:val="00344D23"/>
    <w:rsid w:val="00347FE0"/>
    <w:rsid w:val="003533A7"/>
    <w:rsid w:val="00366245"/>
    <w:rsid w:val="00375AA9"/>
    <w:rsid w:val="0038044C"/>
    <w:rsid w:val="00381554"/>
    <w:rsid w:val="00395E92"/>
    <w:rsid w:val="003A70C3"/>
    <w:rsid w:val="003B0D19"/>
    <w:rsid w:val="003B2BB8"/>
    <w:rsid w:val="003B7424"/>
    <w:rsid w:val="003D34FF"/>
    <w:rsid w:val="003E0A57"/>
    <w:rsid w:val="003E10A6"/>
    <w:rsid w:val="003E2B62"/>
    <w:rsid w:val="00403055"/>
    <w:rsid w:val="00413C4C"/>
    <w:rsid w:val="00415B6C"/>
    <w:rsid w:val="004217B9"/>
    <w:rsid w:val="004243F2"/>
    <w:rsid w:val="00427955"/>
    <w:rsid w:val="004354E6"/>
    <w:rsid w:val="00435B5A"/>
    <w:rsid w:val="00440560"/>
    <w:rsid w:val="00440CB8"/>
    <w:rsid w:val="00441FD7"/>
    <w:rsid w:val="0045365D"/>
    <w:rsid w:val="00463CCD"/>
    <w:rsid w:val="0047108C"/>
    <w:rsid w:val="00471456"/>
    <w:rsid w:val="0047261D"/>
    <w:rsid w:val="004837A4"/>
    <w:rsid w:val="00490F3B"/>
    <w:rsid w:val="00494B0B"/>
    <w:rsid w:val="004A2151"/>
    <w:rsid w:val="004B54CA"/>
    <w:rsid w:val="004B653B"/>
    <w:rsid w:val="004C6720"/>
    <w:rsid w:val="004E32C2"/>
    <w:rsid w:val="004E5CBF"/>
    <w:rsid w:val="004F77F4"/>
    <w:rsid w:val="005072B0"/>
    <w:rsid w:val="00511FE7"/>
    <w:rsid w:val="00515ED5"/>
    <w:rsid w:val="00517AE4"/>
    <w:rsid w:val="005312DA"/>
    <w:rsid w:val="00535CF0"/>
    <w:rsid w:val="0054713E"/>
    <w:rsid w:val="00551DF1"/>
    <w:rsid w:val="005543A8"/>
    <w:rsid w:val="00563F57"/>
    <w:rsid w:val="00567053"/>
    <w:rsid w:val="00576B02"/>
    <w:rsid w:val="00584FC1"/>
    <w:rsid w:val="00586246"/>
    <w:rsid w:val="005877DC"/>
    <w:rsid w:val="0059023E"/>
    <w:rsid w:val="00597852"/>
    <w:rsid w:val="005A350D"/>
    <w:rsid w:val="005B06DE"/>
    <w:rsid w:val="005B3DF7"/>
    <w:rsid w:val="005B487C"/>
    <w:rsid w:val="005C2B20"/>
    <w:rsid w:val="005C3AA9"/>
    <w:rsid w:val="005D6069"/>
    <w:rsid w:val="005D665E"/>
    <w:rsid w:val="005E4159"/>
    <w:rsid w:val="005F2041"/>
    <w:rsid w:val="005F2149"/>
    <w:rsid w:val="005F5EEF"/>
    <w:rsid w:val="006014B5"/>
    <w:rsid w:val="00613437"/>
    <w:rsid w:val="00626821"/>
    <w:rsid w:val="00631A2C"/>
    <w:rsid w:val="00633D36"/>
    <w:rsid w:val="00652698"/>
    <w:rsid w:val="00686716"/>
    <w:rsid w:val="006A4CE7"/>
    <w:rsid w:val="006A7DD3"/>
    <w:rsid w:val="006B2D84"/>
    <w:rsid w:val="006B7079"/>
    <w:rsid w:val="006C2F29"/>
    <w:rsid w:val="006D2DA3"/>
    <w:rsid w:val="006D622A"/>
    <w:rsid w:val="006F01F6"/>
    <w:rsid w:val="006F3D9C"/>
    <w:rsid w:val="007065F3"/>
    <w:rsid w:val="007244A2"/>
    <w:rsid w:val="00724F6D"/>
    <w:rsid w:val="0073320E"/>
    <w:rsid w:val="00765A7C"/>
    <w:rsid w:val="00785261"/>
    <w:rsid w:val="00795CEA"/>
    <w:rsid w:val="007B0256"/>
    <w:rsid w:val="007B2846"/>
    <w:rsid w:val="007D1C2F"/>
    <w:rsid w:val="007D30A2"/>
    <w:rsid w:val="007E007C"/>
    <w:rsid w:val="007E3959"/>
    <w:rsid w:val="007E3B8B"/>
    <w:rsid w:val="007E5517"/>
    <w:rsid w:val="0080363D"/>
    <w:rsid w:val="00815A31"/>
    <w:rsid w:val="00821359"/>
    <w:rsid w:val="00834D88"/>
    <w:rsid w:val="00837F4E"/>
    <w:rsid w:val="0084227C"/>
    <w:rsid w:val="00845A2F"/>
    <w:rsid w:val="008565DF"/>
    <w:rsid w:val="0085710F"/>
    <w:rsid w:val="00874643"/>
    <w:rsid w:val="00876CA6"/>
    <w:rsid w:val="00877018"/>
    <w:rsid w:val="008916D6"/>
    <w:rsid w:val="008C3726"/>
    <w:rsid w:val="008E0C72"/>
    <w:rsid w:val="008E3696"/>
    <w:rsid w:val="008F3023"/>
    <w:rsid w:val="008F343C"/>
    <w:rsid w:val="008F58F8"/>
    <w:rsid w:val="00903561"/>
    <w:rsid w:val="00907BC9"/>
    <w:rsid w:val="00917BED"/>
    <w:rsid w:val="009225F0"/>
    <w:rsid w:val="0094563F"/>
    <w:rsid w:val="00966466"/>
    <w:rsid w:val="00985601"/>
    <w:rsid w:val="00987714"/>
    <w:rsid w:val="00990B62"/>
    <w:rsid w:val="00997C1F"/>
    <w:rsid w:val="009B5AB3"/>
    <w:rsid w:val="009C060A"/>
    <w:rsid w:val="009C78FB"/>
    <w:rsid w:val="009D2DF8"/>
    <w:rsid w:val="009D3CCB"/>
    <w:rsid w:val="009D6056"/>
    <w:rsid w:val="009D6F69"/>
    <w:rsid w:val="009E7033"/>
    <w:rsid w:val="009F20D1"/>
    <w:rsid w:val="00A13549"/>
    <w:rsid w:val="00A220C4"/>
    <w:rsid w:val="00A30CE7"/>
    <w:rsid w:val="00A32D93"/>
    <w:rsid w:val="00A34C95"/>
    <w:rsid w:val="00A43E66"/>
    <w:rsid w:val="00A4462B"/>
    <w:rsid w:val="00A6317F"/>
    <w:rsid w:val="00A73AE1"/>
    <w:rsid w:val="00A74769"/>
    <w:rsid w:val="00A80DE0"/>
    <w:rsid w:val="00A85365"/>
    <w:rsid w:val="00AA6C3A"/>
    <w:rsid w:val="00AA7226"/>
    <w:rsid w:val="00AB1B09"/>
    <w:rsid w:val="00AD627F"/>
    <w:rsid w:val="00AF77F3"/>
    <w:rsid w:val="00B10EA9"/>
    <w:rsid w:val="00B10EB1"/>
    <w:rsid w:val="00B246E8"/>
    <w:rsid w:val="00B25125"/>
    <w:rsid w:val="00B31D33"/>
    <w:rsid w:val="00B36839"/>
    <w:rsid w:val="00B36B86"/>
    <w:rsid w:val="00B37603"/>
    <w:rsid w:val="00B413E1"/>
    <w:rsid w:val="00B44F9B"/>
    <w:rsid w:val="00B71EDF"/>
    <w:rsid w:val="00B772ED"/>
    <w:rsid w:val="00B818C2"/>
    <w:rsid w:val="00B820CD"/>
    <w:rsid w:val="00B85379"/>
    <w:rsid w:val="00B85C75"/>
    <w:rsid w:val="00BA2DB9"/>
    <w:rsid w:val="00BA5842"/>
    <w:rsid w:val="00BA6A09"/>
    <w:rsid w:val="00BB03A8"/>
    <w:rsid w:val="00BC04D2"/>
    <w:rsid w:val="00BC0A30"/>
    <w:rsid w:val="00BC79CD"/>
    <w:rsid w:val="00BE7148"/>
    <w:rsid w:val="00BF41E2"/>
    <w:rsid w:val="00C027B8"/>
    <w:rsid w:val="00C175D2"/>
    <w:rsid w:val="00C247D0"/>
    <w:rsid w:val="00C24866"/>
    <w:rsid w:val="00C36523"/>
    <w:rsid w:val="00C4058D"/>
    <w:rsid w:val="00C438A6"/>
    <w:rsid w:val="00C55DE7"/>
    <w:rsid w:val="00C57001"/>
    <w:rsid w:val="00C76B3D"/>
    <w:rsid w:val="00C86EDD"/>
    <w:rsid w:val="00C925B4"/>
    <w:rsid w:val="00C92C98"/>
    <w:rsid w:val="00CA5D88"/>
    <w:rsid w:val="00CB718C"/>
    <w:rsid w:val="00CB74B3"/>
    <w:rsid w:val="00CE1CB4"/>
    <w:rsid w:val="00CF7489"/>
    <w:rsid w:val="00D22A8A"/>
    <w:rsid w:val="00D40593"/>
    <w:rsid w:val="00D40AFE"/>
    <w:rsid w:val="00D61D4E"/>
    <w:rsid w:val="00D71C54"/>
    <w:rsid w:val="00D74CCD"/>
    <w:rsid w:val="00D83A7C"/>
    <w:rsid w:val="00D86988"/>
    <w:rsid w:val="00D86E50"/>
    <w:rsid w:val="00D90D3C"/>
    <w:rsid w:val="00DA33DB"/>
    <w:rsid w:val="00DA66C1"/>
    <w:rsid w:val="00DA7B4A"/>
    <w:rsid w:val="00DB012A"/>
    <w:rsid w:val="00DB0A90"/>
    <w:rsid w:val="00DB145C"/>
    <w:rsid w:val="00DB33E4"/>
    <w:rsid w:val="00DC15D8"/>
    <w:rsid w:val="00DC61A0"/>
    <w:rsid w:val="00E12A9C"/>
    <w:rsid w:val="00E23B73"/>
    <w:rsid w:val="00E30C3C"/>
    <w:rsid w:val="00E329A8"/>
    <w:rsid w:val="00E51EF1"/>
    <w:rsid w:val="00E63BFE"/>
    <w:rsid w:val="00E643E0"/>
    <w:rsid w:val="00E64544"/>
    <w:rsid w:val="00E65F37"/>
    <w:rsid w:val="00E708BB"/>
    <w:rsid w:val="00E73DE9"/>
    <w:rsid w:val="00E761A2"/>
    <w:rsid w:val="00E81CFC"/>
    <w:rsid w:val="00E82B90"/>
    <w:rsid w:val="00E858A7"/>
    <w:rsid w:val="00E9285A"/>
    <w:rsid w:val="00E956B6"/>
    <w:rsid w:val="00EA0C48"/>
    <w:rsid w:val="00EA43CC"/>
    <w:rsid w:val="00EA550A"/>
    <w:rsid w:val="00EA66F0"/>
    <w:rsid w:val="00ED05DF"/>
    <w:rsid w:val="00EE3834"/>
    <w:rsid w:val="00EE3B9F"/>
    <w:rsid w:val="00EE5D6C"/>
    <w:rsid w:val="00EE67D9"/>
    <w:rsid w:val="00EF3823"/>
    <w:rsid w:val="00F07D2D"/>
    <w:rsid w:val="00F148C2"/>
    <w:rsid w:val="00F21181"/>
    <w:rsid w:val="00F212CF"/>
    <w:rsid w:val="00F24637"/>
    <w:rsid w:val="00F30908"/>
    <w:rsid w:val="00F30BE6"/>
    <w:rsid w:val="00F465BD"/>
    <w:rsid w:val="00F479E0"/>
    <w:rsid w:val="00F73600"/>
    <w:rsid w:val="00F753D7"/>
    <w:rsid w:val="00F85669"/>
    <w:rsid w:val="00F959F6"/>
    <w:rsid w:val="00FA1012"/>
    <w:rsid w:val="00FC143A"/>
    <w:rsid w:val="00FD1D50"/>
    <w:rsid w:val="00FE6F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9693"/>
  <w15:docId w15:val="{B4C910E1-4D3C-46F2-B7FF-A3A6B480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_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customStyle="1" w:styleId="ui-provider">
    <w:name w:val="ui-provider"/>
    <w:basedOn w:val="DefaultParagraphFont"/>
    <w:rsid w:val="00511FE7"/>
  </w:style>
  <w:style w:type="paragraph" w:styleId="BodyText">
    <w:name w:val="Body Text"/>
    <w:basedOn w:val="Normal"/>
    <w:link w:val="BodyTextChar"/>
    <w:uiPriority w:val="1"/>
    <w:qFormat/>
    <w:rsid w:val="00511FE7"/>
    <w:pPr>
      <w:widowControl w:val="0"/>
      <w:autoSpaceDE w:val="0"/>
      <w:autoSpaceDN w:val="0"/>
      <w:spacing w:after="0" w:line="240" w:lineRule="auto"/>
    </w:pPr>
    <w:rPr>
      <w:rFonts w:ascii="Tahoma" w:eastAsia="Tahoma" w:hAnsi="Tahoma" w:cs="Tahoma"/>
      <w:spacing w:val="0"/>
      <w:szCs w:val="22"/>
    </w:rPr>
  </w:style>
  <w:style w:type="character" w:customStyle="1" w:styleId="BodyTextChar">
    <w:name w:val="Body Text Char"/>
    <w:basedOn w:val="DefaultParagraphFont"/>
    <w:link w:val="BodyText"/>
    <w:uiPriority w:val="1"/>
    <w:rsid w:val="00511FE7"/>
    <w:rPr>
      <w:rFonts w:ascii="Tahoma" w:eastAsia="Tahoma" w:hAnsi="Tahoma" w:cs="Tahoma"/>
      <w:sz w:val="22"/>
      <w:szCs w:val="22"/>
    </w:rPr>
  </w:style>
  <w:style w:type="paragraph" w:styleId="IntenseQuote">
    <w:name w:val="Intense Quote"/>
    <w:basedOn w:val="Normal"/>
    <w:next w:val="Normal"/>
    <w:link w:val="IntenseQuoteChar"/>
    <w:uiPriority w:val="30"/>
    <w:qFormat/>
    <w:rsid w:val="00511FE7"/>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511FE7"/>
    <w:rPr>
      <w:i/>
      <w:iCs/>
      <w:color w:val="005A70" w:themeColor="accent1"/>
      <w:spacing w:val="3"/>
      <w:sz w:val="22"/>
    </w:rPr>
  </w:style>
  <w:style w:type="character" w:customStyle="1" w:styleId="element-invisible">
    <w:name w:val="element-invisible"/>
    <w:basedOn w:val="DefaultParagraphFont"/>
    <w:rsid w:val="00511FE7"/>
  </w:style>
  <w:style w:type="character" w:customStyle="1" w:styleId="UnresolvedMention1">
    <w:name w:val="Unresolved Mention1"/>
    <w:basedOn w:val="DefaultParagraphFont"/>
    <w:uiPriority w:val="99"/>
    <w:semiHidden/>
    <w:unhideWhenUsed/>
    <w:rsid w:val="00D86988"/>
    <w:rPr>
      <w:color w:val="605E5C"/>
      <w:shd w:val="clear" w:color="auto" w:fill="E1DFDD"/>
    </w:rPr>
  </w:style>
  <w:style w:type="character" w:styleId="UnresolvedMention">
    <w:name w:val="Unresolved Mention"/>
    <w:basedOn w:val="DefaultParagraphFont"/>
    <w:uiPriority w:val="99"/>
    <w:rsid w:val="00F30BE6"/>
    <w:rPr>
      <w:color w:val="605E5C"/>
      <w:shd w:val="clear" w:color="auto" w:fill="E1DFDD"/>
    </w:rPr>
  </w:style>
  <w:style w:type="paragraph" w:styleId="Revision">
    <w:name w:val="Revision"/>
    <w:hidden/>
    <w:uiPriority w:val="99"/>
    <w:semiHidden/>
    <w:rsid w:val="00966466"/>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freedom-of-information/operational-information/disability-employment-and-carers-group/des-code-of-practice" TargetMode="External"/><Relationship Id="rId26" Type="http://schemas.openxmlformats.org/officeDocument/2006/relationships/hyperlink" Target="https://www.jobaccess.gov.au/complaints" TargetMode="External"/><Relationship Id="rId3" Type="http://schemas.openxmlformats.org/officeDocument/2006/relationships/customXml" Target="../customXml/item3.xml"/><Relationship Id="rId21" Type="http://schemas.openxmlformats.org/officeDocument/2006/relationships/hyperlink" Target="https://www.dss.gov.au/contact/feedback-compliments-complaints-and-enqui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freedom-of-information-operational-information-disability-employment-and-carers-group/des-service-guarantee"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obaccess.gov.au/people-with-disability/available-support/1631" TargetMode="External"/><Relationship Id="rId20" Type="http://schemas.openxmlformats.org/officeDocument/2006/relationships/hyperlink" Target="mailto:nationalcustomerserviceline@dewr.gov.au" TargetMode="External"/><Relationship Id="rId29" Type="http://schemas.openxmlformats.org/officeDocument/2006/relationships/hyperlink" Target="https://www.servicesaustralia.gov.au/demerits-and-penalties-for-not-meeting-mutual-obligation-or-participation-requirements?context=514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baccess.gov.au/home" TargetMode="External"/><Relationship Id="rId23" Type="http://schemas.openxmlformats.org/officeDocument/2006/relationships/hyperlink" Target="about:blank" TargetMode="External"/><Relationship Id="rId28" Type="http://schemas.openxmlformats.org/officeDocument/2006/relationships/hyperlink" Target="https://my.gov.au/en" TargetMode="External"/><Relationship Id="rId10" Type="http://schemas.openxmlformats.org/officeDocument/2006/relationships/endnotes" Target="endnotes.xml"/><Relationship Id="rId19" Type="http://schemas.openxmlformats.org/officeDocument/2006/relationships/hyperlink" Target="https://www.dss.gov.au/privacy-polic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find-a-provider" TargetMode="External"/><Relationship Id="rId22" Type="http://schemas.openxmlformats.org/officeDocument/2006/relationships/hyperlink" Target="mailto:enquiries@dss.gov.au" TargetMode="External"/><Relationship Id="rId27" Type="http://schemas.openxmlformats.org/officeDocument/2006/relationships/hyperlink" Target="https://www.jobaccess.gov.au/complaints/crrs" TargetMode="External"/><Relationship Id="rId30" Type="http://schemas.openxmlformats.org/officeDocument/2006/relationships/hyperlink" Target="https://www.legislation.gov.au/F2023L01725/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9D6485C83C1468102EEDD1EDA1D65" ma:contentTypeVersion="13" ma:contentTypeDescription="Create a new document." ma:contentTypeScope="" ma:versionID="ad321607909ee924aba3d67a9560a1cf">
  <xsd:schema xmlns:xsd="http://www.w3.org/2001/XMLSchema" xmlns:xs="http://www.w3.org/2001/XMLSchema" xmlns:p="http://schemas.microsoft.com/office/2006/metadata/properties" xmlns:ns2="4d19c7fe-e1ab-4c65-9966-e7084ed481e5" xmlns:ns3="3a4cf71a-3e96-4bc6-8d03-b7daadafe97c" targetNamespace="http://schemas.microsoft.com/office/2006/metadata/properties" ma:root="true" ma:fieldsID="ced2b381258a421e791f8127a1991627" ns2:_="" ns3:_="">
    <xsd:import namespace="4d19c7fe-e1ab-4c65-9966-e7084ed481e5"/>
    <xsd:import namespace="3a4cf71a-3e96-4bc6-8d03-b7daadafe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c7fe-e1ab-4c65-9966-e7084ed48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cf71a-3e96-4bc6-8d03-b7daadafe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80fb07-6af7-4faf-bd48-5c329055706c}" ma:internalName="TaxCatchAll" ma:showField="CatchAllData" ma:web="3a4cf71a-3e96-4bc6-8d03-b7daadafe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a4cf71a-3e96-4bc6-8d03-b7daadafe97c" xsi:nil="true"/>
    <lcf76f155ced4ddcb4097134ff3c332f xmlns="4d19c7fe-e1ab-4c65-9966-e7084ed481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C35DD8DA-323E-465A-8957-CC2D6723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c7fe-e1ab-4c65-9966-e7084ed481e5"/>
    <ds:schemaRef ds:uri="3a4cf71a-3e96-4bc6-8d03-b7daadafe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F3293-3212-4711-AD78-69980025FAC2}">
  <ds:schemaRefs>
    <ds:schemaRef ds:uri="4d19c7fe-e1ab-4c65-9966-e7084ed481e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a4cf71a-3e96-4bc6-8d03-b7daadafe9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5242</Words>
  <Characters>17751</Characters>
  <Application>Microsoft Office Word</Application>
  <DocSecurity>0</DocSecurity>
  <Lines>384</Lines>
  <Paragraphs>246</Paragraphs>
  <ScaleCrop>false</ScaleCrop>
  <HeadingPairs>
    <vt:vector size="2" baseType="variant">
      <vt:variant>
        <vt:lpstr>Title</vt:lpstr>
      </vt:variant>
      <vt:variant>
        <vt:i4>1</vt:i4>
      </vt:variant>
    </vt:vector>
  </HeadingPairs>
  <TitlesOfParts>
    <vt:vector size="1" baseType="lpstr">
      <vt:lpstr>Dịch vụ Việc làm cho Người khuyết tật Gói Thông tin cho Người tham gia Câu hỏi Thường gặp (FAQ)</vt:lpstr>
    </vt:vector>
  </TitlesOfParts>
  <Company>Department of Social Services</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Dịch vụ Việc làm cho Người khuyết tật Gói Thông tin cho Người tham gia Câu hỏi Thường gặp (FAQ)</dc:title>
  <dc:creator>NAZOR, Laura</dc:creator>
  <cp:keywords>[SEC=OFFICIAL]</cp:keywords>
  <cp:lastModifiedBy>Caroline GOSSIP</cp:lastModifiedBy>
  <cp:revision>4</cp:revision>
  <cp:lastPrinted>2024-06-25T06:46:00Z</cp:lastPrinted>
  <dcterms:created xsi:type="dcterms:W3CDTF">2024-07-11T05:35:00Z</dcterms:created>
  <dcterms:modified xsi:type="dcterms:W3CDTF">2024-07-11T05:37:00Z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0x0101009239D6485C83C1468102EEDD1EDA1D65</vt:lpwstr>
  </property>
  <property fmtid="{D5CDD505-2E9C-101B-9397-08002B2CF9AE}" pid="3" name="MediaServiceImageTags">
    <vt:lpwstr/>
  </property>
  <property fmtid="{D5CDD505-2E9C-101B-9397-08002B2CF9AE}" pid="4" name="MSIP_Label_eb34d90b-fc41-464d-af60-f74d721d0790_ActionId">
    <vt:lpwstr>52a3ef1595ed4fad90196d02f369c173</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2023-12-18T03:41:30Z</vt:lpwstr>
  </property>
  <property fmtid="{D5CDD505-2E9C-101B-9397-08002B2CF9AE}" pid="10" name="MSIP_Label_eb34d90b-fc41-464d-af60-f74d721d0790_SiteId">
    <vt:lpwstr>61e36dd1-ca6e-4d61-aa0a-2b4eb88317a3</vt:lpwstr>
  </property>
  <property fmtid="{D5CDD505-2E9C-101B-9397-08002B2CF9AE}" pid="11" name="PMHMAC">
    <vt:lpwstr>v=2022.1;a=SHA256;h=C2971BF044EB3BE16E65C44CD637DF6071D53050FA32CF02D3545EB60FBD82CE</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9BCED43C6403A8F5A9DAF9B562864250</vt:lpwstr>
  </property>
  <property fmtid="{D5CDD505-2E9C-101B-9397-08002B2CF9AE}" pid="17" name="PM_Hash_Salt_Prev">
    <vt:lpwstr>D7B0EB835205FD70B5D823F9466F376A</vt:lpwstr>
  </property>
  <property fmtid="{D5CDD505-2E9C-101B-9397-08002B2CF9AE}" pid="18" name="PM_Hash_SHA1">
    <vt:lpwstr>B59D04455AC6CAC2B01BB2CF2BCE5DE40B6EFBEE</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B51A5B0BF72647C5B505FD48B6A220E6</vt:lpwstr>
  </property>
  <property fmtid="{D5CDD505-2E9C-101B-9397-08002B2CF9AE}" pid="25" name="PM_OriginationTimeStamp">
    <vt:lpwstr>2023-12-18T03:41:30Z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60003ECDCD98C9D183045506131D994F19DB8E751060D8567CB0AFFD6D5F3484</vt:lpwstr>
  </property>
  <property fmtid="{D5CDD505-2E9C-101B-9397-08002B2CF9AE}" pid="28" name="PM_Originator_Hash_SHA1">
    <vt:lpwstr>F4F07D8139DEDDB2C5CB6EAB0DD33E1C48A27895</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