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7846" w14:textId="77777777" w:rsidR="00B31918" w:rsidRDefault="00D61A52" w:rsidP="00BF7EB2">
      <w:pPr>
        <w:spacing w:after="0" w:line="240" w:lineRule="auto"/>
        <w:ind w:left="24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230F8217" wp14:editId="24FE72DD">
            <wp:extent cx="2456815" cy="1364615"/>
            <wp:effectExtent l="0" t="0" r="635" b="6985"/>
            <wp:docPr id="3" name="Picture 1" title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CC34" w14:textId="77777777" w:rsidR="00B31918" w:rsidRDefault="00B31918" w:rsidP="00BF7EB2">
      <w:pPr>
        <w:spacing w:after="0" w:line="240" w:lineRule="auto"/>
        <w:rPr>
          <w:sz w:val="13"/>
          <w:szCs w:val="13"/>
        </w:rPr>
      </w:pPr>
    </w:p>
    <w:p w14:paraId="413DB843" w14:textId="77777777" w:rsidR="00B31918" w:rsidRDefault="00B31918" w:rsidP="00BF7EB2">
      <w:pPr>
        <w:spacing w:after="0" w:line="240" w:lineRule="auto"/>
        <w:rPr>
          <w:sz w:val="20"/>
          <w:szCs w:val="20"/>
        </w:rPr>
      </w:pPr>
    </w:p>
    <w:p w14:paraId="77D2C637" w14:textId="77777777" w:rsidR="00B31918" w:rsidRPr="00C85FB3" w:rsidRDefault="00D61A52" w:rsidP="00BF7EB2">
      <w:pPr>
        <w:spacing w:before="29" w:after="0" w:line="240" w:lineRule="auto"/>
        <w:ind w:left="2496" w:right="26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FB3">
        <w:rPr>
          <w:rFonts w:ascii="Times New Roman" w:eastAsia="Times New Roman" w:hAnsi="Times New Roman" w:cs="Times New Roman"/>
          <w:sz w:val="24"/>
          <w:szCs w:val="24"/>
        </w:rPr>
        <w:t>Austr</w:t>
      </w:r>
      <w:r w:rsidRPr="00C85F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5FB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5F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85F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5FB3">
        <w:rPr>
          <w:rFonts w:ascii="Times New Roman" w:eastAsia="Times New Roman" w:hAnsi="Times New Roman" w:cs="Times New Roman"/>
          <w:sz w:val="24"/>
          <w:szCs w:val="24"/>
        </w:rPr>
        <w:t>n Gov</w:t>
      </w:r>
      <w:r w:rsidRPr="00C85FB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85FB3">
        <w:rPr>
          <w:rFonts w:ascii="Times New Roman" w:eastAsia="Times New Roman" w:hAnsi="Times New Roman" w:cs="Times New Roman"/>
          <w:sz w:val="24"/>
          <w:szCs w:val="24"/>
        </w:rPr>
        <w:t>rnm</w:t>
      </w:r>
      <w:r w:rsidRPr="00C85F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5FB3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C85FB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85FB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5FB3">
        <w:rPr>
          <w:rFonts w:ascii="Times New Roman" w:eastAsia="Times New Roman" w:hAnsi="Times New Roman" w:cs="Times New Roman"/>
          <w:sz w:val="24"/>
          <w:szCs w:val="24"/>
        </w:rPr>
        <w:t>sponse to the</w:t>
      </w:r>
    </w:p>
    <w:p w14:paraId="6C0B310D" w14:textId="1F0F9BF0" w:rsidR="00B31918" w:rsidRPr="00C85FB3" w:rsidRDefault="00BE604C" w:rsidP="00BF7EB2">
      <w:pPr>
        <w:spacing w:after="0" w:line="240" w:lineRule="auto"/>
        <w:ind w:left="1202" w:right="1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Senate </w:t>
      </w:r>
      <w:r w:rsidR="00EE2508" w:rsidRPr="00EE2508">
        <w:rPr>
          <w:rFonts w:ascii="Times New Roman" w:eastAsia="Times New Roman" w:hAnsi="Times New Roman" w:cs="Times New Roman"/>
          <w:spacing w:val="1"/>
          <w:sz w:val="24"/>
          <w:szCs w:val="24"/>
        </w:rPr>
        <w:t>Community Affairs References Committee</w:t>
      </w:r>
      <w:r w:rsidR="00EE25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61A52" w:rsidRPr="00C85FB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1A52" w:rsidRPr="00C85FB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61A52" w:rsidRPr="00C85FB3">
        <w:rPr>
          <w:rFonts w:ascii="Times New Roman" w:eastAsia="Times New Roman" w:hAnsi="Times New Roman" w:cs="Times New Roman"/>
          <w:sz w:val="24"/>
          <w:szCs w:val="24"/>
        </w:rPr>
        <w:t>port:</w:t>
      </w:r>
    </w:p>
    <w:p w14:paraId="0465B058" w14:textId="77777777" w:rsidR="00B31918" w:rsidRPr="00C85FB3" w:rsidRDefault="00B31918" w:rsidP="00BF7EB2">
      <w:pPr>
        <w:spacing w:after="0" w:line="240" w:lineRule="auto"/>
        <w:rPr>
          <w:sz w:val="24"/>
          <w:szCs w:val="24"/>
        </w:rPr>
      </w:pPr>
    </w:p>
    <w:p w14:paraId="4C2AD3BE" w14:textId="2F868245" w:rsidR="00B31918" w:rsidRPr="009E6378" w:rsidRDefault="00EE2508" w:rsidP="009E6378">
      <w:pPr>
        <w:spacing w:after="0" w:line="240" w:lineRule="auto"/>
        <w:ind w:left="69" w:right="265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2508">
        <w:rPr>
          <w:rFonts w:ascii="Times New Roman" w:eastAsia="Times New Roman" w:hAnsi="Times New Roman" w:cs="Times New Roman"/>
          <w:sz w:val="24"/>
          <w:szCs w:val="24"/>
        </w:rPr>
        <w:t>Review of legislative instruments made under Part 3AA or Part 3B of the Social Security (Administration) Act 1999 – Review 1</w:t>
      </w:r>
    </w:p>
    <w:p w14:paraId="220A0D92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6B762F1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45BADA3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C212A3E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F5E793F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65E2EF2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63BB136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B0A4068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3559CCF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66DB8E5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A5B013C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04B1EB0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CE4E8C7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4C305E4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8C5DDC2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9D944D4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F323B53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51AD5D7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18A6828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5CA9236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757E6A0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2376D22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3625F21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FE87485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3CACBCA" w14:textId="77777777" w:rsidR="00B31918" w:rsidRPr="00C85FB3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5F8C413" w14:textId="77777777" w:rsidR="00B31918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386CF84" w14:textId="77777777" w:rsidR="00B31918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5D3C0C9" w14:textId="77777777" w:rsidR="00B31918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797C3F3" w14:textId="77777777" w:rsidR="00B31918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4450E74" w14:textId="77777777" w:rsidR="00B31918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848556C" w14:textId="77777777" w:rsidR="00B31918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A0215E9" w14:textId="77777777" w:rsidR="00B31918" w:rsidRDefault="00B31918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D0F40EC" w14:textId="154EB3EB" w:rsidR="00B31918" w:rsidRPr="00C85FB3" w:rsidRDefault="00D67429" w:rsidP="00BF7EB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May </w:t>
      </w:r>
      <w:r w:rsidR="00A85BCF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1D3A56D5" w14:textId="77777777" w:rsidR="00B31918" w:rsidRDefault="00B31918" w:rsidP="00BF7EB2">
      <w:pPr>
        <w:spacing w:after="0" w:line="240" w:lineRule="auto"/>
        <w:jc w:val="right"/>
        <w:rPr>
          <w:color w:val="FF0000"/>
        </w:rPr>
      </w:pPr>
    </w:p>
    <w:p w14:paraId="5A5DE6E1" w14:textId="77777777" w:rsidR="00B31918" w:rsidRPr="00C85FB3" w:rsidRDefault="00B31918" w:rsidP="00BF7EB2">
      <w:pPr>
        <w:spacing w:after="0" w:line="240" w:lineRule="auto"/>
        <w:jc w:val="right"/>
        <w:rPr>
          <w:color w:val="FF0000"/>
        </w:rPr>
        <w:sectPr w:rsidR="00B31918" w:rsidRPr="00C85FB3" w:rsidSect="00B31918">
          <w:footerReference w:type="default" r:id="rId12"/>
          <w:pgSz w:w="11920" w:h="16840"/>
          <w:pgMar w:top="1560" w:right="1320" w:bottom="1220" w:left="1540" w:header="720" w:footer="1035" w:gutter="0"/>
          <w:pgNumType w:start="1"/>
          <w:cols w:space="720"/>
          <w:titlePg/>
          <w:docGrid w:linePitch="299"/>
        </w:sectPr>
      </w:pPr>
    </w:p>
    <w:p w14:paraId="5F6F2D83" w14:textId="77777777" w:rsidR="00B31918" w:rsidRPr="003462F8" w:rsidRDefault="00D61A52" w:rsidP="00C00229">
      <w:pPr>
        <w:spacing w:after="240" w:line="240" w:lineRule="auto"/>
        <w:ind w:right="9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462F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I</w:t>
      </w:r>
      <w:r w:rsidRPr="003462F8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n</w:t>
      </w:r>
      <w:r w:rsidRPr="003462F8">
        <w:rPr>
          <w:rFonts w:ascii="Times New Roman" w:eastAsia="Times New Roman" w:hAnsi="Times New Roman" w:cs="Times New Roman"/>
          <w:b/>
          <w:bCs/>
          <w:sz w:val="28"/>
          <w:szCs w:val="24"/>
        </w:rPr>
        <w:t>t</w:t>
      </w:r>
      <w:r w:rsidRPr="003462F8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r</w:t>
      </w:r>
      <w:r w:rsidRPr="003462F8">
        <w:rPr>
          <w:rFonts w:ascii="Times New Roman" w:eastAsia="Times New Roman" w:hAnsi="Times New Roman" w:cs="Times New Roman"/>
          <w:b/>
          <w:bCs/>
          <w:sz w:val="28"/>
          <w:szCs w:val="24"/>
        </w:rPr>
        <w:t>o</w:t>
      </w:r>
      <w:r w:rsidRPr="003462F8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du</w:t>
      </w:r>
      <w:r w:rsidRPr="003462F8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c</w:t>
      </w:r>
      <w:r w:rsidRPr="003462F8">
        <w:rPr>
          <w:rFonts w:ascii="Times New Roman" w:eastAsia="Times New Roman" w:hAnsi="Times New Roman" w:cs="Times New Roman"/>
          <w:b/>
          <w:bCs/>
          <w:sz w:val="28"/>
          <w:szCs w:val="24"/>
        </w:rPr>
        <w:t>tion</w:t>
      </w:r>
    </w:p>
    <w:p w14:paraId="4731EA62" w14:textId="6843A5A6" w:rsidR="00B31918" w:rsidRDefault="00D61A52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Austr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0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n Go</w:t>
      </w:r>
      <w:r w:rsidRPr="00A03C7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A03C7C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nt w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lcom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E25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E604C">
        <w:rPr>
          <w:rFonts w:ascii="Times New Roman" w:eastAsia="Times New Roman" w:hAnsi="Times New Roman" w:cs="Times New Roman"/>
          <w:sz w:val="24"/>
          <w:szCs w:val="24"/>
        </w:rPr>
        <w:t xml:space="preserve">Senate </w:t>
      </w:r>
      <w:r w:rsidR="00EE2508" w:rsidRPr="00EE2508">
        <w:rPr>
          <w:rFonts w:ascii="Times New Roman" w:eastAsia="Times New Roman" w:hAnsi="Times New Roman" w:cs="Times New Roman"/>
          <w:spacing w:val="1"/>
          <w:sz w:val="24"/>
          <w:szCs w:val="24"/>
        </w:rPr>
        <w:t>Community Affairs References Committee</w:t>
      </w:r>
      <w:r w:rsidR="00251C77">
        <w:rPr>
          <w:rFonts w:ascii="Times New Roman" w:eastAsia="Times New Roman" w:hAnsi="Times New Roman" w:cs="Times New Roman"/>
          <w:spacing w:val="1"/>
          <w:sz w:val="24"/>
          <w:szCs w:val="24"/>
        </w:rPr>
        <w:t>’s</w:t>
      </w:r>
      <w:r w:rsidR="00EC20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(the Committee</w:t>
      </w:r>
      <w:r w:rsidR="003462F8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A03C7C">
        <w:rPr>
          <w:rFonts w:ascii="Times New Roman" w:eastAsia="Times New Roman" w:hAnsi="Times New Roman" w:cs="Times New Roman"/>
          <w:sz w:val="24"/>
          <w:szCs w:val="24"/>
        </w:rPr>
        <w:t>) report</w:t>
      </w:r>
      <w:r w:rsidRPr="00A03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918F2">
        <w:rPr>
          <w:rFonts w:ascii="Times New Roman" w:eastAsia="Times New Roman" w:hAnsi="Times New Roman" w:cs="Times New Roman"/>
          <w:spacing w:val="1"/>
          <w:sz w:val="24"/>
          <w:szCs w:val="24"/>
        </w:rPr>
        <w:t>titled</w:t>
      </w:r>
      <w:r w:rsidR="002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08"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legislative instruments made under Part 3AA or Part 3B of the Social Security (Administration) Act 1999 – Review 1</w:t>
      </w:r>
      <w:r w:rsidR="00251C77">
        <w:rPr>
          <w:rFonts w:ascii="Times New Roman" w:eastAsia="Times New Roman" w:hAnsi="Times New Roman" w:cs="Times New Roman"/>
          <w:sz w:val="24"/>
          <w:szCs w:val="24"/>
        </w:rPr>
        <w:t xml:space="preserve"> (Review 1)</w:t>
      </w:r>
      <w:r w:rsidR="00EE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DAA15" w14:textId="77777777" w:rsidR="00EE2508" w:rsidRDefault="00EE2508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F2F69" w14:textId="3B83F5D7" w:rsidR="00EE2508" w:rsidRDefault="00EE2508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Government notes this 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first such review by the C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>ommittee since the passage of</w:t>
      </w:r>
      <w:r w:rsidR="00251C7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51C77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Amendment (Income Management Reform) Act 2023</w:t>
      </w:r>
      <w:r w:rsidR="00251C77">
        <w:rPr>
          <w:rFonts w:ascii="Times New Roman" w:eastAsia="Times New Roman" w:hAnsi="Times New Roman" w:cs="Times New Roman"/>
          <w:sz w:val="24"/>
          <w:szCs w:val="24"/>
        </w:rPr>
        <w:t>, which inserted a requirement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C77">
        <w:rPr>
          <w:rFonts w:ascii="Times New Roman" w:eastAsia="Times New Roman" w:hAnsi="Times New Roman" w:cs="Times New Roman"/>
          <w:sz w:val="24"/>
          <w:szCs w:val="24"/>
        </w:rPr>
        <w:t>that the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C7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>ommittee review of any legislative instrument made under Part 3</w:t>
      </w:r>
      <w:r w:rsidR="00810B5E">
        <w:rPr>
          <w:rFonts w:ascii="Times New Roman" w:eastAsia="Times New Roman" w:hAnsi="Times New Roman" w:cs="Times New Roman"/>
          <w:sz w:val="24"/>
          <w:szCs w:val="24"/>
        </w:rPr>
        <w:t>AA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 or Part 3</w:t>
      </w:r>
      <w:r w:rsidR="00810B5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9918F2"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Act 1999</w:t>
      </w:r>
      <w:r w:rsidR="009918F2">
        <w:rPr>
          <w:rFonts w:ascii="Times New Roman" w:eastAsia="Times New Roman" w:hAnsi="Times New Roman" w:cs="Times New Roman"/>
          <w:sz w:val="24"/>
          <w:szCs w:val="24"/>
        </w:rPr>
        <w:t xml:space="preserve"> (the</w:t>
      </w:r>
      <w:r w:rsidR="00251C77">
        <w:rPr>
          <w:rFonts w:ascii="Times New Roman" w:eastAsia="Times New Roman" w:hAnsi="Times New Roman" w:cs="Times New Roman"/>
          <w:sz w:val="24"/>
          <w:szCs w:val="24"/>
        </w:rPr>
        <w:t xml:space="preserve"> Administration</w:t>
      </w:r>
      <w:r w:rsidR="00991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9918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1A09F" w14:textId="77777777" w:rsidR="00EE2508" w:rsidRDefault="00EE2508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662A8" w14:textId="1C256481" w:rsidR="00EE2508" w:rsidRDefault="00EE2508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review examined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 the following six legislative instruments, made for the purposes of Part 3AA or Part 3B of the </w:t>
      </w:r>
      <w:r w:rsidR="00251C77">
        <w:rPr>
          <w:rFonts w:ascii="Times New Roman" w:eastAsia="Times New Roman" w:hAnsi="Times New Roman" w:cs="Times New Roman"/>
          <w:sz w:val="24"/>
          <w:szCs w:val="24"/>
        </w:rPr>
        <w:t xml:space="preserve">Administration 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Act: </w:t>
      </w:r>
    </w:p>
    <w:p w14:paraId="3A370EC1" w14:textId="77777777" w:rsidR="00EE2508" w:rsidRPr="00EE2508" w:rsidRDefault="00EE2508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378EE" w14:textId="618D5F09" w:rsidR="00EE2508" w:rsidRPr="00EE2508" w:rsidRDefault="00251C77" w:rsidP="00EE2508">
      <w:pPr>
        <w:pStyle w:val="ListParagraph"/>
        <w:numPr>
          <w:ilvl w:val="0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Instruments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08" w:rsidRPr="00EE2508">
        <w:rPr>
          <w:rFonts w:ascii="Times New Roman" w:eastAsia="Times New Roman" w:hAnsi="Times New Roman" w:cs="Times New Roman"/>
          <w:sz w:val="24"/>
          <w:szCs w:val="24"/>
        </w:rPr>
        <w:t>made on 1 September 2023 for the purpose</w:t>
      </w:r>
      <w:r w:rsidR="00EE2508">
        <w:rPr>
          <w:rFonts w:ascii="Times New Roman" w:eastAsia="Times New Roman" w:hAnsi="Times New Roman" w:cs="Times New Roman"/>
          <w:sz w:val="24"/>
          <w:szCs w:val="24"/>
        </w:rPr>
        <w:t>s of Part 3AA of the Act (eIM):</w:t>
      </w:r>
    </w:p>
    <w:p w14:paraId="04A3419E" w14:textId="0783C2A0" w:rsidR="00EE2508" w:rsidRPr="00EE2508" w:rsidRDefault="00EE2508" w:rsidP="00EE2508">
      <w:pPr>
        <w:pStyle w:val="ListParagraph"/>
        <w:numPr>
          <w:ilvl w:val="1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(Enhanced Income Management Regime – State Referrals) Determination 2023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095242C" w14:textId="64CE2C3F" w:rsidR="00EE2508" w:rsidRDefault="00EE2508" w:rsidP="00EE2508">
      <w:pPr>
        <w:pStyle w:val="ListParagraph"/>
        <w:numPr>
          <w:ilvl w:val="1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(Enhanced Income Management Regime – Commonwealth Referrals and Exemptions) Determination 2023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4C46914F" w14:textId="54844899" w:rsidR="00EE2508" w:rsidRDefault="00EE2508" w:rsidP="00EE2508">
      <w:pPr>
        <w:pStyle w:val="ListParagraph"/>
        <w:numPr>
          <w:ilvl w:val="1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(Enhanced Income Management Regime – Volunteers) Determination 2023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D6B569" w14:textId="77777777" w:rsidR="00EE2508" w:rsidRPr="00EE2508" w:rsidRDefault="00EE2508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1622F" w14:textId="71E1FC02" w:rsidR="00EE2508" w:rsidRPr="00EE2508" w:rsidRDefault="00251C77" w:rsidP="00EE2508">
      <w:pPr>
        <w:pStyle w:val="ListParagraph"/>
        <w:numPr>
          <w:ilvl w:val="0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Instruments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08" w:rsidRPr="00EE2508">
        <w:rPr>
          <w:rFonts w:ascii="Times New Roman" w:eastAsia="Times New Roman" w:hAnsi="Times New Roman" w:cs="Times New Roman"/>
          <w:sz w:val="24"/>
          <w:szCs w:val="24"/>
        </w:rPr>
        <w:t xml:space="preserve">made on 14 September 2023 for the purposes of Part 3B of the Act (IM): </w:t>
      </w:r>
    </w:p>
    <w:p w14:paraId="496080C9" w14:textId="058DBE2F" w:rsidR="00EE2508" w:rsidRPr="00EE2508" w:rsidRDefault="00EE2508" w:rsidP="00EE2508">
      <w:pPr>
        <w:pStyle w:val="ListParagraph"/>
        <w:numPr>
          <w:ilvl w:val="1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(Declared Child Protection State – New South Wales, Queensland, South Australia and Victoria) Determination 2023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398573" w14:textId="29C5C274" w:rsidR="00EE2508" w:rsidRPr="00EE2508" w:rsidRDefault="00EE2508" w:rsidP="00EE2508">
      <w:pPr>
        <w:pStyle w:val="ListParagraph"/>
        <w:numPr>
          <w:ilvl w:val="1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(Recognised State or Territory – Northern Territory) Determination 2023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37C14BDE" w14:textId="22C1AA85" w:rsidR="00EE2508" w:rsidRDefault="00EE2508" w:rsidP="00EE2508">
      <w:pPr>
        <w:pStyle w:val="ListParagraph"/>
        <w:numPr>
          <w:ilvl w:val="1"/>
          <w:numId w:val="34"/>
        </w:num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429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(Administration) (Specified Income Management Territory – Northern Territory) Instrument 2023</w:t>
      </w:r>
      <w:r w:rsidRPr="00EE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92D5E" w14:textId="4328EDC8" w:rsidR="00EE2508" w:rsidRDefault="00EE2508" w:rsidP="00EE2508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E1D29" w14:textId="77777777" w:rsidR="005F0490" w:rsidRDefault="005F0490" w:rsidP="00A406C3">
      <w:pPr>
        <w:spacing w:before="29" w:after="12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CFA6E" w14:textId="3F608EDF" w:rsidR="001B3389" w:rsidRDefault="00D61A52" w:rsidP="0096522A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br w:type="page"/>
      </w:r>
      <w:r w:rsidR="00AF7D53" w:rsidRPr="00AF7D5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lastRenderedPageBreak/>
        <w:t>Review of legislative instruments made under Part 3AA or Part 3B of the Social Security (Administration) Act 1999 – Review 1</w:t>
      </w:r>
    </w:p>
    <w:p w14:paraId="7655E51D" w14:textId="77777777" w:rsidR="0096522A" w:rsidRPr="00D53441" w:rsidRDefault="0096522A" w:rsidP="0096522A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00301453" w14:textId="598576DE" w:rsidR="00B31918" w:rsidRPr="00D53441" w:rsidRDefault="00D61A52" w:rsidP="0096522A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 w:rsidRPr="00D5344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 w:rsidRPr="00D5344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D5344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mme</w:t>
      </w:r>
      <w:r w:rsidRPr="00D5344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Pr="00D5344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 w:rsidRPr="00D5344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 w:rsidR="009E6378"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made by</w:t>
      </w:r>
      <w:r w:rsidRPr="00D5344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D5344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D5344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Pr="00D5344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 w:rsidRPr="00D5344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D5344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D5344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</w:t>
      </w:r>
      <w:r w:rsidRPr="00D5344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D5344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D5344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</w:p>
    <w:p w14:paraId="702E0B48" w14:textId="66A759B0" w:rsidR="0096522A" w:rsidRPr="00D53441" w:rsidRDefault="0096522A" w:rsidP="0096522A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16"/>
      </w:tblGrid>
      <w:tr w:rsidR="00D53441" w:rsidRPr="00D53441" w14:paraId="418DC9E8" w14:textId="77777777" w:rsidTr="005A6FF5">
        <w:trPr>
          <w:trHeight w:val="2141"/>
        </w:trPr>
        <w:tc>
          <w:tcPr>
            <w:tcW w:w="9016" w:type="dxa"/>
            <w:shd w:val="clear" w:color="auto" w:fill="EEECE1" w:themeFill="background2"/>
          </w:tcPr>
          <w:p w14:paraId="1B20A913" w14:textId="77777777" w:rsidR="00D53441" w:rsidRPr="00D53441" w:rsidRDefault="00D53441" w:rsidP="005A6FF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Recommendation 1</w:t>
            </w:r>
          </w:p>
          <w:p w14:paraId="02147CFE" w14:textId="284DEEAF" w:rsidR="00D53441" w:rsidRPr="00D53441" w:rsidRDefault="00D53441" w:rsidP="00D53441">
            <w:pPr>
              <w:pStyle w:val="ListParagraph"/>
              <w:numPr>
                <w:ilvl w:val="0"/>
                <w:numId w:val="39"/>
              </w:numPr>
              <w:spacing w:before="6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The committee recommends that for any future legislative instruments made under Part 3B or Part 3AA of the Administration Act</w:t>
            </w:r>
            <w:r w:rsidR="00C35D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 xml:space="preserve"> the Australian Government give consideration to:</w:t>
            </w:r>
          </w:p>
          <w:p w14:paraId="670BC615" w14:textId="67C3A536" w:rsidR="00D53441" w:rsidRPr="00D53441" w:rsidRDefault="00D53441" w:rsidP="00D53441">
            <w:pPr>
              <w:pStyle w:val="ListParagraph"/>
              <w:numPr>
                <w:ilvl w:val="1"/>
                <w:numId w:val="39"/>
              </w:numPr>
              <w:spacing w:before="6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undertake genuine consultation;</w:t>
            </w:r>
          </w:p>
          <w:p w14:paraId="49BAFB1B" w14:textId="0F45147E" w:rsidR="00D53441" w:rsidRPr="00D53441" w:rsidRDefault="00D53441" w:rsidP="00D53441">
            <w:pPr>
              <w:pStyle w:val="ListParagraph"/>
              <w:numPr>
                <w:ilvl w:val="1"/>
                <w:numId w:val="39"/>
              </w:numPr>
              <w:spacing w:before="6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provide adequate and relevant explanatory material to Parliament to enable appropriate scrutiny; and</w:t>
            </w:r>
          </w:p>
          <w:p w14:paraId="4F0302C3" w14:textId="49FEA0C3" w:rsidR="00D53441" w:rsidRPr="00D53441" w:rsidRDefault="00D53441" w:rsidP="00D53441">
            <w:pPr>
              <w:pStyle w:val="ListParagraph"/>
              <w:numPr>
                <w:ilvl w:val="1"/>
                <w:numId w:val="39"/>
              </w:numPr>
              <w:spacing w:before="6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provide a detailed report on the consultation process and outcomes regarding the proposed Determinations.</w:t>
            </w:r>
          </w:p>
        </w:tc>
      </w:tr>
    </w:tbl>
    <w:p w14:paraId="295F53BC" w14:textId="77777777" w:rsidR="00D53441" w:rsidRPr="00D53441" w:rsidRDefault="00D53441" w:rsidP="0096522A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3C759A43" w14:textId="038A8192" w:rsidR="00C511D5" w:rsidRPr="00D53441" w:rsidRDefault="00456C87" w:rsidP="0096522A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Noted</w:t>
      </w:r>
    </w:p>
    <w:p w14:paraId="650FC679" w14:textId="294D7157" w:rsidR="00210250" w:rsidRDefault="00210250" w:rsidP="00210250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2908968" w14:textId="20DB9182" w:rsidR="00456C87" w:rsidRDefault="00456C87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56C87">
        <w:rPr>
          <w:rFonts w:ascii="Times New Roman" w:eastAsia="Times New Roman" w:hAnsi="Times New Roman" w:cs="Times New Roman"/>
          <w:spacing w:val="2"/>
          <w:sz w:val="24"/>
          <w:szCs w:val="24"/>
        </w:rPr>
        <w:t>The Government notes the recommendation. We continue to consul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 with affected communities</w:t>
      </w:r>
      <w:r w:rsidRPr="00456C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on the future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1346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ncome </w:t>
      </w:r>
      <w:r w:rsidR="00021E4F">
        <w:rPr>
          <w:rFonts w:ascii="Times New Roman" w:eastAsia="Times New Roman" w:hAnsi="Times New Roman" w:cs="Times New Roman"/>
          <w:spacing w:val="2"/>
          <w:sz w:val="24"/>
          <w:szCs w:val="24"/>
        </w:rPr>
        <w:t>Management and</w:t>
      </w:r>
      <w:r w:rsidRPr="00456C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will give consideration to </w:t>
      </w:r>
      <w:r w:rsidR="00C35D33">
        <w:rPr>
          <w:rFonts w:ascii="Times New Roman" w:eastAsia="Times New Roman" w:hAnsi="Times New Roman" w:cs="Times New Roman"/>
          <w:spacing w:val="2"/>
          <w:sz w:val="24"/>
          <w:szCs w:val="24"/>
        </w:rPr>
        <w:t>appropriate</w:t>
      </w:r>
      <w:r w:rsidR="00C35D33" w:rsidRPr="00456C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6C87">
        <w:rPr>
          <w:rFonts w:ascii="Times New Roman" w:eastAsia="Times New Roman" w:hAnsi="Times New Roman" w:cs="Times New Roman"/>
          <w:spacing w:val="2"/>
          <w:sz w:val="24"/>
          <w:szCs w:val="24"/>
        </w:rPr>
        <w:t>consultati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on for any future </w:t>
      </w:r>
      <w:r w:rsidR="00C35D33">
        <w:rPr>
          <w:rFonts w:ascii="Times New Roman" w:eastAsia="Times New Roman" w:hAnsi="Times New Roman" w:cs="Times New Roman"/>
          <w:spacing w:val="2"/>
          <w:sz w:val="24"/>
          <w:szCs w:val="24"/>
        </w:rPr>
        <w:t>legislative instruments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50329EA0" w14:textId="77777777" w:rsidR="00456C87" w:rsidRDefault="00456C87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6B7DD71" w14:textId="2D55E300" w:rsidR="00073AAE" w:rsidRDefault="00210250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Consultation</w:t>
      </w:r>
      <w:r w:rsidR="0096522A" w:rsidRPr="002102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has been ongoing with First Nation</w:t>
      </w:r>
      <w:r w:rsidR="004A101D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96522A" w:rsidRPr="002102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people and leaders, communities, </w:t>
      </w:r>
      <w:r w:rsidR="0096522A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participants and key stakeholders since June 2023. </w:t>
      </w:r>
      <w:r w:rsidR="00D6742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96522A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he </w:t>
      </w:r>
      <w:r w:rsidR="00D67429">
        <w:rPr>
          <w:rFonts w:ascii="Times New Roman" w:eastAsia="Times New Roman" w:hAnsi="Times New Roman" w:cs="Times New Roman"/>
          <w:spacing w:val="2"/>
          <w:sz w:val="24"/>
          <w:szCs w:val="24"/>
        </w:rPr>
        <w:t>community consultation</w:t>
      </w:r>
      <w:r w:rsidR="0096522A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phase </w:t>
      </w:r>
      <w:r w:rsidR="00D674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commenced in November 2023. Through </w:t>
      </w:r>
      <w:r w:rsidR="00073AAE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 w:rsidR="00D67429">
        <w:rPr>
          <w:rFonts w:ascii="Times New Roman" w:eastAsia="Times New Roman" w:hAnsi="Times New Roman" w:cs="Times New Roman"/>
          <w:spacing w:val="2"/>
          <w:sz w:val="24"/>
          <w:szCs w:val="24"/>
        </w:rPr>
        <w:t>14</w:t>
      </w:r>
      <w:r w:rsidR="00073AAE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March 2024,</w:t>
      </w:r>
      <w:r w:rsidR="0096522A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the Department of Social Services </w:t>
      </w:r>
      <w:r w:rsidR="00290A02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(the Department) </w:t>
      </w:r>
      <w:r w:rsidR="0096522A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>has consulted wi</w:t>
      </w:r>
      <w:r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th </w:t>
      </w:r>
      <w:r w:rsidR="00783843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approximately </w:t>
      </w:r>
      <w:r w:rsidR="00D67429">
        <w:rPr>
          <w:rFonts w:ascii="Times New Roman" w:eastAsia="Times New Roman" w:hAnsi="Times New Roman" w:cs="Times New Roman"/>
          <w:spacing w:val="2"/>
          <w:sz w:val="24"/>
          <w:szCs w:val="24"/>
        </w:rPr>
        <w:t>3,2</w:t>
      </w:r>
      <w:r w:rsidR="00783843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>00</w:t>
      </w:r>
      <w:r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community members</w:t>
      </w:r>
      <w:r w:rsidR="00073AAE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in</w:t>
      </w:r>
      <w:r w:rsidR="003906AD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7429">
        <w:rPr>
          <w:rFonts w:ascii="Times New Roman" w:eastAsia="Times New Roman" w:hAnsi="Times New Roman" w:cs="Times New Roman"/>
          <w:spacing w:val="2"/>
          <w:sz w:val="24"/>
          <w:szCs w:val="24"/>
        </w:rPr>
        <w:t>57</w:t>
      </w:r>
      <w:r w:rsidR="00073AAE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83843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>locations in the Northern Territory</w:t>
      </w:r>
      <w:r w:rsidR="003906AD" w:rsidRPr="0078384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585289BC" w14:textId="77777777" w:rsidR="00073AAE" w:rsidRDefault="00073AAE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040B5F7" w14:textId="120ADD6C" w:rsidR="00073AAE" w:rsidRDefault="007D36C8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 Department</w:t>
      </w:r>
      <w:r w:rsidR="00290A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partnered with </w:t>
      </w:r>
      <w:r w:rsidR="00210250">
        <w:rPr>
          <w:rFonts w:ascii="Times New Roman" w:eastAsia="Times New Roman" w:hAnsi="Times New Roman" w:cs="Times New Roman"/>
          <w:spacing w:val="2"/>
          <w:sz w:val="24"/>
          <w:szCs w:val="24"/>
        </w:rPr>
        <w:t>ETM Per</w:t>
      </w:r>
      <w:r w:rsidR="0096522A" w:rsidRPr="00D53441">
        <w:rPr>
          <w:rFonts w:ascii="Times New Roman" w:eastAsia="Times New Roman" w:hAnsi="Times New Roman" w:cs="Times New Roman"/>
          <w:spacing w:val="2"/>
          <w:sz w:val="24"/>
          <w:szCs w:val="24"/>
        </w:rPr>
        <w:t>spectives</w:t>
      </w:r>
      <w:r w:rsidR="00073A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(ETMP)</w:t>
      </w:r>
      <w:r w:rsidR="0096522A" w:rsidRPr="00D534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an Indigenous-led company, to ensure consultation </w:t>
      </w:r>
      <w:r w:rsidR="00073AAE" w:rsidRPr="00073AAE">
        <w:rPr>
          <w:rFonts w:ascii="Times New Roman" w:eastAsia="Times New Roman" w:hAnsi="Times New Roman" w:cs="Times New Roman"/>
          <w:spacing w:val="2"/>
          <w:sz w:val="24"/>
          <w:szCs w:val="24"/>
        </w:rPr>
        <w:t>with communities is culturally sensitive and meets the needs of communities</w:t>
      </w:r>
      <w:r w:rsidR="00290A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073A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ETMP </w:t>
      </w:r>
      <w:r w:rsidR="00073AAE" w:rsidRPr="00073AAE">
        <w:rPr>
          <w:rFonts w:ascii="Times New Roman" w:eastAsia="Times New Roman" w:hAnsi="Times New Roman" w:cs="Times New Roman"/>
          <w:spacing w:val="2"/>
          <w:sz w:val="24"/>
          <w:szCs w:val="24"/>
        </w:rPr>
        <w:t>is leveraging existing local knowledge and relationships with communities to ensure the approach is respectful and reflective of community requirements.</w:t>
      </w:r>
    </w:p>
    <w:p w14:paraId="747C3FC8" w14:textId="4C4294F2" w:rsidR="00210250" w:rsidRDefault="00210250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158F862" w14:textId="49474855" w:rsidR="00290A02" w:rsidRDefault="00F51400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51400">
        <w:rPr>
          <w:rFonts w:ascii="Times New Roman" w:eastAsia="Times New Roman" w:hAnsi="Times New Roman" w:cs="Times New Roman"/>
          <w:spacing w:val="2"/>
          <w:sz w:val="24"/>
          <w:szCs w:val="24"/>
        </w:rPr>
        <w:t>he Government will continue to meet its obligations under the</w:t>
      </w:r>
      <w:r w:rsidR="004613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Administration</w:t>
      </w:r>
      <w:r w:rsidRPr="00F514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Act</w:t>
      </w:r>
      <w:r w:rsidR="004613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and the </w:t>
      </w:r>
      <w:r w:rsidR="00461346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Legislation Act 2003</w:t>
      </w:r>
      <w:r w:rsidRPr="00F514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including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providing </w:t>
      </w:r>
      <w:r w:rsidRPr="00F514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detail on the consultation process and outcomes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within explanatory material.</w:t>
      </w:r>
    </w:p>
    <w:p w14:paraId="18F1332D" w14:textId="29C3B543" w:rsidR="001B374E" w:rsidRDefault="001B374E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819B06D" w14:textId="77777777" w:rsidR="001B374E" w:rsidRDefault="001B374E">
      <w:pPr>
        <w:widowControl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7D68B144" w14:textId="77777777" w:rsidR="00A73D77" w:rsidRPr="00A73D77" w:rsidRDefault="00A73D77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  <w:r w:rsidRPr="00A73D77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lastRenderedPageBreak/>
        <w:t>Additional Comments</w:t>
      </w:r>
    </w:p>
    <w:p w14:paraId="3E148099" w14:textId="77777777" w:rsidR="00A73D77" w:rsidRDefault="00A73D77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3054DA7A" w14:textId="67C9A6E5" w:rsidR="001B374E" w:rsidRPr="001B374E" w:rsidRDefault="001B374E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1B37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Australian Greens</w:t>
      </w:r>
    </w:p>
    <w:p w14:paraId="69335925" w14:textId="50DB9592" w:rsidR="001B374E" w:rsidRPr="00D53441" w:rsidRDefault="001B374E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16"/>
      </w:tblGrid>
      <w:tr w:rsidR="001B374E" w:rsidRPr="00D53441" w14:paraId="08C621E7" w14:textId="77777777" w:rsidTr="001B374E">
        <w:trPr>
          <w:trHeight w:val="1278"/>
        </w:trPr>
        <w:tc>
          <w:tcPr>
            <w:tcW w:w="9016" w:type="dxa"/>
            <w:shd w:val="clear" w:color="auto" w:fill="EEECE1" w:themeFill="background2"/>
          </w:tcPr>
          <w:p w14:paraId="71EFCFEF" w14:textId="77777777" w:rsidR="001B374E" w:rsidRPr="00D53441" w:rsidRDefault="001B374E" w:rsidP="00D449C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Recommendation 1</w:t>
            </w:r>
          </w:p>
          <w:p w14:paraId="2FD7E703" w14:textId="2644E871" w:rsidR="001B374E" w:rsidRPr="001B374E" w:rsidRDefault="001B374E" w:rsidP="001B374E">
            <w:pPr>
              <w:spacing w:before="6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E">
              <w:rPr>
                <w:rFonts w:ascii="Times New Roman" w:hAnsi="Times New Roman" w:cs="Times New Roman"/>
                <w:sz w:val="24"/>
                <w:szCs w:val="24"/>
              </w:rPr>
              <w:t>The Australian Government immediately abolish all forms of compulsory income management and fund place-based, community-driven support services developed in collaboration with First Nations-controlled organisations and people.</w:t>
            </w:r>
          </w:p>
        </w:tc>
      </w:tr>
    </w:tbl>
    <w:p w14:paraId="340F5D28" w14:textId="77777777" w:rsidR="001B374E" w:rsidRPr="00D53441" w:rsidRDefault="001B374E" w:rsidP="001B374E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1C67E62F" w14:textId="291F7F54" w:rsidR="001B374E" w:rsidRPr="00D53441" w:rsidRDefault="00BA376B" w:rsidP="001B374E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Not Supported</w:t>
      </w:r>
    </w:p>
    <w:p w14:paraId="1A0ACF84" w14:textId="012B5B99" w:rsidR="001B374E" w:rsidRDefault="001B374E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18DE7CF" w14:textId="163F4C0D" w:rsidR="001B374E" w:rsidRDefault="001B374E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The Government</w:t>
      </w:r>
      <w:r w:rsidR="00BA376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has heard from First Nations people, leaders and communities that they want a measured approach to reforming Income Management. </w:t>
      </w:r>
      <w:r w:rsidR="00BA376B" w:rsidRPr="00BA376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Further, decisions that impact First Nations people must be made in </w:t>
      </w:r>
      <w:r w:rsidR="00BA376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partnership with them, and the Government has</w:t>
      </w:r>
      <w:r w:rsidR="00BA376B" w:rsidRPr="00BA376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committed to ensuring First Nations people are involved in decisions which affect them.</w:t>
      </w:r>
    </w:p>
    <w:p w14:paraId="3B6ACD12" w14:textId="77E67923" w:rsidR="00BA376B" w:rsidRDefault="00BA376B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14:paraId="5FC22F92" w14:textId="599C7081" w:rsidR="00BA376B" w:rsidRDefault="00BA376B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The Government is committed to genuine consultation before decisions on the future of </w:t>
      </w:r>
      <w:r w:rsidR="00461346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ncome </w:t>
      </w:r>
      <w:r w:rsidR="00461346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anagement are made. </w:t>
      </w:r>
    </w:p>
    <w:p w14:paraId="132496D8" w14:textId="75862E03" w:rsidR="00BA376B" w:rsidRDefault="00BA376B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</w:p>
    <w:p w14:paraId="41D32F57" w14:textId="4BDA05C1" w:rsidR="001B374E" w:rsidRPr="001B374E" w:rsidRDefault="001B374E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1B37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Coalition Senators</w:t>
      </w:r>
    </w:p>
    <w:p w14:paraId="474F13B0" w14:textId="77777777" w:rsidR="001B374E" w:rsidRPr="00D53441" w:rsidRDefault="001B374E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16"/>
      </w:tblGrid>
      <w:tr w:rsidR="001B374E" w:rsidRPr="00D53441" w14:paraId="7EDBC261" w14:textId="77777777" w:rsidTr="001B374E">
        <w:trPr>
          <w:trHeight w:val="67"/>
        </w:trPr>
        <w:tc>
          <w:tcPr>
            <w:tcW w:w="9016" w:type="dxa"/>
            <w:shd w:val="clear" w:color="auto" w:fill="EEECE1" w:themeFill="background2"/>
          </w:tcPr>
          <w:p w14:paraId="3FB32978" w14:textId="28F104F0" w:rsidR="001B374E" w:rsidRPr="00D53441" w:rsidRDefault="001B374E" w:rsidP="00D449C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Recommendation 2</w:t>
            </w:r>
          </w:p>
          <w:p w14:paraId="5903B8F7" w14:textId="7BC60572" w:rsidR="001B374E" w:rsidRPr="001B374E" w:rsidRDefault="001B374E" w:rsidP="001B374E">
            <w:pPr>
              <w:spacing w:before="6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E">
              <w:rPr>
                <w:rFonts w:ascii="Times New Roman" w:hAnsi="Times New Roman" w:cs="Times New Roman"/>
                <w:sz w:val="24"/>
                <w:szCs w:val="24"/>
              </w:rPr>
              <w:t>The Australian Government legislates the Coalition’s Cashless Debit Card Scheme.</w:t>
            </w:r>
          </w:p>
        </w:tc>
      </w:tr>
    </w:tbl>
    <w:p w14:paraId="4FBCFD98" w14:textId="77777777" w:rsidR="001B374E" w:rsidRPr="00D53441" w:rsidRDefault="001B374E" w:rsidP="001B374E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2A2DAD5A" w14:textId="003E699F" w:rsidR="001B374E" w:rsidRPr="00D53441" w:rsidRDefault="001B374E" w:rsidP="001B374E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Not</w:t>
      </w:r>
      <w:r w:rsidR="00BA376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Supported</w:t>
      </w:r>
    </w:p>
    <w:p w14:paraId="4A95DEDA" w14:textId="16D9DE40" w:rsidR="001B374E" w:rsidRDefault="001B374E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p w14:paraId="3F2FFB37" w14:textId="6FD2B51C" w:rsidR="001B374E" w:rsidRPr="001B374E" w:rsidRDefault="001B374E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The Government</w:t>
      </w:r>
      <w:r w:rsidR="00BA376B" w:rsidRPr="00BA376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 delivered on its election commitment to abolish </w:t>
      </w:r>
      <w:r w:rsidR="00BA376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the Cashless Debit Card in </w:t>
      </w:r>
      <w:r w:rsidR="00461346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 xml:space="preserve">the </w:t>
      </w:r>
      <w:r w:rsidR="00461346" w:rsidRPr="00D67429">
        <w:rPr>
          <w:rFonts w:ascii="Times New Roman" w:eastAsia="Times New Roman" w:hAnsi="Times New Roman" w:cs="Times New Roman"/>
          <w:bCs/>
          <w:i/>
          <w:iCs/>
          <w:spacing w:val="1"/>
          <w:position w:val="-1"/>
          <w:sz w:val="24"/>
          <w:szCs w:val="24"/>
        </w:rPr>
        <w:t>Social Security (Administration) Amendment (Repeal of Cashless Debit Card and Other Measures) Act 2022</w:t>
      </w:r>
      <w:r w:rsidR="00BA376B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.</w:t>
      </w:r>
    </w:p>
    <w:p w14:paraId="42E0A80A" w14:textId="0876C092" w:rsidR="001B374E" w:rsidRDefault="001B374E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p w14:paraId="4EC65749" w14:textId="77777777" w:rsidR="001B374E" w:rsidRPr="00D53441" w:rsidRDefault="001B374E" w:rsidP="001B374E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016"/>
      </w:tblGrid>
      <w:tr w:rsidR="001B374E" w:rsidRPr="00D53441" w14:paraId="2D7C5DAF" w14:textId="77777777" w:rsidTr="001B374E">
        <w:trPr>
          <w:trHeight w:val="67"/>
        </w:trPr>
        <w:tc>
          <w:tcPr>
            <w:tcW w:w="9016" w:type="dxa"/>
            <w:shd w:val="clear" w:color="auto" w:fill="EEECE1" w:themeFill="background2"/>
          </w:tcPr>
          <w:p w14:paraId="72933E23" w14:textId="44B2D48F" w:rsidR="001B374E" w:rsidRPr="00D53441" w:rsidRDefault="001B374E" w:rsidP="00D449C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Recommendation 3</w:t>
            </w:r>
          </w:p>
          <w:p w14:paraId="26E80108" w14:textId="587A2240" w:rsidR="001B374E" w:rsidRPr="001B374E" w:rsidRDefault="001B374E" w:rsidP="001B374E">
            <w:pPr>
              <w:spacing w:before="6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E">
              <w:rPr>
                <w:rFonts w:ascii="Times New Roman" w:hAnsi="Times New Roman" w:cs="Times New Roman"/>
                <w:bCs/>
                <w:color w:val="000000"/>
                <w:sz w:val="24"/>
                <w:szCs w:val="23"/>
                <w:lang w:val="en-AU"/>
              </w:rPr>
              <w:t>In the absence of the Coalition’s Cashless Debit Card Scheme, the current legislative instruments remain in effect.</w:t>
            </w:r>
          </w:p>
        </w:tc>
      </w:tr>
    </w:tbl>
    <w:p w14:paraId="1722CAE2" w14:textId="4BA9411D" w:rsidR="001B374E" w:rsidRDefault="001B374E" w:rsidP="001B374E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0A6473DE" w14:textId="1D3D3169" w:rsidR="001B374E" w:rsidRPr="00BA376B" w:rsidRDefault="00BA376B" w:rsidP="00BA376B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Supported</w:t>
      </w:r>
    </w:p>
    <w:p w14:paraId="1959F1AA" w14:textId="77777777" w:rsidR="001B374E" w:rsidRPr="00D53441" w:rsidRDefault="001B374E" w:rsidP="001B374E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6F326B35" w14:textId="77777777" w:rsidR="001B374E" w:rsidRDefault="001B374E" w:rsidP="00290A02">
      <w:pPr>
        <w:spacing w:after="0" w:line="240" w:lineRule="auto"/>
        <w:ind w:right="9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1B374E" w:rsidSect="009E5358">
      <w:footerReference w:type="default" r:id="rId13"/>
      <w:pgSz w:w="11920" w:h="16840"/>
      <w:pgMar w:top="1160" w:right="1520" w:bottom="280" w:left="1240" w:header="0" w:footer="10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4859" w14:textId="77777777" w:rsidR="00566092" w:rsidRDefault="00D61A52">
      <w:pPr>
        <w:spacing w:after="0" w:line="240" w:lineRule="auto"/>
      </w:pPr>
      <w:r>
        <w:separator/>
      </w:r>
    </w:p>
  </w:endnote>
  <w:endnote w:type="continuationSeparator" w:id="0">
    <w:p w14:paraId="5EDD4111" w14:textId="77777777" w:rsidR="00566092" w:rsidRDefault="00D6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481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1BFF5" w14:textId="489AE648" w:rsidR="001D708B" w:rsidRPr="00E959E8" w:rsidRDefault="00D61A52" w:rsidP="009E5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89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A4EAE" w14:textId="11710A2D" w:rsidR="001D708B" w:rsidRDefault="00D61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94824" w14:textId="77777777" w:rsidR="001D708B" w:rsidRDefault="001D708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3621" w14:textId="77777777" w:rsidR="00566092" w:rsidRDefault="00D61A52">
      <w:pPr>
        <w:spacing w:after="0" w:line="240" w:lineRule="auto"/>
      </w:pPr>
      <w:r>
        <w:separator/>
      </w:r>
    </w:p>
  </w:footnote>
  <w:footnote w:type="continuationSeparator" w:id="0">
    <w:p w14:paraId="68B4FEFE" w14:textId="77777777" w:rsidR="00566092" w:rsidRDefault="00D6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141"/>
    <w:multiLevelType w:val="hybridMultilevel"/>
    <w:tmpl w:val="4780508E"/>
    <w:lvl w:ilvl="0" w:tplc="9B2C6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48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0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E1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0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68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62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48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49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7B8"/>
    <w:multiLevelType w:val="hybridMultilevel"/>
    <w:tmpl w:val="E5EAC154"/>
    <w:lvl w:ilvl="0" w:tplc="5B507866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410E3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E7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2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CA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A8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0B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A1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CA"/>
    <w:multiLevelType w:val="hybridMultilevel"/>
    <w:tmpl w:val="2D2C3D1E"/>
    <w:lvl w:ilvl="0" w:tplc="833C178A">
      <w:start w:val="1"/>
      <w:numFmt w:val="bullet"/>
      <w:lvlText w:val="•"/>
      <w:lvlJc w:val="left"/>
      <w:pPr>
        <w:ind w:left="820" w:hanging="360"/>
      </w:pPr>
      <w:rPr>
        <w:rFonts w:ascii="SymbolMT" w:eastAsiaTheme="minorHAnsi" w:hAnsi="SymbolMT" w:cs="SymbolMT" w:hint="default"/>
        <w:sz w:val="20"/>
      </w:rPr>
    </w:lvl>
    <w:lvl w:ilvl="1" w:tplc="64568EA2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B82203E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19A279E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5066DE1A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9C4181A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E618F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A704B03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BFF0F48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5144220"/>
    <w:multiLevelType w:val="hybridMultilevel"/>
    <w:tmpl w:val="FF08A0DE"/>
    <w:lvl w:ilvl="0" w:tplc="AAA4D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E3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20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8C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EF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49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0B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83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A5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134C"/>
    <w:multiLevelType w:val="hybridMultilevel"/>
    <w:tmpl w:val="019E6F36"/>
    <w:lvl w:ilvl="0" w:tplc="2B7A5B1C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B1766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68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C9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43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8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0F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0A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40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49F4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6" w15:restartNumberingAfterBreak="0">
    <w:nsid w:val="183C77FF"/>
    <w:multiLevelType w:val="hybridMultilevel"/>
    <w:tmpl w:val="941206FC"/>
    <w:lvl w:ilvl="0" w:tplc="FAC2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25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2F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B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A1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C9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2B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89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756E4"/>
    <w:multiLevelType w:val="hybridMultilevel"/>
    <w:tmpl w:val="72F4717C"/>
    <w:lvl w:ilvl="0" w:tplc="55B2F9EC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61FC7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C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A1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48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6E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E3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22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2C5E"/>
    <w:multiLevelType w:val="hybridMultilevel"/>
    <w:tmpl w:val="926A7852"/>
    <w:lvl w:ilvl="0" w:tplc="DE2E4056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94F63F10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DBE6ABC0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6CBE10E4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E1CEDD6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BCEC5748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B5C0F842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A9161E2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43E9194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5740BA2"/>
    <w:multiLevelType w:val="hybridMultilevel"/>
    <w:tmpl w:val="D9761A2A"/>
    <w:lvl w:ilvl="0" w:tplc="A8F093FA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82CC3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8A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61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4A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E1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0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A7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C2C"/>
    <w:multiLevelType w:val="hybridMultilevel"/>
    <w:tmpl w:val="AA30844A"/>
    <w:lvl w:ilvl="0" w:tplc="E29C411E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9E4A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64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A3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25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6E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2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E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0C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31549"/>
    <w:multiLevelType w:val="hybridMultilevel"/>
    <w:tmpl w:val="53880948"/>
    <w:lvl w:ilvl="0" w:tplc="E7041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CC498">
      <w:start w:val="1"/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sz w:val="20"/>
      </w:rPr>
    </w:lvl>
    <w:lvl w:ilvl="2" w:tplc="74508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4B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2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68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2C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8C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20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E0E07"/>
    <w:multiLevelType w:val="hybridMultilevel"/>
    <w:tmpl w:val="9ADECF7E"/>
    <w:lvl w:ilvl="0" w:tplc="268E7350">
      <w:start w:val="1"/>
      <w:numFmt w:val="bullet"/>
      <w:lvlText w:val="•"/>
      <w:lvlJc w:val="left"/>
      <w:pPr>
        <w:ind w:left="820" w:hanging="360"/>
      </w:pPr>
      <w:rPr>
        <w:rFonts w:ascii="SymbolMT" w:eastAsiaTheme="minorHAnsi" w:hAnsi="SymbolMT" w:cs="SymbolMT" w:hint="default"/>
        <w:sz w:val="20"/>
      </w:rPr>
    </w:lvl>
    <w:lvl w:ilvl="1" w:tplc="2436B1C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DC06941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D6BDF2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63DC8348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E6AC82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8ED291BE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C99CE448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64BC050C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2A3569D9"/>
    <w:multiLevelType w:val="hybridMultilevel"/>
    <w:tmpl w:val="70DAE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838E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53F3C"/>
    <w:multiLevelType w:val="hybridMultilevel"/>
    <w:tmpl w:val="5296B340"/>
    <w:lvl w:ilvl="0" w:tplc="3BDAA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88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66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81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87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C7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E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B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03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941D9"/>
    <w:multiLevelType w:val="hybridMultilevel"/>
    <w:tmpl w:val="E18C3D38"/>
    <w:lvl w:ilvl="0" w:tplc="B0BA703E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9D50A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EC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8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62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EA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3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E9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0E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51A3"/>
    <w:multiLevelType w:val="hybridMultilevel"/>
    <w:tmpl w:val="497A6266"/>
    <w:lvl w:ilvl="0" w:tplc="4F4435BA">
      <w:start w:val="1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  <w:sz w:val="20"/>
      </w:rPr>
    </w:lvl>
    <w:lvl w:ilvl="1" w:tplc="97F2B0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DA1D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DCF1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58D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A8DD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1E3E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6612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220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060FA"/>
    <w:multiLevelType w:val="hybridMultilevel"/>
    <w:tmpl w:val="3F1EBCD2"/>
    <w:lvl w:ilvl="0" w:tplc="A3DC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65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48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C7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AB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CC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E7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2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03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B40DF"/>
    <w:multiLevelType w:val="hybridMultilevel"/>
    <w:tmpl w:val="A822A4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34A3E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0" w15:restartNumberingAfterBreak="0">
    <w:nsid w:val="52FD79F5"/>
    <w:multiLevelType w:val="hybridMultilevel"/>
    <w:tmpl w:val="082CECAA"/>
    <w:lvl w:ilvl="0" w:tplc="6C7E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C6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40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9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62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B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09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6C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F5BAD"/>
    <w:multiLevelType w:val="hybridMultilevel"/>
    <w:tmpl w:val="A822A4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0292"/>
    <w:multiLevelType w:val="multilevel"/>
    <w:tmpl w:val="E7DC6D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59130406"/>
    <w:multiLevelType w:val="hybridMultilevel"/>
    <w:tmpl w:val="1B2001FA"/>
    <w:lvl w:ilvl="0" w:tplc="8238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2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41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4D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E6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AE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E1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B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A8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30E54"/>
    <w:multiLevelType w:val="hybridMultilevel"/>
    <w:tmpl w:val="FFF28738"/>
    <w:lvl w:ilvl="0" w:tplc="626C299A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20"/>
      </w:rPr>
    </w:lvl>
    <w:lvl w:ilvl="1" w:tplc="573C04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54E0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22DD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AC95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4CD1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F859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7242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0293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C32C3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F935812"/>
    <w:multiLevelType w:val="multilevel"/>
    <w:tmpl w:val="238C02C4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46"/>
      <w:numFmt w:val="decimal"/>
      <w:isLgl/>
      <w:lvlText w:val="%1.%2"/>
      <w:lvlJc w:val="left"/>
      <w:pPr>
        <w:ind w:left="6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7" w15:restartNumberingAfterBreak="0">
    <w:nsid w:val="6126407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D30FD"/>
    <w:multiLevelType w:val="multilevel"/>
    <w:tmpl w:val="E21C04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C57B84"/>
    <w:multiLevelType w:val="hybridMultilevel"/>
    <w:tmpl w:val="B628D05C"/>
    <w:lvl w:ilvl="0" w:tplc="0A8A961E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6DDCEAB6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EA7A034A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E56FD0A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E324F8E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E12790A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EA7632DC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8EA034C6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77C0F98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63D95817"/>
    <w:multiLevelType w:val="hybridMultilevel"/>
    <w:tmpl w:val="0938164C"/>
    <w:lvl w:ilvl="0" w:tplc="90E8B4E8">
      <w:numFmt w:val="bullet"/>
      <w:lvlText w:val="•"/>
      <w:lvlJc w:val="left"/>
      <w:pPr>
        <w:ind w:left="460" w:hanging="360"/>
      </w:pPr>
      <w:rPr>
        <w:rFonts w:ascii="SymbolMT" w:eastAsiaTheme="minorHAnsi" w:hAnsi="SymbolMT" w:cs="SymbolMT" w:hint="default"/>
        <w:sz w:val="20"/>
      </w:rPr>
    </w:lvl>
    <w:lvl w:ilvl="1" w:tplc="DEF611A2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DF8A67CA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3C54E980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5AACE31A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E16EDE20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D3C8B60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6D1079E6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23E64BC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666E5C44"/>
    <w:multiLevelType w:val="hybridMultilevel"/>
    <w:tmpl w:val="BE6E0F08"/>
    <w:lvl w:ilvl="0" w:tplc="633ECAF4">
      <w:start w:val="1"/>
      <w:numFmt w:val="bullet"/>
      <w:lvlText w:val="•"/>
      <w:lvlJc w:val="left"/>
      <w:pPr>
        <w:ind w:left="820" w:hanging="360"/>
      </w:pPr>
      <w:rPr>
        <w:rFonts w:ascii="SymbolMT" w:eastAsiaTheme="minorHAnsi" w:hAnsi="SymbolMT" w:cs="SymbolMT" w:hint="default"/>
        <w:sz w:val="20"/>
      </w:rPr>
    </w:lvl>
    <w:lvl w:ilvl="1" w:tplc="84FEA95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CAEB7A0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7D0AE2E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BD18DA2C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1B2C92A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D84439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B62C256C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B48A83E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6DF0666E"/>
    <w:multiLevelType w:val="hybridMultilevel"/>
    <w:tmpl w:val="B06E0F8A"/>
    <w:lvl w:ilvl="0" w:tplc="8BBAF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E6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6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9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C3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43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2F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8E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CA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621BF"/>
    <w:multiLevelType w:val="hybridMultilevel"/>
    <w:tmpl w:val="A0D8023E"/>
    <w:lvl w:ilvl="0" w:tplc="CC1ABE36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B6880E66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C322A828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A186FCD4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82CF1C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258A7E2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35B27144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9634E5D2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3EB06C1A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 w15:restartNumberingAfterBreak="0">
    <w:nsid w:val="707B7034"/>
    <w:multiLevelType w:val="hybridMultilevel"/>
    <w:tmpl w:val="78B644D8"/>
    <w:lvl w:ilvl="0" w:tplc="FB1E67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EDD8067C">
      <w:numFmt w:val="bullet"/>
      <w:lvlText w:val="•"/>
      <w:lvlJc w:val="left"/>
      <w:pPr>
        <w:ind w:left="1540" w:hanging="360"/>
      </w:pPr>
      <w:rPr>
        <w:rFonts w:ascii="SymbolMT" w:eastAsiaTheme="minorHAnsi" w:hAnsi="SymbolMT" w:cs="SymbolMT" w:hint="default"/>
        <w:sz w:val="20"/>
      </w:rPr>
    </w:lvl>
    <w:lvl w:ilvl="2" w:tplc="30487F34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9182D416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C642675C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907C7C92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7E0C0DFC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D86AFA8A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50645E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72F85497"/>
    <w:multiLevelType w:val="multilevel"/>
    <w:tmpl w:val="E7DC6D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6" w15:restartNumberingAfterBreak="0">
    <w:nsid w:val="73E61C77"/>
    <w:multiLevelType w:val="hybridMultilevel"/>
    <w:tmpl w:val="570853EE"/>
    <w:lvl w:ilvl="0" w:tplc="31C257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732AD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006A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9E0D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347A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F86D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C627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043B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0069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146EA6"/>
    <w:multiLevelType w:val="hybridMultilevel"/>
    <w:tmpl w:val="4D5E732A"/>
    <w:lvl w:ilvl="0" w:tplc="3FA4F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44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8B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84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AA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E7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EB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1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8A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9710F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39" w15:restartNumberingAfterBreak="0">
    <w:nsid w:val="7A764BCE"/>
    <w:multiLevelType w:val="hybridMultilevel"/>
    <w:tmpl w:val="F8E628BA"/>
    <w:lvl w:ilvl="0" w:tplc="E31EAD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44143"/>
    <w:multiLevelType w:val="multilevel"/>
    <w:tmpl w:val="0CBCE35C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52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41" w15:restartNumberingAfterBreak="0">
    <w:nsid w:val="7FDE39D7"/>
    <w:multiLevelType w:val="hybridMultilevel"/>
    <w:tmpl w:val="76204CE2"/>
    <w:lvl w:ilvl="0" w:tplc="8E1AF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C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E2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C8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1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ED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0B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8E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C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3884">
    <w:abstractNumId w:val="38"/>
  </w:num>
  <w:num w:numId="2" w16cid:durableId="948659365">
    <w:abstractNumId w:val="26"/>
  </w:num>
  <w:num w:numId="3" w16cid:durableId="1353922370">
    <w:abstractNumId w:val="40"/>
  </w:num>
  <w:num w:numId="4" w16cid:durableId="527987069">
    <w:abstractNumId w:val="8"/>
  </w:num>
  <w:num w:numId="5" w16cid:durableId="1432044273">
    <w:abstractNumId w:val="29"/>
  </w:num>
  <w:num w:numId="6" w16cid:durableId="1824930699">
    <w:abstractNumId w:val="34"/>
  </w:num>
  <w:num w:numId="7" w16cid:durableId="617303084">
    <w:abstractNumId w:val="30"/>
  </w:num>
  <w:num w:numId="8" w16cid:durableId="1263802511">
    <w:abstractNumId w:val="3"/>
  </w:num>
  <w:num w:numId="9" w16cid:durableId="219245874">
    <w:abstractNumId w:val="1"/>
  </w:num>
  <w:num w:numId="10" w16cid:durableId="1828548941">
    <w:abstractNumId w:val="16"/>
  </w:num>
  <w:num w:numId="11" w16cid:durableId="101925547">
    <w:abstractNumId w:val="15"/>
  </w:num>
  <w:num w:numId="12" w16cid:durableId="55321891">
    <w:abstractNumId w:val="2"/>
  </w:num>
  <w:num w:numId="13" w16cid:durableId="661665759">
    <w:abstractNumId w:val="12"/>
  </w:num>
  <w:num w:numId="14" w16cid:durableId="1471897944">
    <w:abstractNumId w:val="7"/>
  </w:num>
  <w:num w:numId="15" w16cid:durableId="1607420203">
    <w:abstractNumId w:val="31"/>
  </w:num>
  <w:num w:numId="16" w16cid:durableId="1969623432">
    <w:abstractNumId w:val="4"/>
  </w:num>
  <w:num w:numId="17" w16cid:durableId="1518812537">
    <w:abstractNumId w:val="9"/>
  </w:num>
  <w:num w:numId="18" w16cid:durableId="1762331075">
    <w:abstractNumId w:val="10"/>
  </w:num>
  <w:num w:numId="19" w16cid:durableId="289946145">
    <w:abstractNumId w:val="32"/>
  </w:num>
  <w:num w:numId="20" w16cid:durableId="9721318">
    <w:abstractNumId w:val="6"/>
  </w:num>
  <w:num w:numId="21" w16cid:durableId="2128884563">
    <w:abstractNumId w:val="11"/>
  </w:num>
  <w:num w:numId="22" w16cid:durableId="1115754075">
    <w:abstractNumId w:val="23"/>
  </w:num>
  <w:num w:numId="23" w16cid:durableId="95099043">
    <w:abstractNumId w:val="20"/>
  </w:num>
  <w:num w:numId="24" w16cid:durableId="236210136">
    <w:abstractNumId w:val="37"/>
  </w:num>
  <w:num w:numId="25" w16cid:durableId="1353653785">
    <w:abstractNumId w:val="14"/>
  </w:num>
  <w:num w:numId="26" w16cid:durableId="831220786">
    <w:abstractNumId w:val="0"/>
  </w:num>
  <w:num w:numId="27" w16cid:durableId="1734742805">
    <w:abstractNumId w:val="17"/>
  </w:num>
  <w:num w:numId="28" w16cid:durableId="1779182803">
    <w:abstractNumId w:val="33"/>
  </w:num>
  <w:num w:numId="29" w16cid:durableId="1383481765">
    <w:abstractNumId w:val="36"/>
  </w:num>
  <w:num w:numId="30" w16cid:durableId="16734828">
    <w:abstractNumId w:val="24"/>
  </w:num>
  <w:num w:numId="31" w16cid:durableId="1101412575">
    <w:abstractNumId w:val="41"/>
  </w:num>
  <w:num w:numId="32" w16cid:durableId="1132096056">
    <w:abstractNumId w:val="5"/>
  </w:num>
  <w:num w:numId="33" w16cid:durableId="1867981186">
    <w:abstractNumId w:val="19"/>
  </w:num>
  <w:num w:numId="34" w16cid:durableId="1843857019">
    <w:abstractNumId w:val="13"/>
  </w:num>
  <w:num w:numId="35" w16cid:durableId="452990079">
    <w:abstractNumId w:val="18"/>
  </w:num>
  <w:num w:numId="36" w16cid:durableId="896816972">
    <w:abstractNumId w:val="35"/>
  </w:num>
  <w:num w:numId="37" w16cid:durableId="760686577">
    <w:abstractNumId w:val="21"/>
  </w:num>
  <w:num w:numId="38" w16cid:durableId="1000353674">
    <w:abstractNumId w:val="22"/>
  </w:num>
  <w:num w:numId="39" w16cid:durableId="1215308715">
    <w:abstractNumId w:val="27"/>
  </w:num>
  <w:num w:numId="40" w16cid:durableId="1988897950">
    <w:abstractNumId w:val="39"/>
  </w:num>
  <w:num w:numId="41" w16cid:durableId="549652469">
    <w:abstractNumId w:val="28"/>
  </w:num>
  <w:num w:numId="42" w16cid:durableId="14845390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18"/>
    <w:rsid w:val="00014035"/>
    <w:rsid w:val="00021E4F"/>
    <w:rsid w:val="00027662"/>
    <w:rsid w:val="00043534"/>
    <w:rsid w:val="00047AE9"/>
    <w:rsid w:val="00073AAE"/>
    <w:rsid w:val="0008148E"/>
    <w:rsid w:val="000838F2"/>
    <w:rsid w:val="0008455E"/>
    <w:rsid w:val="000A39ED"/>
    <w:rsid w:val="000A509F"/>
    <w:rsid w:val="000A680A"/>
    <w:rsid w:val="000B6F47"/>
    <w:rsid w:val="000B7386"/>
    <w:rsid w:val="000E7FE9"/>
    <w:rsid w:val="000F0511"/>
    <w:rsid w:val="000F14A7"/>
    <w:rsid w:val="001001AE"/>
    <w:rsid w:val="00102E9D"/>
    <w:rsid w:val="00116D21"/>
    <w:rsid w:val="00122FEA"/>
    <w:rsid w:val="0014360F"/>
    <w:rsid w:val="00173775"/>
    <w:rsid w:val="0018084F"/>
    <w:rsid w:val="001A56CF"/>
    <w:rsid w:val="001B3389"/>
    <w:rsid w:val="001B374E"/>
    <w:rsid w:val="001C5BE2"/>
    <w:rsid w:val="001D708B"/>
    <w:rsid w:val="00210250"/>
    <w:rsid w:val="00222552"/>
    <w:rsid w:val="00223040"/>
    <w:rsid w:val="00225A39"/>
    <w:rsid w:val="00246CC3"/>
    <w:rsid w:val="00251C77"/>
    <w:rsid w:val="002561BC"/>
    <w:rsid w:val="00290A02"/>
    <w:rsid w:val="002925D3"/>
    <w:rsid w:val="002B3942"/>
    <w:rsid w:val="002C2762"/>
    <w:rsid w:val="00311E22"/>
    <w:rsid w:val="003231E6"/>
    <w:rsid w:val="003269D4"/>
    <w:rsid w:val="003462F8"/>
    <w:rsid w:val="003473E9"/>
    <w:rsid w:val="00362169"/>
    <w:rsid w:val="00367179"/>
    <w:rsid w:val="00367C23"/>
    <w:rsid w:val="003906AD"/>
    <w:rsid w:val="00392C1C"/>
    <w:rsid w:val="003A20C9"/>
    <w:rsid w:val="003C7A01"/>
    <w:rsid w:val="003E01A9"/>
    <w:rsid w:val="003E05A3"/>
    <w:rsid w:val="003E0A6B"/>
    <w:rsid w:val="00414105"/>
    <w:rsid w:val="00414D17"/>
    <w:rsid w:val="00433024"/>
    <w:rsid w:val="00443D77"/>
    <w:rsid w:val="0045027D"/>
    <w:rsid w:val="00456C87"/>
    <w:rsid w:val="00461346"/>
    <w:rsid w:val="00483B7A"/>
    <w:rsid w:val="004A101D"/>
    <w:rsid w:val="004A1A40"/>
    <w:rsid w:val="004B2929"/>
    <w:rsid w:val="004B44E2"/>
    <w:rsid w:val="004C7B52"/>
    <w:rsid w:val="004D5A22"/>
    <w:rsid w:val="00511244"/>
    <w:rsid w:val="00511F15"/>
    <w:rsid w:val="00524AED"/>
    <w:rsid w:val="005418DA"/>
    <w:rsid w:val="00566092"/>
    <w:rsid w:val="00580DAC"/>
    <w:rsid w:val="005A3C8F"/>
    <w:rsid w:val="005A768A"/>
    <w:rsid w:val="005C7535"/>
    <w:rsid w:val="005E538B"/>
    <w:rsid w:val="005E751E"/>
    <w:rsid w:val="005F0490"/>
    <w:rsid w:val="005F6030"/>
    <w:rsid w:val="00601383"/>
    <w:rsid w:val="006030C9"/>
    <w:rsid w:val="00604615"/>
    <w:rsid w:val="00644CAD"/>
    <w:rsid w:val="0066489C"/>
    <w:rsid w:val="0066591B"/>
    <w:rsid w:val="00684CF0"/>
    <w:rsid w:val="006E27E4"/>
    <w:rsid w:val="006F424F"/>
    <w:rsid w:val="007323C3"/>
    <w:rsid w:val="007524A7"/>
    <w:rsid w:val="00767E27"/>
    <w:rsid w:val="007823B0"/>
    <w:rsid w:val="00783843"/>
    <w:rsid w:val="007953A4"/>
    <w:rsid w:val="007A62F3"/>
    <w:rsid w:val="007A6D5C"/>
    <w:rsid w:val="007C2AA5"/>
    <w:rsid w:val="007C38AF"/>
    <w:rsid w:val="007C60A6"/>
    <w:rsid w:val="007D36C8"/>
    <w:rsid w:val="007D46B5"/>
    <w:rsid w:val="00810B5E"/>
    <w:rsid w:val="00854818"/>
    <w:rsid w:val="00861C95"/>
    <w:rsid w:val="0088251E"/>
    <w:rsid w:val="00885FCE"/>
    <w:rsid w:val="008C12AF"/>
    <w:rsid w:val="008D0F04"/>
    <w:rsid w:val="008E3B7B"/>
    <w:rsid w:val="009028ED"/>
    <w:rsid w:val="00907392"/>
    <w:rsid w:val="009219B8"/>
    <w:rsid w:val="009220FA"/>
    <w:rsid w:val="00943A60"/>
    <w:rsid w:val="00946A13"/>
    <w:rsid w:val="0095443A"/>
    <w:rsid w:val="009544FA"/>
    <w:rsid w:val="0096522A"/>
    <w:rsid w:val="009918F2"/>
    <w:rsid w:val="009923E6"/>
    <w:rsid w:val="009A5C0E"/>
    <w:rsid w:val="009B0C6F"/>
    <w:rsid w:val="009E5358"/>
    <w:rsid w:val="009E6378"/>
    <w:rsid w:val="00A03C7C"/>
    <w:rsid w:val="00A330CB"/>
    <w:rsid w:val="00A406C3"/>
    <w:rsid w:val="00A40D9B"/>
    <w:rsid w:val="00A73D77"/>
    <w:rsid w:val="00A85BCF"/>
    <w:rsid w:val="00A925A1"/>
    <w:rsid w:val="00AB35F6"/>
    <w:rsid w:val="00AB6239"/>
    <w:rsid w:val="00AD3EA5"/>
    <w:rsid w:val="00AD437B"/>
    <w:rsid w:val="00AF7D53"/>
    <w:rsid w:val="00B049C2"/>
    <w:rsid w:val="00B12070"/>
    <w:rsid w:val="00B31918"/>
    <w:rsid w:val="00B35F51"/>
    <w:rsid w:val="00B424EA"/>
    <w:rsid w:val="00B91616"/>
    <w:rsid w:val="00BA376B"/>
    <w:rsid w:val="00BA5A44"/>
    <w:rsid w:val="00BC07CE"/>
    <w:rsid w:val="00BC4AF5"/>
    <w:rsid w:val="00BE1BA2"/>
    <w:rsid w:val="00BE604C"/>
    <w:rsid w:val="00BE62F8"/>
    <w:rsid w:val="00BF7EB2"/>
    <w:rsid w:val="00C00229"/>
    <w:rsid w:val="00C04787"/>
    <w:rsid w:val="00C12945"/>
    <w:rsid w:val="00C342E7"/>
    <w:rsid w:val="00C35D33"/>
    <w:rsid w:val="00C511D5"/>
    <w:rsid w:val="00C63811"/>
    <w:rsid w:val="00C70563"/>
    <w:rsid w:val="00C8577C"/>
    <w:rsid w:val="00C85FB3"/>
    <w:rsid w:val="00C93430"/>
    <w:rsid w:val="00CA00F9"/>
    <w:rsid w:val="00CB7089"/>
    <w:rsid w:val="00CC2B6E"/>
    <w:rsid w:val="00CD0176"/>
    <w:rsid w:val="00CD05E7"/>
    <w:rsid w:val="00D02C3F"/>
    <w:rsid w:val="00D16BB9"/>
    <w:rsid w:val="00D17C12"/>
    <w:rsid w:val="00D53441"/>
    <w:rsid w:val="00D61A52"/>
    <w:rsid w:val="00D67429"/>
    <w:rsid w:val="00D733BB"/>
    <w:rsid w:val="00D9190B"/>
    <w:rsid w:val="00DA2E9F"/>
    <w:rsid w:val="00DA44B2"/>
    <w:rsid w:val="00DA7AEA"/>
    <w:rsid w:val="00DB1E40"/>
    <w:rsid w:val="00DC7FC2"/>
    <w:rsid w:val="00DD714E"/>
    <w:rsid w:val="00DE5103"/>
    <w:rsid w:val="00DF0408"/>
    <w:rsid w:val="00E00B63"/>
    <w:rsid w:val="00E143D9"/>
    <w:rsid w:val="00E7135E"/>
    <w:rsid w:val="00E81AD5"/>
    <w:rsid w:val="00E84367"/>
    <w:rsid w:val="00E959E8"/>
    <w:rsid w:val="00E95BC6"/>
    <w:rsid w:val="00EA2336"/>
    <w:rsid w:val="00EB2AC0"/>
    <w:rsid w:val="00EB6B59"/>
    <w:rsid w:val="00EC206B"/>
    <w:rsid w:val="00EC64A8"/>
    <w:rsid w:val="00EC6A43"/>
    <w:rsid w:val="00EE2508"/>
    <w:rsid w:val="00EF161C"/>
    <w:rsid w:val="00F07681"/>
    <w:rsid w:val="00F15261"/>
    <w:rsid w:val="00F157FE"/>
    <w:rsid w:val="00F17A28"/>
    <w:rsid w:val="00F20731"/>
    <w:rsid w:val="00F213D7"/>
    <w:rsid w:val="00F22E11"/>
    <w:rsid w:val="00F27A36"/>
    <w:rsid w:val="00F35967"/>
    <w:rsid w:val="00F51400"/>
    <w:rsid w:val="00F555F5"/>
    <w:rsid w:val="00F91656"/>
    <w:rsid w:val="00F93026"/>
    <w:rsid w:val="00F93321"/>
    <w:rsid w:val="00F942EA"/>
    <w:rsid w:val="00F9597E"/>
    <w:rsid w:val="00FB10D6"/>
    <w:rsid w:val="00FB46F9"/>
    <w:rsid w:val="00FB5C20"/>
    <w:rsid w:val="00FE646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5BDC7"/>
  <w15:docId w15:val="{3ACEF7A0-180E-4459-B9FD-84BCDC2E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918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1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1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5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6C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6C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E01A9"/>
    <w:pPr>
      <w:spacing w:after="0" w:line="240" w:lineRule="auto"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11F15"/>
    <w:pPr>
      <w:widowControl/>
      <w:spacing w:after="0" w:line="360" w:lineRule="auto"/>
    </w:pPr>
    <w:rPr>
      <w:rFonts w:ascii="Arial" w:hAnsi="Arial" w:cs="Arial"/>
      <w:sz w:val="28"/>
      <w:szCs w:val="28"/>
      <w:lang w:val="en-AU"/>
    </w:rPr>
  </w:style>
  <w:style w:type="paragraph" w:customStyle="1" w:styleId="Bullet">
    <w:name w:val="Bullet"/>
    <w:basedOn w:val="Normal"/>
    <w:qFormat/>
    <w:rsid w:val="00644CAD"/>
    <w:pPr>
      <w:widowControl/>
      <w:tabs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after="60" w:line="300" w:lineRule="atLeast"/>
      <w:ind w:left="227" w:hanging="227"/>
      <w:jc w:val="both"/>
    </w:pPr>
    <w:rPr>
      <w:rFonts w:ascii="Times New Roman" w:eastAsia="Times New Roman" w:hAnsi="Times New Roman" w:cs="Times New Roman"/>
      <w:color w:val="444444"/>
      <w:sz w:val="21"/>
      <w:szCs w:val="21"/>
      <w:lang w:val="en-AU" w:eastAsia="en-AU"/>
    </w:rPr>
  </w:style>
  <w:style w:type="paragraph" w:customStyle="1" w:styleId="hps-normal">
    <w:name w:val="hps-normal"/>
    <w:basedOn w:val="Normal"/>
    <w:rsid w:val="00644CAD"/>
    <w:pPr>
      <w:widowControl/>
      <w:spacing w:before="180" w:after="180" w:line="240" w:lineRule="auto"/>
      <w:ind w:firstLine="240"/>
    </w:pPr>
    <w:rPr>
      <w:rFonts w:ascii="Times New Roman" w:eastAsia="Times New Roman" w:hAnsi="Times New Roman" w:cs="Times New Roman"/>
      <w:color w:val="444444"/>
      <w:sz w:val="24"/>
      <w:szCs w:val="24"/>
      <w:lang w:val="en-AU" w:eastAsia="en-AU"/>
    </w:rPr>
  </w:style>
  <w:style w:type="character" w:customStyle="1" w:styleId="hps-normal1">
    <w:name w:val="hps-normal1"/>
    <w:basedOn w:val="DefaultParagraphFont"/>
    <w:rsid w:val="00644CAD"/>
  </w:style>
  <w:style w:type="character" w:customStyle="1" w:styleId="hps-bullet">
    <w:name w:val="hps-bullet"/>
    <w:basedOn w:val="DefaultParagraphFont"/>
    <w:rsid w:val="00644CAD"/>
  </w:style>
  <w:style w:type="paragraph" w:customStyle="1" w:styleId="Default">
    <w:name w:val="Default"/>
    <w:rsid w:val="00EE250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F1B8C89DBB48E4A9DFC036999E40274" ma:contentTypeVersion="" ma:contentTypeDescription="PDMS Document Site Content Type" ma:contentTypeScope="" ma:versionID="ea521304d89799f41603b39f2bbc20dc">
  <xsd:schema xmlns:xsd="http://www.w3.org/2001/XMLSchema" xmlns:xs="http://www.w3.org/2001/XMLSchema" xmlns:p="http://schemas.microsoft.com/office/2006/metadata/properties" xmlns:ns2="29976E7E-560D-4971-9D7F-2B5693814079" targetNamespace="http://schemas.microsoft.com/office/2006/metadata/properties" ma:root="true" ma:fieldsID="92c0753cd7995c7da3b8b0ee0cfa4a75" ns2:_="">
    <xsd:import namespace="29976E7E-560D-4971-9D7F-2B569381407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76E7E-560D-4971-9D7F-2B569381407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9976E7E-560D-4971-9D7F-2B5693814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386B-B466-4B84-BB8A-2826660BC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76E7E-560D-4971-9D7F-2B5693814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F5F2A-AE3F-458A-AD69-0126AFF93DC8}">
  <ds:schemaRefs>
    <ds:schemaRef ds:uri="http://purl.org/dc/elements/1.1/"/>
    <ds:schemaRef ds:uri="http://schemas.microsoft.com/office/2006/metadata/properties"/>
    <ds:schemaRef ds:uri="29976E7E-560D-4971-9D7F-2B56938140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2F1987-C6AD-443B-ADA7-FA5C7D830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ACD8F-E635-433D-8A3C-2A0EB00E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4188</Characters>
  <Application>Microsoft Office Word</Application>
  <DocSecurity>0</DocSecurity>
  <Lines>148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 to the Senate Community Affairs References Committee report - Review of legislative instruments made under Part 3AA or Part 3B of the Social Security (Administration) Act 1999 – Review 1</dc:title>
  <dc:subject>Government response to the Senate Community Affairs References Committee report - Review of legislative instruments made under Part 3AA or Part 3B of the Social Security (Administration) Act 1999 – Review 1 </dc:subject>
  <dc:creator>Greta DOHERTY</dc:creator>
  <cp:keywords>[SEC=OFFICIAL]</cp:keywords>
  <cp:lastModifiedBy>MILLER, Vicky</cp:lastModifiedBy>
  <cp:revision>3</cp:revision>
  <cp:lastPrinted>2017-06-02T06:34:00Z</cp:lastPrinted>
  <dcterms:created xsi:type="dcterms:W3CDTF">2024-05-02T04:52:00Z</dcterms:created>
  <dcterms:modified xsi:type="dcterms:W3CDTF">2024-05-02T05:04:00Z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DueDate">
    <vt:lpwstr>15 March 2024</vt:lpwstr>
  </property>
  <property fmtid="{D5CDD505-2E9C-101B-9397-08002B2CF9AE}" pid="4" name="ContactOfficer">
    <vt:lpwstr/>
  </property>
  <property fmtid="{D5CDD505-2E9C-101B-9397-08002B2CF9AE}" pid="5" name="ContactOfficerPhone">
    <vt:lpwstr/>
  </property>
  <property fmtid="{D5CDD505-2E9C-101B-9397-08002B2CF9AE}" pid="6" name="ContentTypeId">
    <vt:lpwstr>0x010100266966F133664895A6EE3632470D45F5009F1B8C89DBB48E4A9DFC036999E40274</vt:lpwstr>
  </property>
  <property fmtid="{D5CDD505-2E9C-101B-9397-08002B2CF9AE}" pid="7" name="CriticalDate">
    <vt:lpwstr>02 May 2024</vt:lpwstr>
  </property>
  <property fmtid="{D5CDD505-2E9C-101B-9397-08002B2CF9AE}" pid="8" name="CriticalDateReason">
    <vt:lpwstr>Due date for the Government response to be tabled.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FahcsiaGBS">
    <vt:lpwstr/>
  </property>
  <property fmtid="{D5CDD505-2E9C-101B-9397-08002B2CF9AE}" pid="13" name="FahcsiaKeywords">
    <vt:lpwstr/>
  </property>
  <property fmtid="{D5CDD505-2E9C-101B-9397-08002B2CF9AE}" pid="14" name="GroupResponsible">
    <vt:lpwstr>Communities</vt:lpwstr>
  </property>
  <property fmtid="{D5CDD505-2E9C-101B-9397-08002B2CF9AE}" pid="15" name="HandlingProtocol">
    <vt:lpwstr>Standard</vt:lpwstr>
  </property>
  <property fmtid="{D5CDD505-2E9C-101B-9397-08002B2CF9AE}" pid="16" name="InformationMinister">
    <vt:lpwstr> </vt:lpwstr>
  </property>
  <property fmtid="{D5CDD505-2E9C-101B-9397-08002B2CF9AE}" pid="17" name="InitiatorAddressBlock">
    <vt:lpwstr/>
  </property>
  <property fmtid="{D5CDD505-2E9C-101B-9397-08002B2CF9AE}" pid="18" name="InitiatorAddressLine1">
    <vt:lpwstr/>
  </property>
  <property fmtid="{D5CDD505-2E9C-101B-9397-08002B2CF9AE}" pid="19" name="InitiatorAddressLine1And2">
    <vt:lpwstr/>
  </property>
  <property fmtid="{D5CDD505-2E9C-101B-9397-08002B2CF9AE}" pid="20" name="InitiatorAddressLine2">
    <vt:lpwstr/>
  </property>
  <property fmtid="{D5CDD505-2E9C-101B-9397-08002B2CF9AE}" pid="21" name="InitiatorContactDate">
    <vt:lpwstr/>
  </property>
  <property fmtid="{D5CDD505-2E9C-101B-9397-08002B2CF9AE}" pid="22" name="InitiatorContactName">
    <vt:lpwstr/>
  </property>
  <property fmtid="{D5CDD505-2E9C-101B-9397-08002B2CF9AE}" pid="23" name="InitiatorContactPosition">
    <vt:lpwstr/>
  </property>
  <property fmtid="{D5CDD505-2E9C-101B-9397-08002B2CF9AE}" pid="24" name="InitiatorCountry">
    <vt:lpwstr/>
  </property>
  <property fmtid="{D5CDD505-2E9C-101B-9397-08002B2CF9AE}" pid="25" name="InitiatorEmail">
    <vt:lpwstr/>
  </property>
  <property fmtid="{D5CDD505-2E9C-101B-9397-08002B2CF9AE}" pid="26" name="InitiatorFax">
    <vt:lpwstr/>
  </property>
  <property fmtid="{D5CDD505-2E9C-101B-9397-08002B2CF9AE}" pid="27" name="InitiatorFirstName">
    <vt:lpwstr/>
  </property>
  <property fmtid="{D5CDD505-2E9C-101B-9397-08002B2CF9AE}" pid="28" name="InitiatorFormalTitle">
    <vt:lpwstr/>
  </property>
  <property fmtid="{D5CDD505-2E9C-101B-9397-08002B2CF9AE}" pid="29" name="InitiatorFullName">
    <vt:lpwstr/>
  </property>
  <property fmtid="{D5CDD505-2E9C-101B-9397-08002B2CF9AE}" pid="30" name="InitiatorLastName">
    <vt:lpwstr/>
  </property>
  <property fmtid="{D5CDD505-2E9C-101B-9397-08002B2CF9AE}" pid="31" name="InitiatorMobile">
    <vt:lpwstr/>
  </property>
  <property fmtid="{D5CDD505-2E9C-101B-9397-08002B2CF9AE}" pid="32" name="InitiatorMPElectorate">
    <vt:lpwstr/>
  </property>
  <property fmtid="{D5CDD505-2E9C-101B-9397-08002B2CF9AE}" pid="33" name="InitiatorMPState">
    <vt:lpwstr/>
  </property>
  <property fmtid="{D5CDD505-2E9C-101B-9397-08002B2CF9AE}" pid="34" name="InitiatorName">
    <vt:lpwstr/>
  </property>
  <property fmtid="{D5CDD505-2E9C-101B-9397-08002B2CF9AE}" pid="35" name="InitiatorOnBehalfVia">
    <vt:lpwstr/>
  </property>
  <property fmtid="{D5CDD505-2E9C-101B-9397-08002B2CF9AE}" pid="36" name="InitiatorOrganisation">
    <vt:lpwstr/>
  </property>
  <property fmtid="{D5CDD505-2E9C-101B-9397-08002B2CF9AE}" pid="37" name="InitiatorOrganisationContactInformation">
    <vt:lpwstr/>
  </property>
  <property fmtid="{D5CDD505-2E9C-101B-9397-08002B2CF9AE}" pid="38" name="InitiatorOrganisationType">
    <vt:lpwstr/>
  </property>
  <property fmtid="{D5CDD505-2E9C-101B-9397-08002B2CF9AE}" pid="39" name="InitiatorOrganisationWebsite">
    <vt:lpwstr/>
  </property>
  <property fmtid="{D5CDD505-2E9C-101B-9397-08002B2CF9AE}" pid="40" name="InitiatorParliamentaryTitle">
    <vt:lpwstr/>
  </property>
  <property fmtid="{D5CDD505-2E9C-101B-9397-08002B2CF9AE}" pid="41" name="InitiatorPhone">
    <vt:lpwstr/>
  </property>
  <property fmtid="{D5CDD505-2E9C-101B-9397-08002B2CF9AE}" pid="42" name="InitiatorPostCode">
    <vt:lpwstr/>
  </property>
  <property fmtid="{D5CDD505-2E9C-101B-9397-08002B2CF9AE}" pid="43" name="InitiatorPostNominal">
    <vt:lpwstr/>
  </property>
  <property fmtid="{D5CDD505-2E9C-101B-9397-08002B2CF9AE}" pid="44" name="InitiatorState">
    <vt:lpwstr/>
  </property>
  <property fmtid="{D5CDD505-2E9C-101B-9397-08002B2CF9AE}" pid="45" name="InitiatorSuburbOrCity">
    <vt:lpwstr/>
  </property>
  <property fmtid="{D5CDD505-2E9C-101B-9397-08002B2CF9AE}" pid="46" name="InitiatorSuburbStatePostcode">
    <vt:lpwstr/>
  </property>
  <property fmtid="{D5CDD505-2E9C-101B-9397-08002B2CF9AE}" pid="47" name="InitiatorTitle">
    <vt:lpwstr/>
  </property>
  <property fmtid="{D5CDD505-2E9C-101B-9397-08002B2CF9AE}" pid="48" name="InitiatorTitledFullName">
    <vt:lpwstr/>
  </property>
  <property fmtid="{D5CDD505-2E9C-101B-9397-08002B2CF9AE}" pid="49" name="Ministers">
    <vt:lpwstr>Amanda Rishworth</vt:lpwstr>
  </property>
  <property fmtid="{D5CDD505-2E9C-101B-9397-08002B2CF9AE}" pid="50" name="MOActionActualDate">
    <vt:lpwstr/>
  </property>
  <property fmtid="{D5CDD505-2E9C-101B-9397-08002B2CF9AE}" pid="51" name="MOActionDueDate">
    <vt:lpwstr>28 March 2024</vt:lpwstr>
  </property>
  <property fmtid="{D5CDD505-2E9C-101B-9397-08002B2CF9AE}" pid="52" name="PdrId">
    <vt:lpwstr>MS24-000224</vt:lpwstr>
  </property>
  <property fmtid="{D5CDD505-2E9C-101B-9397-08002B2CF9AE}" pid="53" name="PM_Caveats_Count">
    <vt:lpwstr>0</vt:lpwstr>
  </property>
  <property fmtid="{D5CDD505-2E9C-101B-9397-08002B2CF9AE}" pid="54" name="PM_Display">
    <vt:lpwstr>OFFICIAL</vt:lpwstr>
  </property>
  <property fmtid="{D5CDD505-2E9C-101B-9397-08002B2CF9AE}" pid="55" name="PM_DisplayValueSecClassificationWithQualifier">
    <vt:lpwstr>OFFICIAL</vt:lpwstr>
  </property>
  <property fmtid="{D5CDD505-2E9C-101B-9397-08002B2CF9AE}" pid="56" name="PM_Hash_Salt">
    <vt:lpwstr>A7921F136C46764B21B307CA734FEC1B</vt:lpwstr>
  </property>
  <property fmtid="{D5CDD505-2E9C-101B-9397-08002B2CF9AE}" pid="57" name="PM_Hash_Salt_Prev">
    <vt:lpwstr>611C97C54AEA7499F588B83D7A01316E</vt:lpwstr>
  </property>
  <property fmtid="{D5CDD505-2E9C-101B-9397-08002B2CF9AE}" pid="58" name="PM_Hash_SHA1">
    <vt:lpwstr>63D65F39BED435832AC1CAD866F1CE43CE93F5E0</vt:lpwstr>
  </property>
  <property fmtid="{D5CDD505-2E9C-101B-9397-08002B2CF9AE}" pid="59" name="PM_Hash_Version">
    <vt:lpwstr>2022.1</vt:lpwstr>
  </property>
  <property fmtid="{D5CDD505-2E9C-101B-9397-08002B2CF9AE}" pid="60" name="PM_InsertionValue">
    <vt:lpwstr>OFFICIAL</vt:lpwstr>
  </property>
  <property fmtid="{D5CDD505-2E9C-101B-9397-08002B2CF9AE}" pid="61" name="PM_Markers">
    <vt:lpwstr/>
  </property>
  <property fmtid="{D5CDD505-2E9C-101B-9397-08002B2CF9AE}" pid="62" name="PM_Namespace">
    <vt:lpwstr>gov.au</vt:lpwstr>
  </property>
  <property fmtid="{D5CDD505-2E9C-101B-9397-08002B2CF9AE}" pid="63" name="PM_Note">
    <vt:lpwstr/>
  </property>
  <property fmtid="{D5CDD505-2E9C-101B-9397-08002B2CF9AE}" pid="64" name="PM_Originating_FileId">
    <vt:lpwstr>22A86C8176DC4347AC94271D8F4C5631</vt:lpwstr>
  </property>
  <property fmtid="{D5CDD505-2E9C-101B-9397-08002B2CF9AE}" pid="65" name="PM_OriginationTimeStamp">
    <vt:lpwstr>2024-03-12T05:53:11Z</vt:lpwstr>
  </property>
  <property fmtid="{D5CDD505-2E9C-101B-9397-08002B2CF9AE}" pid="66" name="PM_OriginatorDomainName_SHA256">
    <vt:lpwstr>E83A2A66C4061446A7E3732E8D44762184B6B377D962B96C83DC624302585857</vt:lpwstr>
  </property>
  <property fmtid="{D5CDD505-2E9C-101B-9397-08002B2CF9AE}" pid="67" name="PM_OriginatorUserAccountName_SHA256">
    <vt:lpwstr>9871F6CFFBF84B5DD096BCB24488EABDE9250CEAA716568F68B24D42DED533FD</vt:lpwstr>
  </property>
  <property fmtid="{D5CDD505-2E9C-101B-9397-08002B2CF9AE}" pid="68" name="PM_Originator_Hash_SHA1">
    <vt:lpwstr>DAACB08450204C0F46DD78BFF6F8049364488490</vt:lpwstr>
  </property>
  <property fmtid="{D5CDD505-2E9C-101B-9397-08002B2CF9AE}" pid="69" name="PM_ProtectiveMarkingImage_Footer">
    <vt:lpwstr>C:\Program Files (x86)\Common Files\janusNET Shared\janusSEAL\Images\DocumentSlashBlue.png</vt:lpwstr>
  </property>
  <property fmtid="{D5CDD505-2E9C-101B-9397-08002B2CF9AE}" pid="70" name="PM_ProtectiveMarkingImage_Header">
    <vt:lpwstr>C:\Program Files (x86)\Common Files\janusNET Shared\janusSEAL\Images\DocumentSlashBlue.png</vt:lpwstr>
  </property>
  <property fmtid="{D5CDD505-2E9C-101B-9397-08002B2CF9AE}" pid="71" name="PM_ProtectiveMarkingValue_Footer">
    <vt:lpwstr>OFFICIAL</vt:lpwstr>
  </property>
  <property fmtid="{D5CDD505-2E9C-101B-9397-08002B2CF9AE}" pid="72" name="PM_ProtectiveMarkingValue_Header">
    <vt:lpwstr>OFFICIAL</vt:lpwstr>
  </property>
  <property fmtid="{D5CDD505-2E9C-101B-9397-08002B2CF9AE}" pid="73" name="PM_Qualifier">
    <vt:lpwstr/>
  </property>
  <property fmtid="{D5CDD505-2E9C-101B-9397-08002B2CF9AE}" pid="74" name="PM_Qualifier_Prev">
    <vt:lpwstr/>
  </property>
  <property fmtid="{D5CDD505-2E9C-101B-9397-08002B2CF9AE}" pid="75" name="PM_SecurityClassification">
    <vt:lpwstr>OFFICIAL</vt:lpwstr>
  </property>
  <property fmtid="{D5CDD505-2E9C-101B-9397-08002B2CF9AE}" pid="76" name="PM_SecurityClassification_Prev">
    <vt:lpwstr>OFFICIAL</vt:lpwstr>
  </property>
  <property fmtid="{D5CDD505-2E9C-101B-9397-08002B2CF9AE}" pid="77" name="PM_Version">
    <vt:lpwstr>2018.4</vt:lpwstr>
  </property>
  <property fmtid="{D5CDD505-2E9C-101B-9397-08002B2CF9AE}" pid="78" name="Principal">
    <vt:lpwstr>Parliamentary Committees</vt:lpwstr>
  </property>
  <property fmtid="{D5CDD505-2E9C-101B-9397-08002B2CF9AE}" pid="79" name="QualityCheckActualDate">
    <vt:lpwstr/>
  </property>
  <property fmtid="{D5CDD505-2E9C-101B-9397-08002B2CF9AE}" pid="80" name="QualityCheckDueDate">
    <vt:lpwstr>18 March 2024</vt:lpwstr>
  </property>
  <property fmtid="{D5CDD505-2E9C-101B-9397-08002B2CF9AE}" pid="81" name="ReasonForSensitivity">
    <vt:lpwstr/>
  </property>
  <property fmtid="{D5CDD505-2E9C-101B-9397-08002B2CF9AE}" pid="82" name="RegisteredDate">
    <vt:lpwstr>21 February 2024</vt:lpwstr>
  </property>
  <property fmtid="{D5CDD505-2E9C-101B-9397-08002B2CF9AE}" pid="83" name="RequestedAction">
    <vt:lpwstr>ACTION</vt:lpwstr>
  </property>
  <property fmtid="{D5CDD505-2E9C-101B-9397-08002B2CF9AE}" pid="84" name="ResponsibleMinister">
    <vt:lpwstr>Amanda Rishworth</vt:lpwstr>
  </property>
  <property fmtid="{D5CDD505-2E9C-101B-9397-08002B2CF9AE}" pid="85" name="SecurityClassification">
    <vt:lpwstr>OFFICIAL  </vt:lpwstr>
  </property>
  <property fmtid="{D5CDD505-2E9C-101B-9397-08002B2CF9AE}" pid="86" name="SignedDate">
    <vt:lpwstr/>
  </property>
  <property fmtid="{D5CDD505-2E9C-101B-9397-08002B2CF9AE}" pid="87" name="Subject">
    <vt:lpwstr>Government response to the Senate Community Affairs References Committee report - Review of legislative instruments made under Part 3AA or Part 3B of the Social Security (Administration) Act 1999 – Review 1 </vt:lpwstr>
  </property>
  <property fmtid="{D5CDD505-2E9C-101B-9397-08002B2CF9AE}" pid="88" name="TaskSeqNo">
    <vt:lpwstr>0</vt:lpwstr>
  </property>
  <property fmtid="{D5CDD505-2E9C-101B-9397-08002B2CF9AE}" pid="89" name="TemplateSubType">
    <vt:lpwstr>Government Response</vt:lpwstr>
  </property>
  <property fmtid="{D5CDD505-2E9C-101B-9397-08002B2CF9AE}" pid="90" name="TemplateType">
    <vt:lpwstr>Parliamentary Committees</vt:lpwstr>
  </property>
  <property fmtid="{D5CDD505-2E9C-101B-9397-08002B2CF9AE}" pid="91" name="TrustedGroups">
    <vt:lpwstr>Business Administrator, DLO, Limited Distribution MS, Ministerial Staff - Labor 2022, Parliamentary Coordinator MS</vt:lpwstr>
  </property>
  <property fmtid="{D5CDD505-2E9C-101B-9397-08002B2CF9AE}" pid="92" name="MSIP_Label_eb34d90b-fc41-464d-af60-f74d721d0790_Name">
    <vt:lpwstr>OFFICIAL</vt:lpwstr>
  </property>
  <property fmtid="{D5CDD505-2E9C-101B-9397-08002B2CF9AE}" pid="93" name="MSIP_Label_eb34d90b-fc41-464d-af60-f74d721d0790_SetDate">
    <vt:lpwstr>2024-03-12T05:53:11Z</vt:lpwstr>
  </property>
  <property fmtid="{D5CDD505-2E9C-101B-9397-08002B2CF9AE}" pid="94" name="PMHMAC">
    <vt:lpwstr>v=2022.1;a=SHA256;h=524F4417F33AF0D72D8EBFE2BC76D7C1B94FBC788543A512CFC3542839F63A73</vt:lpwstr>
  </property>
  <property fmtid="{D5CDD505-2E9C-101B-9397-08002B2CF9AE}" pid="95" name="MSIP_Label_eb34d90b-fc41-464d-af60-f74d721d0790_SiteId">
    <vt:lpwstr>61e36dd1-ca6e-4d61-aa0a-2b4eb88317a3</vt:lpwstr>
  </property>
  <property fmtid="{D5CDD505-2E9C-101B-9397-08002B2CF9AE}" pid="96" name="MSIP_Label_eb34d90b-fc41-464d-af60-f74d721d0790_ContentBits">
    <vt:lpwstr>0</vt:lpwstr>
  </property>
  <property fmtid="{D5CDD505-2E9C-101B-9397-08002B2CF9AE}" pid="97" name="MSIP_Label_eb34d90b-fc41-464d-af60-f74d721d0790_Enabled">
    <vt:lpwstr>true</vt:lpwstr>
  </property>
  <property fmtid="{D5CDD505-2E9C-101B-9397-08002B2CF9AE}" pid="98" name="MSIP_Label_eb34d90b-fc41-464d-af60-f74d721d0790_Method">
    <vt:lpwstr>Privileged</vt:lpwstr>
  </property>
  <property fmtid="{D5CDD505-2E9C-101B-9397-08002B2CF9AE}" pid="99" name="MSIP_Label_eb34d90b-fc41-464d-af60-f74d721d0790_ActionId">
    <vt:lpwstr>d074f86ade444833a9d9ef6d4dc2de53</vt:lpwstr>
  </property>
  <property fmtid="{D5CDD505-2E9C-101B-9397-08002B2CF9AE}" pid="100" name="PMUuid">
    <vt:lpwstr>v=2022.2;d=gov.au;g=46DD6D7C-8107-577B-BC6E-F348953B2E44</vt:lpwstr>
  </property>
</Properties>
</file>